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00" w:firstRow="0" w:lastRow="0" w:firstColumn="0" w:lastColumn="0" w:noHBand="0" w:noVBand="0"/>
      </w:tblPr>
      <w:tblGrid>
        <w:gridCol w:w="4349"/>
        <w:gridCol w:w="2422"/>
        <w:gridCol w:w="3118"/>
      </w:tblGrid>
      <w:tr w:rsidR="006F41A7" w:rsidRPr="006F41A7" w:rsidTr="001D43ED">
        <w:trPr>
          <w:cantSplit/>
        </w:trPr>
        <w:tc>
          <w:tcPr>
            <w:tcW w:w="4349" w:type="dxa"/>
            <w:vAlign w:val="center"/>
          </w:tcPr>
          <w:p w:rsidR="006F41A7" w:rsidRPr="006F41A7" w:rsidRDefault="00437932" w:rsidP="006F41A7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3"/>
                <w:szCs w:val="23"/>
                <w:lang w:eastAsia="en-NZ"/>
              </w:rPr>
              <w:drawing>
                <wp:inline distT="0" distB="0" distL="0" distR="0" wp14:anchorId="3DEE330F" wp14:editId="76298F21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vAlign w:val="center"/>
          </w:tcPr>
          <w:p w:rsidR="006F41A7" w:rsidRPr="006F41A7" w:rsidRDefault="00C272C6" w:rsidP="006F41A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All </w:t>
            </w:r>
            <w:r w:rsidR="006F41A7" w:rsidRPr="006F41A7">
              <w:rPr>
                <w:rFonts w:ascii="Arial" w:hAnsi="Arial" w:cs="Arial"/>
                <w:b/>
                <w:sz w:val="32"/>
                <w:szCs w:val="32"/>
              </w:rPr>
              <w:t>District Health Boards</w:t>
            </w:r>
          </w:p>
        </w:tc>
      </w:tr>
      <w:tr w:rsidR="006F41A7" w:rsidRPr="006F41A7" w:rsidTr="001D43ED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6F41A7" w:rsidRPr="006F41A7" w:rsidRDefault="006F41A7" w:rsidP="00C272C6">
            <w:pPr>
              <w:pStyle w:val="Heading4"/>
              <w:spacing w:before="1200" w:after="120"/>
              <w:jc w:val="center"/>
              <w:rPr>
                <w:rFonts w:cs="Arial"/>
                <w:sz w:val="36"/>
                <w:szCs w:val="36"/>
                <w:lang w:val="en-NZ"/>
              </w:rPr>
            </w:pPr>
            <w:bookmarkStart w:id="1" w:name="_Toc206389496"/>
            <w:bookmarkStart w:id="2" w:name="_Toc206401872"/>
            <w:bookmarkStart w:id="3" w:name="_Toc206403841"/>
            <w:bookmarkStart w:id="4" w:name="_Toc206404569"/>
            <w:bookmarkStart w:id="5" w:name="_Toc206405299"/>
            <w:bookmarkStart w:id="6" w:name="_Toc206405335"/>
            <w:bookmarkStart w:id="7" w:name="_Toc206406062"/>
            <w:bookmarkStart w:id="8" w:name="_Toc215319101"/>
            <w:r w:rsidRPr="006F41A7">
              <w:rPr>
                <w:rFonts w:cs="Arial"/>
                <w:sz w:val="36"/>
                <w:szCs w:val="36"/>
                <w:lang w:val="en-NZ"/>
              </w:rPr>
              <w:t xml:space="preserve">COMMUNITY </w:t>
            </w:r>
            <w:r w:rsidR="00463953">
              <w:rPr>
                <w:rFonts w:cs="Arial"/>
                <w:sz w:val="36"/>
                <w:szCs w:val="36"/>
                <w:lang w:val="en-NZ"/>
              </w:rPr>
              <w:t>HEALTH</w:t>
            </w:r>
            <w:r w:rsidRPr="006F41A7">
              <w:rPr>
                <w:rFonts w:cs="Arial"/>
                <w:sz w:val="36"/>
                <w:szCs w:val="36"/>
                <w:lang w:val="en-NZ"/>
              </w:rPr>
              <w:t xml:space="preserve">, </w:t>
            </w:r>
            <w:r w:rsidR="00682FCB">
              <w:rPr>
                <w:rFonts w:cs="Arial"/>
                <w:sz w:val="36"/>
                <w:szCs w:val="36"/>
                <w:lang w:val="en-NZ"/>
              </w:rPr>
              <w:t>TRANSITIONAL</w:t>
            </w:r>
            <w:r w:rsidR="00C967FC" w:rsidRPr="006F41A7">
              <w:rPr>
                <w:rFonts w:cs="Arial"/>
                <w:sz w:val="36"/>
                <w:szCs w:val="36"/>
                <w:lang w:val="en-NZ"/>
              </w:rPr>
              <w:t xml:space="preserve"> </w:t>
            </w:r>
            <w:r w:rsidRPr="006F41A7">
              <w:rPr>
                <w:rFonts w:cs="Arial"/>
                <w:sz w:val="36"/>
                <w:szCs w:val="36"/>
                <w:lang w:val="en-NZ"/>
              </w:rPr>
              <w:t>AND SUPPORT SERVICES -</w:t>
            </w:r>
          </w:p>
          <w:p w:rsidR="006F41A7" w:rsidRPr="006F41A7" w:rsidRDefault="006F41A7" w:rsidP="006F41A7">
            <w:pPr>
              <w:pStyle w:val="Heading4"/>
              <w:spacing w:before="120" w:after="120"/>
              <w:jc w:val="center"/>
              <w:rPr>
                <w:rFonts w:cs="Arial"/>
                <w:sz w:val="36"/>
                <w:szCs w:val="36"/>
                <w:lang w:val="en-NZ"/>
              </w:rPr>
            </w:pPr>
            <w:r w:rsidRPr="006F41A7">
              <w:rPr>
                <w:rFonts w:cs="Arial"/>
                <w:sz w:val="36"/>
                <w:szCs w:val="36"/>
                <w:lang w:val="en-NZ"/>
              </w:rPr>
              <w:t>SPECIALIST COMMUNITY NURSING SERVICES</w:t>
            </w:r>
          </w:p>
          <w:p w:rsidR="006F41A7" w:rsidRPr="006F41A7" w:rsidRDefault="006F41A7" w:rsidP="006F41A7">
            <w:pPr>
              <w:tabs>
                <w:tab w:val="left" w:pos="0"/>
              </w:tabs>
              <w:spacing w:before="120" w:after="120"/>
              <w:ind w:right="-28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F41A7">
              <w:rPr>
                <w:rFonts w:ascii="Arial" w:hAnsi="Arial" w:cs="Arial"/>
                <w:b/>
                <w:sz w:val="36"/>
                <w:szCs w:val="36"/>
              </w:rPr>
              <w:t>TIER LEVEL TWO</w:t>
            </w:r>
          </w:p>
          <w:p w:rsidR="006F41A7" w:rsidRPr="006F41A7" w:rsidRDefault="006F41A7" w:rsidP="00C272C6">
            <w:pPr>
              <w:tabs>
                <w:tab w:val="left" w:pos="0"/>
              </w:tabs>
              <w:spacing w:before="120" w:after="720"/>
              <w:ind w:right="-28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F41A7">
              <w:rPr>
                <w:rFonts w:ascii="Arial" w:hAnsi="Arial" w:cs="Arial"/>
                <w:b/>
                <w:sz w:val="36"/>
                <w:szCs w:val="36"/>
              </w:rPr>
              <w:t>SERVICE SPECIFICATION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6F41A7" w:rsidRPr="006F41A7" w:rsidRDefault="006F41A7" w:rsidP="006F41A7">
            <w:pPr>
              <w:tabs>
                <w:tab w:val="left" w:pos="0"/>
              </w:tabs>
              <w:spacing w:before="120" w:after="120"/>
              <w:ind w:right="-288"/>
              <w:jc w:val="center"/>
              <w:rPr>
                <w:rFonts w:ascii="Arial" w:hAnsi="Arial" w:cs="Arial"/>
              </w:rPr>
            </w:pPr>
          </w:p>
        </w:tc>
      </w:tr>
      <w:tr w:rsidR="006F41A7" w:rsidRPr="006F41A7" w:rsidTr="00EC05E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7" w:rsidRPr="006F41A7" w:rsidRDefault="006F41A7" w:rsidP="00DD1ECC">
            <w:pPr>
              <w:tabs>
                <w:tab w:val="left" w:pos="0"/>
              </w:tabs>
              <w:spacing w:before="120" w:after="120"/>
              <w:ind w:right="-288"/>
              <w:rPr>
                <w:rFonts w:ascii="Arial" w:hAnsi="Arial" w:cs="Arial"/>
                <w:sz w:val="32"/>
                <w:szCs w:val="32"/>
              </w:rPr>
            </w:pPr>
            <w:bookmarkStart w:id="9" w:name="_Toc206389498"/>
            <w:bookmarkStart w:id="10" w:name="_Toc206401874"/>
            <w:bookmarkStart w:id="11" w:name="_Toc206403843"/>
            <w:bookmarkStart w:id="12" w:name="_Toc206404571"/>
            <w:bookmarkStart w:id="13" w:name="_Toc206405301"/>
            <w:bookmarkStart w:id="14" w:name="_Toc206405337"/>
            <w:bookmarkStart w:id="15" w:name="_Toc206406064"/>
            <w:bookmarkStart w:id="16" w:name="_Toc215319104"/>
            <w:r w:rsidRPr="006F41A7">
              <w:rPr>
                <w:rFonts w:ascii="Arial" w:hAnsi="Arial" w:cs="Arial"/>
                <w:b/>
                <w:sz w:val="32"/>
                <w:szCs w:val="32"/>
              </w:rPr>
              <w:t>STATUS: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="00DD1EC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Start w:id="17" w:name="_Toc215319105"/>
            <w:r w:rsidRPr="006F41A7">
              <w:rPr>
                <w:rFonts w:ascii="Arial" w:hAnsi="Arial" w:cs="Arial"/>
                <w:sz w:val="32"/>
                <w:szCs w:val="32"/>
              </w:rPr>
              <w:t>Approved to be used for mandatory nationwide description of services to be provided.</w:t>
            </w:r>
            <w:bookmarkEnd w:id="17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ED" w:rsidRDefault="001C7051" w:rsidP="00EC5E22">
            <w:pPr>
              <w:tabs>
                <w:tab w:val="left" w:pos="0"/>
              </w:tabs>
              <w:spacing w:before="120" w:after="120"/>
              <w:ind w:right="-288"/>
              <w:rPr>
                <w:rFonts w:ascii="Arial" w:hAnsi="Arial" w:cs="Arial"/>
                <w:b/>
                <w:sz w:val="32"/>
                <w:szCs w:val="32"/>
              </w:rPr>
            </w:pPr>
            <w:bookmarkStart w:id="18" w:name="_Toc206389499"/>
            <w:bookmarkStart w:id="19" w:name="_Toc215319108"/>
            <w:r>
              <w:rPr>
                <w:rFonts w:ascii="Arial" w:hAnsi="Arial" w:cs="Arial"/>
                <w:b/>
                <w:sz w:val="32"/>
                <w:szCs w:val="32"/>
              </w:rPr>
              <w:t>MANDATORY</w:t>
            </w:r>
          </w:p>
          <w:bookmarkEnd w:id="18"/>
          <w:bookmarkEnd w:id="19"/>
          <w:p w:rsidR="006F41A7" w:rsidRPr="006F41A7" w:rsidRDefault="006F41A7" w:rsidP="00EC5E22">
            <w:pPr>
              <w:tabs>
                <w:tab w:val="left" w:pos="0"/>
              </w:tabs>
              <w:spacing w:before="120" w:after="120"/>
              <w:ind w:right="-28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F41A7" w:rsidRPr="006F41A7" w:rsidTr="00EC05E2">
        <w:trPr>
          <w:trHeight w:val="297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F41A7" w:rsidRPr="006F41A7" w:rsidRDefault="006F41A7" w:rsidP="006F41A7">
            <w:pPr>
              <w:tabs>
                <w:tab w:val="left" w:pos="0"/>
              </w:tabs>
              <w:spacing w:before="120" w:after="120"/>
              <w:ind w:right="-288"/>
              <w:rPr>
                <w:rFonts w:ascii="Arial" w:hAnsi="Arial" w:cs="Arial"/>
                <w:b/>
                <w:sz w:val="32"/>
                <w:szCs w:val="32"/>
              </w:rPr>
            </w:pPr>
            <w:bookmarkStart w:id="20" w:name="_Toc206389500"/>
            <w:bookmarkStart w:id="21" w:name="_Toc206401875"/>
            <w:bookmarkStart w:id="22" w:name="_Toc206403844"/>
            <w:bookmarkStart w:id="23" w:name="_Toc206404572"/>
            <w:bookmarkStart w:id="24" w:name="_Toc206405302"/>
            <w:bookmarkStart w:id="25" w:name="_Toc206405338"/>
            <w:bookmarkStart w:id="26" w:name="_Toc206406065"/>
            <w:bookmarkStart w:id="27" w:name="_Toc215319110"/>
            <w:r w:rsidRPr="006F41A7">
              <w:rPr>
                <w:rFonts w:ascii="Arial" w:hAnsi="Arial" w:cs="Arial"/>
                <w:b/>
                <w:sz w:val="32"/>
                <w:szCs w:val="32"/>
              </w:rPr>
              <w:t>Review History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F41A7" w:rsidRPr="006F41A7" w:rsidRDefault="006F41A7" w:rsidP="006F41A7">
            <w:pPr>
              <w:tabs>
                <w:tab w:val="left" w:pos="0"/>
              </w:tabs>
              <w:spacing w:before="120" w:after="120"/>
              <w:ind w:right="-288"/>
              <w:rPr>
                <w:rFonts w:ascii="Arial" w:hAnsi="Arial" w:cs="Arial"/>
                <w:b/>
                <w:sz w:val="32"/>
                <w:szCs w:val="32"/>
              </w:rPr>
            </w:pPr>
            <w:bookmarkStart w:id="28" w:name="_Toc206389501"/>
            <w:bookmarkStart w:id="29" w:name="_Toc206401876"/>
            <w:bookmarkStart w:id="30" w:name="_Toc206403845"/>
            <w:bookmarkStart w:id="31" w:name="_Toc206404573"/>
            <w:bookmarkStart w:id="32" w:name="_Toc206405303"/>
            <w:bookmarkStart w:id="33" w:name="_Toc206405339"/>
            <w:bookmarkStart w:id="34" w:name="_Toc206406066"/>
            <w:bookmarkStart w:id="35" w:name="_Toc206406493"/>
            <w:bookmarkStart w:id="36" w:name="_Toc215319111"/>
            <w:r w:rsidRPr="006F41A7">
              <w:rPr>
                <w:rFonts w:ascii="Arial" w:hAnsi="Arial" w:cs="Arial"/>
                <w:b/>
                <w:sz w:val="32"/>
                <w:szCs w:val="32"/>
              </w:rPr>
              <w:t>Date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</w:tc>
      </w:tr>
      <w:tr w:rsidR="006F41A7" w:rsidRPr="006F41A7" w:rsidTr="00EC05E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1A7" w:rsidRPr="006F41A7" w:rsidRDefault="008B417A" w:rsidP="006F41A7">
            <w:pPr>
              <w:tabs>
                <w:tab w:val="left" w:pos="0"/>
              </w:tabs>
              <w:spacing w:before="120" w:after="120"/>
              <w:ind w:right="-288"/>
              <w:rPr>
                <w:rFonts w:ascii="Arial" w:hAnsi="Arial" w:cs="Arial"/>
                <w:sz w:val="32"/>
                <w:szCs w:val="32"/>
              </w:rPr>
            </w:pPr>
            <w:bookmarkStart w:id="37" w:name="_Toc215319113"/>
            <w:r>
              <w:rPr>
                <w:rFonts w:ascii="Arial" w:hAnsi="Arial" w:cs="Arial"/>
                <w:sz w:val="32"/>
                <w:szCs w:val="32"/>
              </w:rPr>
              <w:t xml:space="preserve">First </w:t>
            </w:r>
            <w:r w:rsidR="006F41A7" w:rsidRPr="006F41A7">
              <w:rPr>
                <w:rFonts w:ascii="Arial" w:hAnsi="Arial" w:cs="Arial"/>
                <w:sz w:val="32"/>
                <w:szCs w:val="32"/>
              </w:rPr>
              <w:t>Published on NSFL</w:t>
            </w:r>
            <w:bookmarkEnd w:id="37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1A7" w:rsidRPr="006F41A7" w:rsidRDefault="00302DCE" w:rsidP="00302DCE">
            <w:pPr>
              <w:tabs>
                <w:tab w:val="left" w:pos="0"/>
              </w:tabs>
              <w:spacing w:before="120" w:after="120"/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May</w:t>
            </w:r>
            <w:r w:rsidR="001D1644" w:rsidRPr="004D0A1F">
              <w:rPr>
                <w:rFonts w:ascii="Arial" w:hAnsi="Arial" w:cs="Arial"/>
                <w:sz w:val="32"/>
                <w:szCs w:val="32"/>
              </w:rPr>
              <w:t xml:space="preserve"> 20</w:t>
            </w:r>
            <w:r>
              <w:rPr>
                <w:rFonts w:ascii="Arial" w:hAnsi="Arial" w:cs="Arial"/>
                <w:sz w:val="32"/>
                <w:szCs w:val="32"/>
              </w:rPr>
              <w:t>03</w:t>
            </w:r>
          </w:p>
        </w:tc>
      </w:tr>
      <w:tr w:rsidR="006F41A7" w:rsidRPr="006F41A7" w:rsidTr="00EC05E2">
        <w:tc>
          <w:tcPr>
            <w:tcW w:w="6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1A7" w:rsidRPr="006F41A7" w:rsidRDefault="00C967FC" w:rsidP="006F41A7">
            <w:pPr>
              <w:tabs>
                <w:tab w:val="left" w:pos="0"/>
              </w:tabs>
              <w:spacing w:before="120" w:after="12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Review of </w:t>
            </w:r>
            <w:r w:rsidRPr="00EB3206">
              <w:rPr>
                <w:rFonts w:ascii="Arial" w:hAnsi="Arial" w:cs="Arial"/>
                <w:szCs w:val="24"/>
              </w:rPr>
              <w:t xml:space="preserve">Specialist Community Nursing Services </w:t>
            </w:r>
            <w:r w:rsidR="006F41A7" w:rsidRPr="00EB3206">
              <w:rPr>
                <w:rFonts w:ascii="Arial" w:hAnsi="Arial" w:cs="Arial"/>
                <w:szCs w:val="24"/>
              </w:rPr>
              <w:t xml:space="preserve">service specification </w:t>
            </w:r>
            <w:r w:rsidRPr="00EB3206">
              <w:rPr>
                <w:rFonts w:ascii="Arial" w:hAnsi="Arial" w:cs="Arial"/>
                <w:szCs w:val="24"/>
              </w:rPr>
              <w:t>(May 2003)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1A7" w:rsidRPr="006F41A7" w:rsidRDefault="00D505AE" w:rsidP="00D505AE">
            <w:pPr>
              <w:tabs>
                <w:tab w:val="left" w:pos="0"/>
              </w:tabs>
              <w:spacing w:before="120" w:after="120"/>
              <w:ind w:right="-28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  <w:r w:rsidR="005A4E9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E2698">
              <w:rPr>
                <w:rFonts w:ascii="Arial" w:hAnsi="Arial" w:cs="Arial"/>
                <w:sz w:val="32"/>
                <w:szCs w:val="32"/>
              </w:rPr>
              <w:t xml:space="preserve">June </w:t>
            </w:r>
            <w:r w:rsidR="00C967FC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  <w:tr w:rsidR="00C272C6" w:rsidRPr="006F41A7" w:rsidTr="00EC05E2">
        <w:tc>
          <w:tcPr>
            <w:tcW w:w="6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2C6" w:rsidRDefault="00C272C6" w:rsidP="002E3C61">
            <w:pPr>
              <w:tabs>
                <w:tab w:val="left" w:pos="0"/>
              </w:tabs>
              <w:spacing w:before="120" w:after="120"/>
              <w:ind w:right="7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Amendment</w:t>
            </w:r>
            <w:r w:rsidR="00FF3F2F">
              <w:rPr>
                <w:rFonts w:ascii="Arial" w:hAnsi="Arial" w:cs="Arial"/>
                <w:sz w:val="32"/>
                <w:szCs w:val="32"/>
              </w:rPr>
              <w:t>s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Pr="00C272C6">
              <w:rPr>
                <w:rFonts w:ascii="Arial" w:hAnsi="Arial" w:cs="Arial"/>
                <w:szCs w:val="24"/>
              </w:rPr>
              <w:t xml:space="preserve"> align</w:t>
            </w:r>
            <w:r w:rsidR="00FF3F2F">
              <w:rPr>
                <w:rFonts w:ascii="Arial" w:hAnsi="Arial" w:cs="Arial"/>
                <w:szCs w:val="24"/>
              </w:rPr>
              <w:t>ed</w:t>
            </w:r>
            <w:r w:rsidRPr="00C272C6">
              <w:rPr>
                <w:rFonts w:ascii="Arial" w:hAnsi="Arial" w:cs="Arial"/>
                <w:szCs w:val="24"/>
              </w:rPr>
              <w:t xml:space="preserve"> with the Resource and Capability Framework for Integrated Adult Palliative Care Services (Ministry of Health 2013)</w:t>
            </w:r>
            <w:r>
              <w:rPr>
                <w:rFonts w:ascii="Arial" w:hAnsi="Arial" w:cs="Arial"/>
                <w:szCs w:val="24"/>
              </w:rPr>
              <w:t xml:space="preserve"> and the Tier Two Specialist Palliative Care service specification</w:t>
            </w:r>
            <w:r w:rsidRPr="00C272C6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E3C61">
              <w:rPr>
                <w:rFonts w:ascii="Arial" w:hAnsi="Arial" w:cs="Arial"/>
                <w:szCs w:val="24"/>
              </w:rPr>
              <w:t>Added</w:t>
            </w:r>
            <w:r w:rsidR="001D43ED">
              <w:rPr>
                <w:rFonts w:ascii="Arial" w:hAnsi="Arial" w:cs="Arial"/>
                <w:szCs w:val="24"/>
              </w:rPr>
              <w:t xml:space="preserve"> </w:t>
            </w:r>
            <w:r w:rsidR="0084162F">
              <w:rPr>
                <w:rFonts w:ascii="Arial" w:hAnsi="Arial" w:cs="Arial"/>
                <w:szCs w:val="24"/>
              </w:rPr>
              <w:t>key components of the Palliative Care – Community service specif</w:t>
            </w:r>
            <w:r w:rsidR="002E3C61">
              <w:rPr>
                <w:rFonts w:ascii="Arial" w:hAnsi="Arial" w:cs="Arial"/>
                <w:szCs w:val="24"/>
              </w:rPr>
              <w:t xml:space="preserve">ication. New </w:t>
            </w:r>
            <w:r w:rsidR="001D43ED">
              <w:rPr>
                <w:rFonts w:ascii="Arial" w:hAnsi="Arial" w:cs="Arial"/>
                <w:szCs w:val="24"/>
              </w:rPr>
              <w:t>purchase unit code</w:t>
            </w:r>
            <w:r>
              <w:rPr>
                <w:rFonts w:ascii="Arial" w:hAnsi="Arial" w:cs="Arial"/>
                <w:szCs w:val="24"/>
              </w:rPr>
              <w:t xml:space="preserve"> M800</w:t>
            </w:r>
            <w:r w:rsidR="002E3C61">
              <w:rPr>
                <w:rFonts w:ascii="Arial" w:hAnsi="Arial" w:cs="Arial"/>
                <w:szCs w:val="24"/>
              </w:rPr>
              <w:t>12</w:t>
            </w:r>
            <w:r w:rsidR="001D43E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2C6" w:rsidRDefault="00EC05E2" w:rsidP="00582F5F">
            <w:pPr>
              <w:tabs>
                <w:tab w:val="left" w:pos="0"/>
              </w:tabs>
              <w:spacing w:before="120" w:after="120"/>
              <w:ind w:right="-28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October</w:t>
            </w:r>
            <w:r w:rsidR="00E0522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B417A">
              <w:rPr>
                <w:rFonts w:ascii="Arial" w:hAnsi="Arial" w:cs="Arial"/>
                <w:sz w:val="32"/>
                <w:szCs w:val="32"/>
              </w:rPr>
              <w:t>2014</w:t>
            </w:r>
          </w:p>
        </w:tc>
      </w:tr>
      <w:tr w:rsidR="00525BB5" w:rsidRPr="006F41A7" w:rsidTr="00EC05E2">
        <w:tc>
          <w:tcPr>
            <w:tcW w:w="6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5" w:rsidRDefault="00525BB5" w:rsidP="00525BB5">
            <w:pPr>
              <w:tabs>
                <w:tab w:val="left" w:pos="0"/>
              </w:tabs>
              <w:spacing w:before="120" w:after="120"/>
              <w:ind w:right="7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Amendment: </w:t>
            </w:r>
            <w:r w:rsidRPr="00525BB5">
              <w:rPr>
                <w:rFonts w:ascii="Arial" w:hAnsi="Arial" w:cs="Arial"/>
                <w:szCs w:val="24"/>
              </w:rPr>
              <w:t xml:space="preserve">amended definition of M80012 to align with v20 of the </w:t>
            </w:r>
            <w:r>
              <w:rPr>
                <w:rFonts w:ascii="Arial" w:hAnsi="Arial" w:cs="Arial"/>
                <w:szCs w:val="24"/>
              </w:rPr>
              <w:t>Purchase Unit Data Dictionary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BB5" w:rsidRDefault="00525BB5" w:rsidP="00582F5F">
            <w:pPr>
              <w:tabs>
                <w:tab w:val="left" w:pos="0"/>
              </w:tabs>
              <w:spacing w:before="120" w:after="120"/>
              <w:ind w:right="-28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March 2015</w:t>
            </w:r>
          </w:p>
        </w:tc>
      </w:tr>
      <w:tr w:rsidR="006F41A7" w:rsidRPr="006F41A7" w:rsidTr="00EC05E2">
        <w:tc>
          <w:tcPr>
            <w:tcW w:w="6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1A7" w:rsidRPr="007950D3" w:rsidRDefault="006F41A7" w:rsidP="006F41A7">
            <w:pPr>
              <w:tabs>
                <w:tab w:val="left" w:pos="0"/>
                <w:tab w:val="left" w:pos="5580"/>
              </w:tabs>
              <w:spacing w:before="120" w:after="120"/>
              <w:ind w:right="158"/>
              <w:rPr>
                <w:rFonts w:ascii="Arial" w:hAnsi="Arial" w:cs="Arial"/>
                <w:szCs w:val="24"/>
              </w:rPr>
            </w:pPr>
            <w:bookmarkStart w:id="38" w:name="_Toc215319116"/>
            <w:r w:rsidRPr="007950D3">
              <w:rPr>
                <w:rFonts w:ascii="Arial" w:hAnsi="Arial" w:cs="Arial"/>
                <w:szCs w:val="24"/>
              </w:rPr>
              <w:t>Consideration for next Service Specification Review</w:t>
            </w:r>
            <w:bookmarkEnd w:id="38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1A7" w:rsidRPr="007950D3" w:rsidRDefault="006F41A7" w:rsidP="006F41A7">
            <w:pPr>
              <w:tabs>
                <w:tab w:val="left" w:pos="0"/>
              </w:tabs>
              <w:spacing w:before="120" w:after="120"/>
              <w:ind w:right="-288"/>
              <w:rPr>
                <w:rFonts w:ascii="Arial" w:hAnsi="Arial" w:cs="Arial"/>
                <w:szCs w:val="24"/>
              </w:rPr>
            </w:pPr>
            <w:bookmarkStart w:id="39" w:name="_Toc215319117"/>
            <w:r w:rsidRPr="007950D3">
              <w:rPr>
                <w:rFonts w:ascii="Arial" w:hAnsi="Arial" w:cs="Arial"/>
                <w:szCs w:val="24"/>
              </w:rPr>
              <w:t>Within five years</w:t>
            </w:r>
            <w:bookmarkEnd w:id="39"/>
          </w:p>
        </w:tc>
      </w:tr>
    </w:tbl>
    <w:p w:rsidR="00582F5F" w:rsidRDefault="00CC5FD0" w:rsidP="00D63A82">
      <w:pPr>
        <w:tabs>
          <w:tab w:val="left" w:pos="0"/>
        </w:tabs>
        <w:spacing w:before="120"/>
        <w:rPr>
          <w:rFonts w:ascii="Arial" w:hAnsi="Arial" w:cs="Arial"/>
          <w:szCs w:val="24"/>
        </w:rPr>
      </w:pPr>
      <w:bookmarkStart w:id="40" w:name="_Toc215319119"/>
      <w:r w:rsidRPr="007E79A0">
        <w:rPr>
          <w:rFonts w:ascii="Arial" w:hAnsi="Arial" w:cs="Arial"/>
          <w:szCs w:val="24"/>
        </w:rPr>
        <w:t xml:space="preserve">Note: Contact the Service Specification Programme Manager, National Health Board, Ministry of Health to discuss the process and guidance available in developing new or updating and revising existing service specifications.  </w:t>
      </w:r>
    </w:p>
    <w:p w:rsidR="006F41A7" w:rsidRPr="00D63A82" w:rsidRDefault="001C7051" w:rsidP="00D63A82">
      <w:pPr>
        <w:tabs>
          <w:tab w:val="left" w:pos="0"/>
        </w:tabs>
        <w:spacing w:before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Web</w:t>
      </w:r>
      <w:r w:rsidR="00CC5FD0" w:rsidRPr="007E79A0">
        <w:rPr>
          <w:rFonts w:ascii="Arial" w:hAnsi="Arial" w:cs="Arial"/>
          <w:szCs w:val="24"/>
        </w:rPr>
        <w:t>site address of the Nationwide Service Framework Library</w:t>
      </w:r>
      <w:r w:rsidR="008B417A">
        <w:rPr>
          <w:rFonts w:ascii="Arial" w:hAnsi="Arial" w:cs="Arial"/>
          <w:szCs w:val="24"/>
        </w:rPr>
        <w:t xml:space="preserve"> (NSFL)</w:t>
      </w:r>
      <w:r w:rsidR="00CC5FD0" w:rsidRPr="007E79A0">
        <w:rPr>
          <w:rFonts w:ascii="Arial" w:hAnsi="Arial" w:cs="Arial"/>
          <w:szCs w:val="24"/>
        </w:rPr>
        <w:t xml:space="preserve">: </w:t>
      </w:r>
      <w:hyperlink r:id="rId10" w:history="1">
        <w:r w:rsidR="00CC5FD0" w:rsidRPr="007E79A0">
          <w:rPr>
            <w:rStyle w:val="Hyperlink"/>
            <w:rFonts w:ascii="Arial" w:hAnsi="Arial" w:cs="Arial"/>
            <w:szCs w:val="24"/>
          </w:rPr>
          <w:t>http://www.nsfl.health.govt.nz/</w:t>
        </w:r>
      </w:hyperlink>
      <w:r w:rsidR="00CC5FD0" w:rsidRPr="007E79A0">
        <w:rPr>
          <w:rFonts w:ascii="Arial" w:hAnsi="Arial" w:cs="Arial"/>
          <w:szCs w:val="24"/>
        </w:rPr>
        <w:t>.</w:t>
      </w:r>
      <w:bookmarkEnd w:id="40"/>
    </w:p>
    <w:p w:rsidR="00147067" w:rsidRPr="006F41A7" w:rsidRDefault="006F41A7" w:rsidP="006F4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6F41A7">
        <w:rPr>
          <w:rFonts w:ascii="Arial" w:hAnsi="Arial" w:cs="Arial"/>
          <w:bCs/>
          <w:sz w:val="34"/>
          <w:szCs w:val="34"/>
        </w:rPr>
        <w:br w:type="page"/>
      </w:r>
      <w:r w:rsidR="00CE5F4B" w:rsidRPr="006F41A7">
        <w:rPr>
          <w:rFonts w:ascii="Arial" w:hAnsi="Arial" w:cs="Arial"/>
          <w:b/>
        </w:rPr>
        <w:lastRenderedPageBreak/>
        <w:t xml:space="preserve">COMMUNITY </w:t>
      </w:r>
      <w:r w:rsidR="00463953">
        <w:rPr>
          <w:rFonts w:ascii="Arial" w:hAnsi="Arial" w:cs="Arial"/>
          <w:b/>
        </w:rPr>
        <w:t>HEALTH</w:t>
      </w:r>
      <w:r>
        <w:rPr>
          <w:rFonts w:ascii="Arial" w:hAnsi="Arial" w:cs="Arial"/>
          <w:b/>
        </w:rPr>
        <w:t xml:space="preserve">, </w:t>
      </w:r>
      <w:r w:rsidR="00682FCB">
        <w:rPr>
          <w:rFonts w:ascii="Arial" w:hAnsi="Arial" w:cs="Arial"/>
          <w:b/>
        </w:rPr>
        <w:t>TRANSITIONAL</w:t>
      </w:r>
      <w:r w:rsidR="00283F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SUPPORT </w:t>
      </w:r>
      <w:r w:rsidR="00CE5F4B" w:rsidRPr="006F41A7">
        <w:rPr>
          <w:rFonts w:ascii="Arial" w:hAnsi="Arial" w:cs="Arial"/>
          <w:b/>
        </w:rPr>
        <w:t>SERVICES</w:t>
      </w:r>
    </w:p>
    <w:p w:rsidR="00B52691" w:rsidRDefault="00147067" w:rsidP="006F4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6F41A7">
        <w:rPr>
          <w:rFonts w:ascii="Arial" w:hAnsi="Arial" w:cs="Arial"/>
          <w:b/>
        </w:rPr>
        <w:t>SPECIALIST COMMUNITY NURSING SERVICES</w:t>
      </w:r>
    </w:p>
    <w:p w:rsidR="00CE5F4B" w:rsidRPr="006F41A7" w:rsidRDefault="00CE5F4B" w:rsidP="006F4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6F41A7">
        <w:rPr>
          <w:rFonts w:ascii="Arial" w:hAnsi="Arial" w:cs="Arial"/>
          <w:b/>
        </w:rPr>
        <w:t>TIER LEVEL TWO</w:t>
      </w:r>
    </w:p>
    <w:p w:rsidR="00147067" w:rsidRPr="006F41A7" w:rsidRDefault="00CE5F4B" w:rsidP="006F4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6F41A7">
        <w:rPr>
          <w:rFonts w:ascii="Arial" w:hAnsi="Arial" w:cs="Arial"/>
          <w:b/>
        </w:rPr>
        <w:t>SERVICE SPECIFICATION</w:t>
      </w:r>
    </w:p>
    <w:p w:rsidR="00147067" w:rsidRPr="006F41A7" w:rsidRDefault="003D2B12" w:rsidP="006F4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6F41A7">
        <w:rPr>
          <w:rFonts w:ascii="Arial" w:hAnsi="Arial" w:cs="Arial"/>
          <w:b/>
        </w:rPr>
        <w:t>DOM 101</w:t>
      </w:r>
      <w:r w:rsidR="00CF70AF">
        <w:rPr>
          <w:rFonts w:ascii="Arial" w:hAnsi="Arial" w:cs="Arial"/>
          <w:b/>
        </w:rPr>
        <w:t>, DOM109</w:t>
      </w:r>
      <w:r w:rsidR="00E0522A">
        <w:rPr>
          <w:rFonts w:ascii="Arial" w:hAnsi="Arial" w:cs="Arial"/>
          <w:b/>
        </w:rPr>
        <w:t>,</w:t>
      </w:r>
      <w:r w:rsidR="00E0522A" w:rsidRPr="00E0522A">
        <w:t xml:space="preserve"> </w:t>
      </w:r>
      <w:r w:rsidR="00E0522A" w:rsidRPr="003D7ABD">
        <w:rPr>
          <w:rFonts w:ascii="Arial" w:hAnsi="Arial" w:cs="Arial"/>
          <w:b/>
        </w:rPr>
        <w:t>M800</w:t>
      </w:r>
      <w:r w:rsidR="003D7ABD" w:rsidRPr="003D7ABD">
        <w:rPr>
          <w:rFonts w:ascii="Arial" w:hAnsi="Arial" w:cs="Arial"/>
          <w:b/>
        </w:rPr>
        <w:t>12</w:t>
      </w:r>
    </w:p>
    <w:p w:rsidR="006F41A7" w:rsidRPr="00CF70AF" w:rsidRDefault="004973C9" w:rsidP="006F41A7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  <w:lang w:val="en-US"/>
        </w:rPr>
      </w:pPr>
      <w:r w:rsidRPr="004973C9">
        <w:rPr>
          <w:rFonts w:ascii="Arial" w:hAnsi="Arial" w:cs="Arial"/>
          <w:sz w:val="22"/>
          <w:szCs w:val="22"/>
        </w:rPr>
        <w:t>The Tier Two Specialist Community Nursing Services (the Service) service specification is used in conjunction with the Tier One Community Health, Transitional and Support Services service specification</w:t>
      </w:r>
      <w:r w:rsidR="00E47C25" w:rsidRPr="00E47C25">
        <w:t xml:space="preserve"> </w:t>
      </w:r>
      <w:r w:rsidR="00E47C25" w:rsidRPr="00E47C25">
        <w:rPr>
          <w:rFonts w:ascii="Arial" w:hAnsi="Arial" w:cs="Arial"/>
          <w:sz w:val="22"/>
          <w:szCs w:val="22"/>
        </w:rPr>
        <w:t>so that the total service requirements are explicit</w:t>
      </w:r>
      <w:r>
        <w:rPr>
          <w:rFonts w:ascii="Arial" w:hAnsi="Arial" w:cs="Arial"/>
          <w:sz w:val="22"/>
          <w:szCs w:val="22"/>
        </w:rPr>
        <w:t xml:space="preserve">. </w:t>
      </w:r>
      <w:r w:rsidR="00E0522A" w:rsidRPr="00E0522A">
        <w:rPr>
          <w:rFonts w:ascii="Arial" w:hAnsi="Arial" w:cs="Arial"/>
          <w:sz w:val="22"/>
          <w:szCs w:val="22"/>
        </w:rPr>
        <w:t xml:space="preserve"> </w:t>
      </w:r>
      <w:r w:rsidR="00E0522A">
        <w:rPr>
          <w:rFonts w:ascii="Arial" w:hAnsi="Arial" w:cs="Arial"/>
          <w:sz w:val="22"/>
          <w:szCs w:val="22"/>
        </w:rPr>
        <w:t xml:space="preserve">The </w:t>
      </w:r>
      <w:r w:rsidR="0075716F">
        <w:rPr>
          <w:rFonts w:ascii="Arial" w:hAnsi="Arial" w:cs="Arial"/>
          <w:sz w:val="22"/>
          <w:szCs w:val="22"/>
        </w:rPr>
        <w:t>T</w:t>
      </w:r>
      <w:r w:rsidR="006F41A7" w:rsidRPr="00CF70AF">
        <w:rPr>
          <w:rFonts w:ascii="Arial" w:hAnsi="Arial" w:cs="Arial"/>
          <w:sz w:val="22"/>
          <w:szCs w:val="22"/>
        </w:rPr>
        <w:t xml:space="preserve">ier </w:t>
      </w:r>
      <w:r w:rsidR="0075716F">
        <w:rPr>
          <w:rFonts w:ascii="Arial" w:hAnsi="Arial" w:cs="Arial"/>
          <w:sz w:val="22"/>
          <w:szCs w:val="22"/>
        </w:rPr>
        <w:t>O</w:t>
      </w:r>
      <w:r w:rsidR="006F41A7" w:rsidRPr="00CF70AF"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z w:val="22"/>
          <w:szCs w:val="22"/>
        </w:rPr>
        <w:t>s</w:t>
      </w:r>
      <w:r w:rsidR="00AA0270" w:rsidRPr="00CF70AF">
        <w:rPr>
          <w:rFonts w:ascii="Arial" w:hAnsi="Arial" w:cs="Arial"/>
          <w:sz w:val="22"/>
          <w:szCs w:val="22"/>
        </w:rPr>
        <w:t xml:space="preserve">ervice </w:t>
      </w:r>
      <w:r w:rsidR="006F41A7" w:rsidRPr="00CF70AF">
        <w:rPr>
          <w:rFonts w:ascii="Arial" w:hAnsi="Arial" w:cs="Arial"/>
          <w:sz w:val="22"/>
          <w:szCs w:val="22"/>
        </w:rPr>
        <w:t xml:space="preserve">specification contains principles and content common to all the tiers of </w:t>
      </w:r>
      <w:r w:rsidR="001D43ED">
        <w:rPr>
          <w:rFonts w:ascii="Arial" w:hAnsi="Arial" w:cs="Arial"/>
          <w:sz w:val="22"/>
          <w:szCs w:val="22"/>
        </w:rPr>
        <w:t xml:space="preserve">service </w:t>
      </w:r>
      <w:r w:rsidR="006F41A7" w:rsidRPr="00CF70AF">
        <w:rPr>
          <w:rFonts w:ascii="Arial" w:hAnsi="Arial" w:cs="Arial"/>
          <w:sz w:val="22"/>
          <w:szCs w:val="22"/>
        </w:rPr>
        <w:t xml:space="preserve">specifications below it </w:t>
      </w:r>
      <w:r w:rsidR="00E0522A">
        <w:rPr>
          <w:rFonts w:ascii="Arial" w:hAnsi="Arial" w:cs="Arial"/>
          <w:sz w:val="22"/>
          <w:szCs w:val="22"/>
        </w:rPr>
        <w:t>and</w:t>
      </w:r>
      <w:r w:rsidRPr="004973C9">
        <w:rPr>
          <w:rFonts w:ascii="Arial" w:hAnsi="Arial" w:cs="Arial"/>
          <w:sz w:val="22"/>
          <w:szCs w:val="22"/>
        </w:rPr>
        <w:t xml:space="preserve"> is applicable to all service delivery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1D43ED" w:rsidRDefault="004D6D1B" w:rsidP="001D43ED">
      <w:pPr>
        <w:spacing w:before="120"/>
        <w:rPr>
          <w:rFonts w:ascii="Arial" w:hAnsi="Arial" w:cs="Arial"/>
          <w:sz w:val="22"/>
          <w:szCs w:val="22"/>
        </w:rPr>
      </w:pPr>
      <w:r w:rsidRPr="00EB3206">
        <w:rPr>
          <w:rFonts w:ascii="Arial" w:hAnsi="Arial" w:cs="Arial"/>
          <w:sz w:val="22"/>
          <w:szCs w:val="22"/>
        </w:rPr>
        <w:t xml:space="preserve">This </w:t>
      </w:r>
      <w:r w:rsidR="004973C9">
        <w:rPr>
          <w:rFonts w:ascii="Arial" w:hAnsi="Arial" w:cs="Arial"/>
          <w:sz w:val="22"/>
          <w:szCs w:val="22"/>
        </w:rPr>
        <w:t xml:space="preserve">Tier Two </w:t>
      </w:r>
      <w:r w:rsidRPr="00EB3206">
        <w:rPr>
          <w:rFonts w:ascii="Arial" w:hAnsi="Arial" w:cs="Arial"/>
          <w:sz w:val="22"/>
          <w:szCs w:val="22"/>
        </w:rPr>
        <w:t>service specification should also be read, as appropriate</w:t>
      </w:r>
      <w:r w:rsidR="00AE1446">
        <w:rPr>
          <w:rFonts w:ascii="Arial" w:hAnsi="Arial" w:cs="Arial"/>
          <w:sz w:val="22"/>
          <w:szCs w:val="22"/>
        </w:rPr>
        <w:t xml:space="preserve"> for relevant age groups</w:t>
      </w:r>
      <w:r w:rsidRPr="00EB3206">
        <w:rPr>
          <w:rFonts w:ascii="Arial" w:hAnsi="Arial" w:cs="Arial"/>
          <w:sz w:val="22"/>
          <w:szCs w:val="22"/>
        </w:rPr>
        <w:t>, in conjunction with</w:t>
      </w:r>
      <w:r w:rsidR="001D43ED">
        <w:rPr>
          <w:rFonts w:ascii="Arial" w:hAnsi="Arial" w:cs="Arial"/>
          <w:sz w:val="22"/>
          <w:szCs w:val="22"/>
        </w:rPr>
        <w:t>:</w:t>
      </w:r>
    </w:p>
    <w:p w:rsidR="00AE1446" w:rsidRPr="00AE1446" w:rsidRDefault="004D6D1B" w:rsidP="0012293D">
      <w:pPr>
        <w:pStyle w:val="ListParagraph"/>
        <w:numPr>
          <w:ilvl w:val="0"/>
          <w:numId w:val="40"/>
        </w:numPr>
        <w:tabs>
          <w:tab w:val="clear" w:pos="720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AE1446">
        <w:rPr>
          <w:rFonts w:ascii="Arial" w:hAnsi="Arial" w:cs="Arial"/>
          <w:sz w:val="22"/>
          <w:szCs w:val="22"/>
        </w:rPr>
        <w:t xml:space="preserve">the </w:t>
      </w:r>
      <w:r w:rsidR="00AE1446" w:rsidRPr="00AE1446">
        <w:rPr>
          <w:rFonts w:ascii="Arial" w:hAnsi="Arial" w:cs="Arial"/>
          <w:sz w:val="22"/>
          <w:szCs w:val="22"/>
        </w:rPr>
        <w:t>Age Related Residential Care (ARRC) services agreement</w:t>
      </w:r>
    </w:p>
    <w:p w:rsidR="001D43ED" w:rsidRPr="00FE7356" w:rsidRDefault="001D43ED" w:rsidP="001D43ED">
      <w:pPr>
        <w:pStyle w:val="ListParagraph"/>
        <w:numPr>
          <w:ilvl w:val="0"/>
          <w:numId w:val="40"/>
        </w:numPr>
        <w:tabs>
          <w:tab w:val="clear" w:pos="720"/>
          <w:tab w:val="num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394C12">
        <w:rPr>
          <w:rFonts w:ascii="Arial" w:hAnsi="Arial" w:cs="Arial"/>
          <w:sz w:val="22"/>
          <w:szCs w:val="22"/>
        </w:rPr>
        <w:t>Resource and Capability Framework for Integrated Adult Palliative Care Services (the Resource and Capability Framework) (Ministry of Health 2013 )</w:t>
      </w:r>
    </w:p>
    <w:p w:rsidR="001D43ED" w:rsidRPr="00FE7356" w:rsidRDefault="00AE1446" w:rsidP="001D43ED">
      <w:pPr>
        <w:pStyle w:val="ListParagraph"/>
        <w:numPr>
          <w:ilvl w:val="0"/>
          <w:numId w:val="40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43ED" w:rsidRPr="00FE7356">
        <w:rPr>
          <w:rFonts w:ascii="Arial" w:hAnsi="Arial" w:cs="Arial"/>
          <w:sz w:val="22"/>
          <w:szCs w:val="22"/>
        </w:rPr>
        <w:t>Guidance for Integrated Paediatric Palliative Care Services in New Zealand (Ministry of Health 2012)</w:t>
      </w:r>
    </w:p>
    <w:p w:rsidR="004D6D1B" w:rsidRPr="00AE6E9B" w:rsidRDefault="004D6D1B" w:rsidP="00AE6E9B">
      <w:pPr>
        <w:pStyle w:val="ListParagraph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AE6E9B">
        <w:rPr>
          <w:rFonts w:ascii="Arial" w:hAnsi="Arial" w:cs="Arial"/>
          <w:sz w:val="22"/>
          <w:szCs w:val="22"/>
        </w:rPr>
        <w:t>the</w:t>
      </w:r>
      <w:proofErr w:type="gramEnd"/>
      <w:r w:rsidRPr="00AE6E9B">
        <w:rPr>
          <w:rFonts w:ascii="Arial" w:hAnsi="Arial" w:cs="Arial"/>
          <w:sz w:val="22"/>
          <w:szCs w:val="22"/>
        </w:rPr>
        <w:t xml:space="preserve"> following </w:t>
      </w:r>
      <w:r w:rsidR="004973C9">
        <w:rPr>
          <w:rFonts w:ascii="Arial" w:hAnsi="Arial" w:cs="Arial"/>
          <w:sz w:val="22"/>
          <w:szCs w:val="22"/>
        </w:rPr>
        <w:t>T</w:t>
      </w:r>
      <w:r w:rsidRPr="00AE6E9B">
        <w:rPr>
          <w:rFonts w:ascii="Arial" w:hAnsi="Arial" w:cs="Arial"/>
          <w:sz w:val="22"/>
          <w:szCs w:val="22"/>
        </w:rPr>
        <w:t xml:space="preserve">ier </w:t>
      </w:r>
      <w:r w:rsidR="004973C9">
        <w:rPr>
          <w:rFonts w:ascii="Arial" w:hAnsi="Arial" w:cs="Arial"/>
          <w:sz w:val="22"/>
          <w:szCs w:val="22"/>
        </w:rPr>
        <w:t>T</w:t>
      </w:r>
      <w:r w:rsidRPr="00AE6E9B">
        <w:rPr>
          <w:rFonts w:ascii="Arial" w:hAnsi="Arial" w:cs="Arial"/>
          <w:sz w:val="22"/>
          <w:szCs w:val="22"/>
        </w:rPr>
        <w:t>wo service specifications: Home Support Services - Personal Care and Home Help</w:t>
      </w:r>
      <w:r w:rsidR="00AE6E9B" w:rsidRPr="00AE6E9B">
        <w:rPr>
          <w:rFonts w:ascii="Arial" w:hAnsi="Arial" w:cs="Arial"/>
          <w:sz w:val="22"/>
          <w:szCs w:val="22"/>
        </w:rPr>
        <w:t>,</w:t>
      </w:r>
      <w:r w:rsidR="00AE6E9B">
        <w:rPr>
          <w:rFonts w:ascii="Arial" w:hAnsi="Arial" w:cs="Arial"/>
          <w:sz w:val="22"/>
          <w:szCs w:val="22"/>
          <w:lang w:val="en-US"/>
        </w:rPr>
        <w:t xml:space="preserve"> </w:t>
      </w:r>
      <w:r w:rsidR="00327B93" w:rsidRPr="00AE6E9B">
        <w:rPr>
          <w:rFonts w:ascii="Arial" w:hAnsi="Arial" w:cs="Arial"/>
          <w:sz w:val="22"/>
          <w:szCs w:val="22"/>
          <w:lang w:val="en-US"/>
        </w:rPr>
        <w:t xml:space="preserve">Specialist </w:t>
      </w:r>
      <w:r w:rsidRPr="00AE6E9B">
        <w:rPr>
          <w:rFonts w:ascii="Arial" w:hAnsi="Arial" w:cs="Arial"/>
          <w:sz w:val="22"/>
          <w:szCs w:val="22"/>
          <w:lang w:val="en-US"/>
        </w:rPr>
        <w:t>Palliative Care Services.</w:t>
      </w:r>
    </w:p>
    <w:p w:rsidR="00475617" w:rsidRPr="00CF70AF" w:rsidRDefault="00475617" w:rsidP="00475617">
      <w:pPr>
        <w:spacing w:before="120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The </w:t>
      </w:r>
      <w:r w:rsidR="0075716F">
        <w:rPr>
          <w:rFonts w:ascii="Arial" w:hAnsi="Arial" w:cs="Arial"/>
          <w:sz w:val="22"/>
          <w:szCs w:val="22"/>
        </w:rPr>
        <w:t>T</w:t>
      </w:r>
      <w:r w:rsidRPr="00CF70AF">
        <w:rPr>
          <w:rFonts w:ascii="Arial" w:hAnsi="Arial" w:cs="Arial"/>
          <w:sz w:val="22"/>
          <w:szCs w:val="22"/>
        </w:rPr>
        <w:t xml:space="preserve">ier </w:t>
      </w:r>
      <w:r w:rsidR="0075716F">
        <w:rPr>
          <w:rFonts w:ascii="Arial" w:hAnsi="Arial" w:cs="Arial"/>
          <w:sz w:val="22"/>
          <w:szCs w:val="22"/>
        </w:rPr>
        <w:t>T</w:t>
      </w:r>
      <w:r w:rsidRPr="00CF70AF">
        <w:rPr>
          <w:rFonts w:ascii="Arial" w:hAnsi="Arial" w:cs="Arial"/>
          <w:sz w:val="22"/>
          <w:szCs w:val="22"/>
        </w:rPr>
        <w:t xml:space="preserve">wo Specialist Community Nursing Services service specification includes common elements specific to this </w:t>
      </w:r>
      <w:r w:rsidR="0020724E">
        <w:rPr>
          <w:rFonts w:ascii="Arial" w:hAnsi="Arial" w:cs="Arial"/>
          <w:sz w:val="22"/>
          <w:szCs w:val="22"/>
        </w:rPr>
        <w:t>S</w:t>
      </w:r>
      <w:r w:rsidRPr="00CF70AF">
        <w:rPr>
          <w:rFonts w:ascii="Arial" w:hAnsi="Arial" w:cs="Arial"/>
          <w:sz w:val="22"/>
          <w:szCs w:val="22"/>
        </w:rPr>
        <w:t xml:space="preserve">ervice and </w:t>
      </w:r>
      <w:r w:rsidRPr="00CF70AF">
        <w:rPr>
          <w:rFonts w:ascii="Arial" w:hAnsi="Arial" w:cs="Arial"/>
          <w:sz w:val="22"/>
          <w:szCs w:val="22"/>
          <w:lang w:val="en-US"/>
        </w:rPr>
        <w:t xml:space="preserve">generic requirements for the delivery of a range </w:t>
      </w:r>
      <w:r w:rsidR="001C76A4">
        <w:rPr>
          <w:rFonts w:ascii="Arial" w:hAnsi="Arial" w:cs="Arial"/>
          <w:sz w:val="22"/>
          <w:szCs w:val="22"/>
          <w:lang w:val="en-US"/>
        </w:rPr>
        <w:t xml:space="preserve">of </w:t>
      </w:r>
      <w:r w:rsidRPr="00CF70AF">
        <w:rPr>
          <w:rFonts w:ascii="Arial" w:hAnsi="Arial" w:cs="Arial"/>
          <w:sz w:val="22"/>
          <w:szCs w:val="22"/>
          <w:lang w:val="en-US"/>
        </w:rPr>
        <w:t xml:space="preserve">services described in the </w:t>
      </w:r>
      <w:r w:rsidR="00557E74">
        <w:rPr>
          <w:rFonts w:ascii="Arial" w:hAnsi="Arial" w:cs="Arial"/>
          <w:sz w:val="22"/>
          <w:szCs w:val="22"/>
          <w:lang w:val="en-US"/>
        </w:rPr>
        <w:t>T</w:t>
      </w:r>
      <w:r w:rsidRPr="00CF70AF">
        <w:rPr>
          <w:rFonts w:ascii="Arial" w:hAnsi="Arial" w:cs="Arial"/>
          <w:sz w:val="22"/>
          <w:szCs w:val="22"/>
          <w:lang w:val="en-US"/>
        </w:rPr>
        <w:t xml:space="preserve">ier </w:t>
      </w:r>
      <w:r w:rsidR="00557E74">
        <w:rPr>
          <w:rFonts w:ascii="Arial" w:hAnsi="Arial" w:cs="Arial"/>
          <w:sz w:val="22"/>
          <w:szCs w:val="22"/>
          <w:lang w:val="en-US"/>
        </w:rPr>
        <w:t>T</w:t>
      </w:r>
      <w:r w:rsidRPr="00CF70AF">
        <w:rPr>
          <w:rFonts w:ascii="Arial" w:hAnsi="Arial" w:cs="Arial"/>
          <w:sz w:val="22"/>
          <w:szCs w:val="22"/>
          <w:lang w:val="en-US"/>
        </w:rPr>
        <w:t>hree service specifications listed in the table below.</w:t>
      </w:r>
      <w:r w:rsidRPr="00CF70AF">
        <w:rPr>
          <w:rFonts w:ascii="Arial" w:hAnsi="Arial" w:cs="Arial"/>
          <w:sz w:val="22"/>
          <w:szCs w:val="22"/>
        </w:rPr>
        <w:t xml:space="preserve">  </w:t>
      </w:r>
    </w:p>
    <w:p w:rsidR="00475617" w:rsidRPr="00CF70AF" w:rsidRDefault="004D6D1B" w:rsidP="004D6D1B">
      <w:pPr>
        <w:spacing w:before="120" w:after="120"/>
        <w:rPr>
          <w:rFonts w:ascii="Arial" w:hAnsi="Arial" w:cs="Arial"/>
          <w:sz w:val="22"/>
          <w:szCs w:val="22"/>
          <w:lang w:val="en" w:eastAsia="en-GB"/>
        </w:rPr>
      </w:pPr>
      <w:r w:rsidRPr="00522793">
        <w:rPr>
          <w:rFonts w:ascii="Arial" w:hAnsi="Arial" w:cs="Arial"/>
          <w:sz w:val="22"/>
          <w:szCs w:val="22"/>
        </w:rPr>
        <w:t xml:space="preserve">The following </w:t>
      </w:r>
      <w:r w:rsidR="00557E74">
        <w:rPr>
          <w:rFonts w:ascii="Arial" w:hAnsi="Arial" w:cs="Arial"/>
          <w:sz w:val="22"/>
          <w:szCs w:val="22"/>
        </w:rPr>
        <w:t>T</w:t>
      </w:r>
      <w:r w:rsidRPr="00522793">
        <w:rPr>
          <w:rFonts w:ascii="Arial" w:hAnsi="Arial" w:cs="Arial"/>
          <w:sz w:val="22"/>
          <w:szCs w:val="22"/>
        </w:rPr>
        <w:t xml:space="preserve">ier </w:t>
      </w:r>
      <w:r w:rsidR="00557E74">
        <w:rPr>
          <w:rFonts w:ascii="Arial" w:hAnsi="Arial" w:cs="Arial"/>
          <w:sz w:val="22"/>
          <w:szCs w:val="22"/>
        </w:rPr>
        <w:t>T</w:t>
      </w:r>
      <w:r w:rsidRPr="00522793">
        <w:rPr>
          <w:rFonts w:ascii="Arial" w:hAnsi="Arial" w:cs="Arial"/>
          <w:sz w:val="22"/>
          <w:szCs w:val="22"/>
        </w:rPr>
        <w:t xml:space="preserve">hree service specifications must be used with this </w:t>
      </w:r>
      <w:r w:rsidR="00557E74">
        <w:rPr>
          <w:rFonts w:ascii="Arial" w:hAnsi="Arial" w:cs="Arial"/>
          <w:sz w:val="22"/>
          <w:szCs w:val="22"/>
        </w:rPr>
        <w:t>T</w:t>
      </w:r>
      <w:r w:rsidRPr="00522793">
        <w:rPr>
          <w:rFonts w:ascii="Arial" w:hAnsi="Arial" w:cs="Arial"/>
          <w:sz w:val="22"/>
          <w:szCs w:val="22"/>
        </w:rPr>
        <w:t xml:space="preserve">ier </w:t>
      </w:r>
      <w:r w:rsidR="00557E74">
        <w:rPr>
          <w:rFonts w:ascii="Arial" w:hAnsi="Arial" w:cs="Arial"/>
          <w:sz w:val="22"/>
          <w:szCs w:val="22"/>
        </w:rPr>
        <w:t>T</w:t>
      </w:r>
      <w:r w:rsidRPr="00522793">
        <w:rPr>
          <w:rFonts w:ascii="Arial" w:hAnsi="Arial" w:cs="Arial"/>
          <w:sz w:val="22"/>
          <w:szCs w:val="22"/>
        </w:rPr>
        <w:t>wo service specification: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693"/>
      </w:tblGrid>
      <w:tr w:rsidR="00475617" w:rsidRPr="00AD40DA" w:rsidTr="0012293D">
        <w:tc>
          <w:tcPr>
            <w:tcW w:w="7196" w:type="dxa"/>
            <w:shd w:val="clear" w:color="auto" w:fill="D9D9D9"/>
          </w:tcPr>
          <w:p w:rsidR="00475617" w:rsidRPr="00AD40DA" w:rsidRDefault="00475617" w:rsidP="00AD40D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0DA">
              <w:rPr>
                <w:rFonts w:ascii="Arial" w:hAnsi="Arial" w:cs="Arial"/>
                <w:b/>
                <w:sz w:val="22"/>
                <w:szCs w:val="22"/>
                <w:lang w:val="en-US"/>
              </w:rPr>
              <w:t>Tier Three Service Specifications</w:t>
            </w:r>
          </w:p>
        </w:tc>
        <w:tc>
          <w:tcPr>
            <w:tcW w:w="2693" w:type="dxa"/>
            <w:shd w:val="clear" w:color="auto" w:fill="D9D9D9"/>
          </w:tcPr>
          <w:p w:rsidR="00475617" w:rsidRPr="00AD40DA" w:rsidRDefault="00475617" w:rsidP="00AD40D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0DA">
              <w:rPr>
                <w:rFonts w:ascii="Arial" w:hAnsi="Arial" w:cs="Arial"/>
                <w:b/>
                <w:sz w:val="22"/>
                <w:szCs w:val="22"/>
                <w:lang w:val="en-US"/>
              </w:rPr>
              <w:t>Purchase Unit Code</w:t>
            </w:r>
            <w:r w:rsidR="00CF70AF" w:rsidRPr="00AD40DA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</w:p>
        </w:tc>
      </w:tr>
      <w:tr w:rsidR="00475617" w:rsidRPr="00AD40DA" w:rsidTr="0012293D">
        <w:tc>
          <w:tcPr>
            <w:tcW w:w="7196" w:type="dxa"/>
            <w:shd w:val="clear" w:color="auto" w:fill="auto"/>
          </w:tcPr>
          <w:p w:rsidR="00475617" w:rsidRPr="00AD40DA" w:rsidRDefault="00475617" w:rsidP="00C272C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40DA">
              <w:rPr>
                <w:rFonts w:ascii="Arial" w:hAnsi="Arial" w:cs="Arial"/>
                <w:sz w:val="22"/>
                <w:szCs w:val="22"/>
                <w:lang w:val="en-US"/>
              </w:rPr>
              <w:t xml:space="preserve">Continence </w:t>
            </w:r>
            <w:r w:rsidR="00C272C6" w:rsidRPr="00C272C6">
              <w:rPr>
                <w:rFonts w:ascii="Arial" w:hAnsi="Arial" w:cs="Arial"/>
                <w:sz w:val="22"/>
                <w:szCs w:val="22"/>
                <w:lang w:val="en-US"/>
              </w:rPr>
              <w:t xml:space="preserve">Education and Consumables </w:t>
            </w:r>
            <w:r w:rsidRPr="00AD40DA">
              <w:rPr>
                <w:rFonts w:ascii="Arial" w:hAnsi="Arial" w:cs="Arial"/>
                <w:sz w:val="22"/>
                <w:szCs w:val="22"/>
                <w:lang w:val="en-US"/>
              </w:rPr>
              <w:t>Services</w:t>
            </w:r>
          </w:p>
        </w:tc>
        <w:tc>
          <w:tcPr>
            <w:tcW w:w="2693" w:type="dxa"/>
            <w:shd w:val="clear" w:color="auto" w:fill="auto"/>
          </w:tcPr>
          <w:p w:rsidR="00475617" w:rsidRPr="00AD40DA" w:rsidRDefault="00EF734F" w:rsidP="001D43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40DA">
              <w:rPr>
                <w:rFonts w:ascii="Arial" w:hAnsi="Arial" w:cs="Arial"/>
                <w:sz w:val="22"/>
                <w:szCs w:val="22"/>
                <w:lang w:val="en-US"/>
              </w:rPr>
              <w:t>DOM104</w:t>
            </w:r>
          </w:p>
        </w:tc>
      </w:tr>
      <w:tr w:rsidR="00475617" w:rsidRPr="00AD40DA" w:rsidTr="0012293D">
        <w:tc>
          <w:tcPr>
            <w:tcW w:w="7196" w:type="dxa"/>
            <w:shd w:val="clear" w:color="auto" w:fill="auto"/>
          </w:tcPr>
          <w:p w:rsidR="00475617" w:rsidRPr="00AD40DA" w:rsidRDefault="00475617" w:rsidP="00AD40DA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40DA">
              <w:rPr>
                <w:rFonts w:ascii="Arial" w:hAnsi="Arial" w:cs="Arial"/>
                <w:sz w:val="22"/>
                <w:szCs w:val="22"/>
                <w:lang w:val="en-US"/>
              </w:rPr>
              <w:t>Stomal Therapy Services</w:t>
            </w:r>
          </w:p>
        </w:tc>
        <w:tc>
          <w:tcPr>
            <w:tcW w:w="2693" w:type="dxa"/>
            <w:shd w:val="clear" w:color="auto" w:fill="auto"/>
          </w:tcPr>
          <w:p w:rsidR="00475617" w:rsidRPr="00AD40DA" w:rsidRDefault="00EF734F" w:rsidP="00AD40DA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40DA">
              <w:rPr>
                <w:rFonts w:ascii="Arial" w:hAnsi="Arial" w:cs="Arial"/>
                <w:sz w:val="22"/>
                <w:szCs w:val="22"/>
                <w:lang w:val="en-US"/>
              </w:rPr>
              <w:t>DOM103</w:t>
            </w:r>
          </w:p>
        </w:tc>
      </w:tr>
    </w:tbl>
    <w:p w:rsidR="00147067" w:rsidRPr="00CF70AF" w:rsidRDefault="00147067" w:rsidP="004D1F49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  <w:lang w:val="en-GB"/>
        </w:rPr>
      </w:pPr>
      <w:r w:rsidRPr="00CF70AF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CE5F4B" w:rsidRPr="00CF70AF">
        <w:rPr>
          <w:rFonts w:ascii="Arial" w:hAnsi="Arial" w:cs="Arial"/>
          <w:b/>
          <w:bCs/>
          <w:sz w:val="22"/>
          <w:szCs w:val="22"/>
          <w:lang w:val="en-GB"/>
        </w:rPr>
        <w:tab/>
        <w:t>Service Definition</w:t>
      </w:r>
    </w:p>
    <w:p w:rsidR="00B81557" w:rsidRDefault="00147067" w:rsidP="006F41A7">
      <w:pPr>
        <w:pStyle w:val="BodyTextIndent3"/>
        <w:tabs>
          <w:tab w:val="left" w:pos="0"/>
        </w:tabs>
        <w:spacing w:before="120"/>
        <w:ind w:left="0"/>
        <w:jc w:val="left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This </w:t>
      </w:r>
      <w:r w:rsidR="00CF70AF" w:rsidRPr="00CF70AF">
        <w:rPr>
          <w:rFonts w:ascii="Arial" w:hAnsi="Arial" w:cs="Arial"/>
          <w:sz w:val="22"/>
          <w:szCs w:val="22"/>
        </w:rPr>
        <w:t>S</w:t>
      </w:r>
      <w:r w:rsidRPr="00CF70AF">
        <w:rPr>
          <w:rFonts w:ascii="Arial" w:hAnsi="Arial" w:cs="Arial"/>
          <w:sz w:val="22"/>
          <w:szCs w:val="22"/>
        </w:rPr>
        <w:t xml:space="preserve">ervice supports </w:t>
      </w:r>
      <w:r w:rsidR="00E43CA7" w:rsidRPr="00CF70AF">
        <w:rPr>
          <w:rFonts w:ascii="Arial" w:hAnsi="Arial" w:cs="Arial"/>
          <w:sz w:val="22"/>
          <w:szCs w:val="22"/>
        </w:rPr>
        <w:t xml:space="preserve">Service </w:t>
      </w:r>
      <w:r w:rsidR="00225345">
        <w:rPr>
          <w:rFonts w:ascii="Arial" w:hAnsi="Arial" w:cs="Arial"/>
          <w:sz w:val="22"/>
          <w:szCs w:val="22"/>
        </w:rPr>
        <w:t>U</w:t>
      </w:r>
      <w:r w:rsidR="00E43CA7" w:rsidRPr="00CF70AF">
        <w:rPr>
          <w:rFonts w:ascii="Arial" w:hAnsi="Arial" w:cs="Arial"/>
          <w:sz w:val="22"/>
          <w:szCs w:val="22"/>
        </w:rPr>
        <w:t xml:space="preserve">sers </w:t>
      </w:r>
      <w:r w:rsidR="001C7051">
        <w:rPr>
          <w:rFonts w:ascii="Arial" w:hAnsi="Arial" w:cs="Arial"/>
          <w:sz w:val="22"/>
          <w:szCs w:val="22"/>
        </w:rPr>
        <w:t>to remain</w:t>
      </w:r>
      <w:r w:rsidRPr="00CF70AF">
        <w:rPr>
          <w:rFonts w:ascii="Arial" w:hAnsi="Arial" w:cs="Arial"/>
          <w:sz w:val="22"/>
          <w:szCs w:val="22"/>
        </w:rPr>
        <w:t xml:space="preserve"> in their own community by providing </w:t>
      </w:r>
      <w:r w:rsidR="00200544" w:rsidRPr="00CF70AF">
        <w:rPr>
          <w:rFonts w:ascii="Arial" w:hAnsi="Arial" w:cs="Arial"/>
          <w:sz w:val="22"/>
          <w:szCs w:val="22"/>
        </w:rPr>
        <w:t xml:space="preserve">professional </w:t>
      </w:r>
      <w:r w:rsidRPr="00CF70AF">
        <w:rPr>
          <w:rFonts w:ascii="Arial" w:hAnsi="Arial" w:cs="Arial"/>
          <w:sz w:val="22"/>
          <w:szCs w:val="22"/>
        </w:rPr>
        <w:t xml:space="preserve">nursing services in the </w:t>
      </w:r>
      <w:r w:rsidR="00225345">
        <w:rPr>
          <w:rFonts w:ascii="Arial" w:hAnsi="Arial" w:cs="Arial"/>
          <w:sz w:val="22"/>
          <w:szCs w:val="22"/>
        </w:rPr>
        <w:t>Service User’s</w:t>
      </w:r>
      <w:r w:rsidRPr="00CF70AF">
        <w:rPr>
          <w:rFonts w:ascii="Arial" w:hAnsi="Arial" w:cs="Arial"/>
          <w:sz w:val="22"/>
          <w:szCs w:val="22"/>
        </w:rPr>
        <w:t xml:space="preserve"> own home, or on an ambulatory basis, if </w:t>
      </w:r>
      <w:r w:rsidR="00225345">
        <w:rPr>
          <w:rFonts w:ascii="Arial" w:hAnsi="Arial" w:cs="Arial"/>
          <w:sz w:val="22"/>
          <w:szCs w:val="22"/>
        </w:rPr>
        <w:t>their</w:t>
      </w:r>
      <w:r w:rsidRPr="00CF70AF">
        <w:rPr>
          <w:rFonts w:ascii="Arial" w:hAnsi="Arial" w:cs="Arial"/>
          <w:sz w:val="22"/>
          <w:szCs w:val="22"/>
        </w:rPr>
        <w:t xml:space="preserve"> health needs can be managed in these locations in a cost effective manner.</w:t>
      </w:r>
      <w:r w:rsidR="00200544" w:rsidRPr="00CF70AF">
        <w:rPr>
          <w:rFonts w:ascii="Arial" w:hAnsi="Arial" w:cs="Arial"/>
          <w:sz w:val="22"/>
          <w:szCs w:val="22"/>
        </w:rPr>
        <w:t xml:space="preserve"> </w:t>
      </w:r>
    </w:p>
    <w:p w:rsidR="00200544" w:rsidRDefault="0030060C" w:rsidP="006F41A7">
      <w:pPr>
        <w:pStyle w:val="BodyTextIndent3"/>
        <w:tabs>
          <w:tab w:val="left" w:pos="0"/>
        </w:tabs>
        <w:spacing w:before="12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Specialist Community Nursing</w:t>
      </w:r>
      <w:r w:rsidR="000E2698">
        <w:rPr>
          <w:rFonts w:ascii="Arial" w:hAnsi="Arial" w:cs="Arial"/>
          <w:sz w:val="22"/>
          <w:szCs w:val="22"/>
        </w:rPr>
        <w:t xml:space="preserve"> services </w:t>
      </w:r>
      <w:r>
        <w:rPr>
          <w:rFonts w:ascii="Arial" w:hAnsi="Arial" w:cs="Arial"/>
          <w:sz w:val="22"/>
          <w:szCs w:val="22"/>
        </w:rPr>
        <w:t xml:space="preserve">(also known as </w:t>
      </w:r>
      <w:r w:rsidR="00E2712E">
        <w:rPr>
          <w:rFonts w:ascii="Arial" w:hAnsi="Arial" w:cs="Arial"/>
          <w:sz w:val="22"/>
          <w:szCs w:val="22"/>
        </w:rPr>
        <w:t>District Nursing s</w:t>
      </w:r>
      <w:r w:rsidR="00200544" w:rsidRPr="00CF70AF">
        <w:rPr>
          <w:rFonts w:ascii="Arial" w:hAnsi="Arial" w:cs="Arial"/>
          <w:sz w:val="22"/>
          <w:szCs w:val="22"/>
        </w:rPr>
        <w:t>ervices</w:t>
      </w:r>
      <w:r>
        <w:rPr>
          <w:rFonts w:ascii="Arial" w:hAnsi="Arial" w:cs="Arial"/>
          <w:sz w:val="22"/>
          <w:szCs w:val="22"/>
        </w:rPr>
        <w:t>)</w:t>
      </w:r>
      <w:r w:rsidR="00200544" w:rsidRPr="00CF70AF">
        <w:rPr>
          <w:rFonts w:ascii="Arial" w:hAnsi="Arial" w:cs="Arial"/>
          <w:sz w:val="22"/>
          <w:szCs w:val="22"/>
        </w:rPr>
        <w:t xml:space="preserve"> include generalist and specialist nursing</w:t>
      </w:r>
      <w:r w:rsidR="00E2712E">
        <w:rPr>
          <w:rFonts w:ascii="Arial" w:hAnsi="Arial" w:cs="Arial"/>
          <w:sz w:val="22"/>
          <w:szCs w:val="22"/>
        </w:rPr>
        <w:t xml:space="preserve"> services</w:t>
      </w:r>
      <w:r w:rsidR="00B81557">
        <w:rPr>
          <w:rFonts w:ascii="Arial" w:hAnsi="Arial" w:cs="Arial"/>
          <w:sz w:val="22"/>
          <w:szCs w:val="22"/>
        </w:rPr>
        <w:t xml:space="preserve"> </w:t>
      </w:r>
      <w:r w:rsidR="00147067" w:rsidRPr="00CF70AF">
        <w:rPr>
          <w:rFonts w:ascii="Arial" w:hAnsi="Arial" w:cs="Arial"/>
          <w:sz w:val="22"/>
          <w:szCs w:val="22"/>
        </w:rPr>
        <w:t xml:space="preserve">for those </w:t>
      </w:r>
      <w:r w:rsidR="00E43CA7" w:rsidRPr="00CF70AF">
        <w:rPr>
          <w:rFonts w:ascii="Arial" w:hAnsi="Arial" w:cs="Arial"/>
          <w:sz w:val="22"/>
          <w:szCs w:val="22"/>
        </w:rPr>
        <w:t xml:space="preserve">Service </w:t>
      </w:r>
      <w:r w:rsidR="00225345">
        <w:rPr>
          <w:rFonts w:ascii="Arial" w:hAnsi="Arial" w:cs="Arial"/>
          <w:sz w:val="22"/>
          <w:szCs w:val="22"/>
        </w:rPr>
        <w:t>U</w:t>
      </w:r>
      <w:r w:rsidR="00E43CA7" w:rsidRPr="00CF70AF">
        <w:rPr>
          <w:rFonts w:ascii="Arial" w:hAnsi="Arial" w:cs="Arial"/>
          <w:sz w:val="22"/>
          <w:szCs w:val="22"/>
        </w:rPr>
        <w:t>sers</w:t>
      </w:r>
      <w:r w:rsidR="00147067" w:rsidRPr="00CF70AF">
        <w:rPr>
          <w:rFonts w:ascii="Arial" w:hAnsi="Arial" w:cs="Arial"/>
          <w:sz w:val="22"/>
          <w:szCs w:val="22"/>
        </w:rPr>
        <w:t xml:space="preserve"> whose level of need is such that they require professional nursing services delivered by</w:t>
      </w:r>
      <w:r w:rsidR="00D01EC4" w:rsidRPr="00D01EC4">
        <w:rPr>
          <w:rFonts w:ascii="Arial" w:hAnsi="Arial" w:cs="Arial"/>
          <w:sz w:val="22"/>
          <w:szCs w:val="22"/>
        </w:rPr>
        <w:t xml:space="preserve"> </w:t>
      </w:r>
      <w:r w:rsidR="00D01EC4">
        <w:rPr>
          <w:rFonts w:ascii="Arial" w:hAnsi="Arial" w:cs="Arial"/>
          <w:sz w:val="22"/>
          <w:szCs w:val="22"/>
        </w:rPr>
        <w:t>Registered Nurses, or</w:t>
      </w:r>
      <w:r w:rsidR="00D01EC4" w:rsidRPr="00CF70AF">
        <w:rPr>
          <w:rFonts w:ascii="Arial" w:hAnsi="Arial" w:cs="Arial"/>
          <w:sz w:val="22"/>
          <w:szCs w:val="22"/>
        </w:rPr>
        <w:t xml:space="preserve"> </w:t>
      </w:r>
      <w:r w:rsidR="00D01EC4">
        <w:rPr>
          <w:rFonts w:ascii="Arial" w:hAnsi="Arial" w:cs="Arial"/>
          <w:sz w:val="22"/>
          <w:szCs w:val="22"/>
        </w:rPr>
        <w:t xml:space="preserve">Enrolled Nurses </w:t>
      </w:r>
      <w:r w:rsidR="00147067" w:rsidRPr="00CF70AF">
        <w:rPr>
          <w:rFonts w:ascii="Arial" w:hAnsi="Arial" w:cs="Arial"/>
          <w:sz w:val="22"/>
          <w:szCs w:val="22"/>
        </w:rPr>
        <w:t xml:space="preserve">under the immediate direction of </w:t>
      </w:r>
      <w:r w:rsidR="00E2712E">
        <w:rPr>
          <w:rFonts w:ascii="Arial" w:hAnsi="Arial" w:cs="Arial"/>
          <w:sz w:val="22"/>
          <w:szCs w:val="22"/>
        </w:rPr>
        <w:t>R</w:t>
      </w:r>
      <w:r w:rsidR="00FB5515" w:rsidRPr="00CF70AF">
        <w:rPr>
          <w:rFonts w:ascii="Arial" w:hAnsi="Arial" w:cs="Arial"/>
          <w:sz w:val="22"/>
          <w:szCs w:val="22"/>
        </w:rPr>
        <w:t xml:space="preserve">egistered </w:t>
      </w:r>
      <w:r w:rsidR="00E2712E">
        <w:rPr>
          <w:rFonts w:ascii="Arial" w:hAnsi="Arial" w:cs="Arial"/>
          <w:sz w:val="22"/>
          <w:szCs w:val="22"/>
        </w:rPr>
        <w:t>N</w:t>
      </w:r>
      <w:r w:rsidR="00147067" w:rsidRPr="00CF70AF">
        <w:rPr>
          <w:rFonts w:ascii="Arial" w:hAnsi="Arial" w:cs="Arial"/>
          <w:sz w:val="22"/>
          <w:szCs w:val="22"/>
        </w:rPr>
        <w:t>urses</w:t>
      </w:r>
      <w:r w:rsidR="00D01EC4">
        <w:rPr>
          <w:rFonts w:ascii="Arial" w:hAnsi="Arial" w:cs="Arial"/>
          <w:sz w:val="22"/>
          <w:szCs w:val="22"/>
        </w:rPr>
        <w:t>,</w:t>
      </w:r>
      <w:r w:rsidR="00BE6607" w:rsidRPr="00CF70AF">
        <w:rPr>
          <w:rFonts w:ascii="Arial" w:hAnsi="Arial" w:cs="Arial"/>
          <w:sz w:val="22"/>
          <w:szCs w:val="22"/>
        </w:rPr>
        <w:t xml:space="preserve"> and who are identified as eligible for services</w:t>
      </w:r>
      <w:r w:rsidR="00147067" w:rsidRPr="00CF70AF">
        <w:rPr>
          <w:rFonts w:ascii="Arial" w:hAnsi="Arial" w:cs="Arial"/>
          <w:sz w:val="22"/>
          <w:szCs w:val="22"/>
        </w:rPr>
        <w:t xml:space="preserve">. </w:t>
      </w:r>
    </w:p>
    <w:p w:rsidR="00A5097E" w:rsidRDefault="002078C3" w:rsidP="00394C12">
      <w:pPr>
        <w:pStyle w:val="BodyTextIndent3"/>
        <w:tabs>
          <w:tab w:val="left" w:pos="0"/>
        </w:tabs>
        <w:spacing w:before="120"/>
        <w:ind w:left="0"/>
        <w:jc w:val="left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The S</w:t>
      </w:r>
      <w:r w:rsidR="00CC5FD0" w:rsidRPr="00CF70AF">
        <w:rPr>
          <w:rFonts w:ascii="Arial" w:hAnsi="Arial" w:cs="Arial"/>
          <w:sz w:val="22"/>
          <w:szCs w:val="22"/>
        </w:rPr>
        <w:t xml:space="preserve">ervice </w:t>
      </w:r>
      <w:r w:rsidRPr="00CF70AF">
        <w:rPr>
          <w:rFonts w:ascii="Arial" w:hAnsi="Arial" w:cs="Arial"/>
          <w:sz w:val="22"/>
          <w:szCs w:val="22"/>
        </w:rPr>
        <w:t>may be</w:t>
      </w:r>
      <w:r w:rsidR="00CC5FD0" w:rsidRPr="00CF70AF">
        <w:rPr>
          <w:rFonts w:ascii="Arial" w:hAnsi="Arial" w:cs="Arial"/>
          <w:sz w:val="22"/>
          <w:szCs w:val="22"/>
        </w:rPr>
        <w:t xml:space="preserve"> intensive</w:t>
      </w:r>
      <w:r w:rsidR="001C7051">
        <w:rPr>
          <w:rFonts w:ascii="Arial" w:hAnsi="Arial" w:cs="Arial"/>
          <w:sz w:val="22"/>
          <w:szCs w:val="22"/>
        </w:rPr>
        <w:t>, short</w:t>
      </w:r>
      <w:r w:rsidRPr="00CF70AF">
        <w:rPr>
          <w:rFonts w:ascii="Arial" w:hAnsi="Arial" w:cs="Arial"/>
          <w:sz w:val="22"/>
          <w:szCs w:val="22"/>
        </w:rPr>
        <w:t>-</w:t>
      </w:r>
      <w:r w:rsidR="00CC5FD0" w:rsidRPr="00CF70AF">
        <w:rPr>
          <w:rFonts w:ascii="Arial" w:hAnsi="Arial" w:cs="Arial"/>
          <w:sz w:val="22"/>
          <w:szCs w:val="22"/>
        </w:rPr>
        <w:t>term</w:t>
      </w:r>
      <w:r w:rsidRPr="00CF70AF">
        <w:rPr>
          <w:rFonts w:ascii="Arial" w:hAnsi="Arial" w:cs="Arial"/>
          <w:sz w:val="22"/>
          <w:szCs w:val="22"/>
        </w:rPr>
        <w:t>, or</w:t>
      </w:r>
      <w:r w:rsidR="001C7051">
        <w:rPr>
          <w:rFonts w:ascii="Arial" w:hAnsi="Arial" w:cs="Arial"/>
          <w:sz w:val="22"/>
          <w:szCs w:val="22"/>
        </w:rPr>
        <w:t xml:space="preserve"> episodic care focu</w:t>
      </w:r>
      <w:r w:rsidR="00CC5FD0" w:rsidRPr="00CF70AF">
        <w:rPr>
          <w:rFonts w:ascii="Arial" w:hAnsi="Arial" w:cs="Arial"/>
          <w:sz w:val="22"/>
          <w:szCs w:val="22"/>
        </w:rPr>
        <w:t xml:space="preserve">sed on </w:t>
      </w:r>
      <w:r w:rsidR="00794628">
        <w:rPr>
          <w:rFonts w:ascii="Arial" w:hAnsi="Arial" w:cs="Arial"/>
          <w:sz w:val="22"/>
          <w:szCs w:val="22"/>
        </w:rPr>
        <w:t xml:space="preserve">health </w:t>
      </w:r>
      <w:r w:rsidR="00CC5FD0" w:rsidRPr="00CF70AF">
        <w:rPr>
          <w:rFonts w:ascii="Arial" w:hAnsi="Arial" w:cs="Arial"/>
          <w:sz w:val="22"/>
          <w:szCs w:val="22"/>
        </w:rPr>
        <w:t>recovery</w:t>
      </w:r>
      <w:r w:rsidRPr="00CF70AF">
        <w:rPr>
          <w:rFonts w:ascii="Arial" w:hAnsi="Arial" w:cs="Arial"/>
          <w:sz w:val="22"/>
          <w:szCs w:val="22"/>
        </w:rPr>
        <w:t xml:space="preserve">, or </w:t>
      </w:r>
      <w:r w:rsidR="00794628">
        <w:rPr>
          <w:rFonts w:ascii="Arial" w:hAnsi="Arial" w:cs="Arial"/>
          <w:sz w:val="22"/>
          <w:szCs w:val="22"/>
        </w:rPr>
        <w:t>more long</w:t>
      </w:r>
      <w:r w:rsidR="001C7051">
        <w:rPr>
          <w:rFonts w:ascii="Arial" w:hAnsi="Arial" w:cs="Arial"/>
          <w:sz w:val="22"/>
          <w:szCs w:val="22"/>
        </w:rPr>
        <w:t>-</w:t>
      </w:r>
      <w:r w:rsidR="00794628">
        <w:rPr>
          <w:rFonts w:ascii="Arial" w:hAnsi="Arial" w:cs="Arial"/>
          <w:sz w:val="22"/>
          <w:szCs w:val="22"/>
        </w:rPr>
        <w:t xml:space="preserve">term in duration, focussed on health </w:t>
      </w:r>
      <w:r w:rsidRPr="00CF70AF">
        <w:rPr>
          <w:rFonts w:ascii="Arial" w:hAnsi="Arial" w:cs="Arial"/>
          <w:sz w:val="22"/>
          <w:szCs w:val="22"/>
        </w:rPr>
        <w:t>maintenance</w:t>
      </w:r>
      <w:r w:rsidR="00394C12">
        <w:rPr>
          <w:rFonts w:ascii="Arial" w:hAnsi="Arial" w:cs="Arial"/>
          <w:sz w:val="22"/>
          <w:szCs w:val="22"/>
        </w:rPr>
        <w:t xml:space="preserve">. </w:t>
      </w:r>
    </w:p>
    <w:p w:rsidR="00A5097E" w:rsidRDefault="00A5097E" w:rsidP="00394C12">
      <w:pPr>
        <w:pStyle w:val="BodyTextIndent3"/>
        <w:tabs>
          <w:tab w:val="left" w:pos="0"/>
        </w:tabs>
        <w:spacing w:before="12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Service also includes:</w:t>
      </w:r>
    </w:p>
    <w:p w:rsidR="0012293D" w:rsidRDefault="00AE6E9B" w:rsidP="00B35E44">
      <w:pPr>
        <w:pStyle w:val="BodyTextIndent3"/>
        <w:numPr>
          <w:ilvl w:val="0"/>
          <w:numId w:val="41"/>
        </w:numPr>
        <w:tabs>
          <w:tab w:val="left" w:pos="0"/>
        </w:tabs>
        <w:spacing w:before="120"/>
        <w:ind w:left="567" w:hanging="567"/>
        <w:jc w:val="left"/>
        <w:rPr>
          <w:rFonts w:ascii="Arial" w:hAnsi="Arial" w:cs="Arial"/>
          <w:sz w:val="22"/>
          <w:szCs w:val="22"/>
        </w:rPr>
      </w:pPr>
      <w:r w:rsidRPr="00B35E44">
        <w:rPr>
          <w:rFonts w:ascii="Arial" w:hAnsi="Arial" w:cs="Arial"/>
          <w:sz w:val="22"/>
          <w:szCs w:val="22"/>
        </w:rPr>
        <w:t>c</w:t>
      </w:r>
      <w:r w:rsidR="00073811" w:rsidRPr="00B35E44">
        <w:rPr>
          <w:rFonts w:ascii="Arial" w:hAnsi="Arial" w:cs="Arial"/>
          <w:sz w:val="22"/>
          <w:szCs w:val="22"/>
        </w:rPr>
        <w:t>linical nursing</w:t>
      </w:r>
      <w:r w:rsidR="00826105" w:rsidRPr="00B35E44">
        <w:rPr>
          <w:rFonts w:ascii="Arial" w:hAnsi="Arial" w:cs="Arial"/>
          <w:sz w:val="22"/>
          <w:szCs w:val="22"/>
        </w:rPr>
        <w:t xml:space="preserve"> for</w:t>
      </w:r>
      <w:r w:rsidR="00073811" w:rsidRPr="00B35E44">
        <w:rPr>
          <w:rFonts w:ascii="Arial" w:hAnsi="Arial" w:cs="Arial"/>
          <w:sz w:val="22"/>
          <w:szCs w:val="22"/>
        </w:rPr>
        <w:t xml:space="preserve"> </w:t>
      </w:r>
      <w:r w:rsidR="00BC5592" w:rsidRPr="00B35E44">
        <w:rPr>
          <w:rFonts w:ascii="Arial" w:hAnsi="Arial" w:cs="Arial"/>
          <w:sz w:val="22"/>
          <w:szCs w:val="22"/>
        </w:rPr>
        <w:t xml:space="preserve">specialist </w:t>
      </w:r>
      <w:r w:rsidR="00073811" w:rsidRPr="00B35E44">
        <w:rPr>
          <w:rFonts w:ascii="Arial" w:hAnsi="Arial" w:cs="Arial"/>
          <w:sz w:val="22"/>
          <w:szCs w:val="22"/>
        </w:rPr>
        <w:t>p</w:t>
      </w:r>
      <w:r w:rsidR="0077474D" w:rsidRPr="00B35E44">
        <w:rPr>
          <w:rFonts w:ascii="Arial" w:hAnsi="Arial" w:cs="Arial"/>
          <w:sz w:val="22"/>
          <w:szCs w:val="22"/>
        </w:rPr>
        <w:t xml:space="preserve">alliative care </w:t>
      </w:r>
      <w:r w:rsidR="00E2712E" w:rsidRPr="00B35E44">
        <w:rPr>
          <w:rFonts w:ascii="Arial" w:hAnsi="Arial" w:cs="Arial"/>
          <w:sz w:val="22"/>
          <w:szCs w:val="22"/>
        </w:rPr>
        <w:t xml:space="preserve">services </w:t>
      </w:r>
      <w:r w:rsidR="00327B93" w:rsidRPr="00394C1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327B93" w:rsidRPr="00B35E44">
        <w:rPr>
          <w:rFonts w:ascii="Arial" w:hAnsi="Arial" w:cs="Arial"/>
          <w:sz w:val="22"/>
          <w:szCs w:val="22"/>
        </w:rPr>
        <w:t xml:space="preserve"> </w:t>
      </w:r>
      <w:r w:rsidR="00225345" w:rsidRPr="00B35E44">
        <w:rPr>
          <w:rFonts w:ascii="Arial" w:hAnsi="Arial" w:cs="Arial"/>
          <w:sz w:val="22"/>
          <w:szCs w:val="22"/>
        </w:rPr>
        <w:t>provided in the community</w:t>
      </w:r>
      <w:r w:rsidR="00073811" w:rsidRPr="00B35E44">
        <w:rPr>
          <w:rFonts w:ascii="Arial" w:hAnsi="Arial" w:cs="Arial"/>
          <w:sz w:val="22"/>
          <w:szCs w:val="22"/>
        </w:rPr>
        <w:t xml:space="preserve"> </w:t>
      </w:r>
      <w:r w:rsidR="00073811" w:rsidRPr="003D7ABD">
        <w:rPr>
          <w:rFonts w:ascii="Arial" w:hAnsi="Arial" w:cs="Arial"/>
          <w:sz w:val="22"/>
          <w:szCs w:val="22"/>
        </w:rPr>
        <w:t>(M800</w:t>
      </w:r>
      <w:r w:rsidR="003D7ABD" w:rsidRPr="003D7ABD">
        <w:rPr>
          <w:rFonts w:ascii="Arial" w:hAnsi="Arial" w:cs="Arial"/>
          <w:sz w:val="22"/>
          <w:szCs w:val="22"/>
        </w:rPr>
        <w:t>12</w:t>
      </w:r>
      <w:r w:rsidR="00073811" w:rsidRPr="003D7ABD">
        <w:rPr>
          <w:rFonts w:ascii="Arial" w:hAnsi="Arial" w:cs="Arial"/>
          <w:sz w:val="22"/>
          <w:szCs w:val="22"/>
        </w:rPr>
        <w:t>)</w:t>
      </w:r>
    </w:p>
    <w:p w:rsidR="0012293D" w:rsidRDefault="00B35E44" w:rsidP="0012293D">
      <w:pPr>
        <w:pStyle w:val="BodyTextIndent3"/>
        <w:numPr>
          <w:ilvl w:val="0"/>
          <w:numId w:val="44"/>
        </w:numPr>
        <w:tabs>
          <w:tab w:val="left" w:pos="0"/>
        </w:tabs>
        <w:spacing w:before="120"/>
        <w:jc w:val="left"/>
        <w:rPr>
          <w:rFonts w:ascii="Arial" w:hAnsi="Arial" w:cs="Arial"/>
          <w:sz w:val="22"/>
          <w:szCs w:val="22"/>
        </w:rPr>
      </w:pPr>
      <w:r w:rsidRPr="00B35E44">
        <w:rPr>
          <w:rFonts w:ascii="Arial" w:hAnsi="Arial" w:cs="Arial"/>
          <w:sz w:val="22"/>
          <w:szCs w:val="22"/>
        </w:rPr>
        <w:t>by</w:t>
      </w:r>
      <w:r w:rsidR="000C67DC">
        <w:rPr>
          <w:rFonts w:ascii="Arial" w:hAnsi="Arial" w:cs="Arial"/>
          <w:sz w:val="22"/>
          <w:szCs w:val="22"/>
        </w:rPr>
        <w:t>,</w:t>
      </w:r>
      <w:r w:rsidRPr="00B35E44">
        <w:rPr>
          <w:rFonts w:ascii="Arial" w:hAnsi="Arial" w:cs="Arial"/>
          <w:sz w:val="22"/>
          <w:szCs w:val="22"/>
        </w:rPr>
        <w:t xml:space="preserve"> or under</w:t>
      </w:r>
      <w:r w:rsidR="001C7051">
        <w:rPr>
          <w:rFonts w:ascii="Arial" w:hAnsi="Arial" w:cs="Arial"/>
          <w:sz w:val="22"/>
          <w:szCs w:val="22"/>
        </w:rPr>
        <w:t>,</w:t>
      </w:r>
      <w:r w:rsidRPr="00B35E44">
        <w:rPr>
          <w:rFonts w:ascii="Arial" w:hAnsi="Arial" w:cs="Arial"/>
          <w:sz w:val="22"/>
          <w:szCs w:val="22"/>
        </w:rPr>
        <w:t xml:space="preserve"> the supervision of a specialist palliative care team, or, </w:t>
      </w:r>
    </w:p>
    <w:p w:rsidR="00B35E44" w:rsidRPr="00B35E44" w:rsidRDefault="00B35E44" w:rsidP="008555A0">
      <w:pPr>
        <w:pStyle w:val="BodyTextIndent3"/>
        <w:numPr>
          <w:ilvl w:val="0"/>
          <w:numId w:val="44"/>
        </w:numPr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  <w:r w:rsidRPr="00B35E44">
        <w:rPr>
          <w:rFonts w:ascii="Arial" w:hAnsi="Arial" w:cs="Arial"/>
          <w:sz w:val="22"/>
          <w:szCs w:val="22"/>
        </w:rPr>
        <w:t>where there is no specialist palliative care team in the area, by a specialist palliative care nurse</w:t>
      </w:r>
      <w:r w:rsidR="0012293D">
        <w:rPr>
          <w:rFonts w:ascii="Arial" w:hAnsi="Arial" w:cs="Arial"/>
          <w:sz w:val="22"/>
          <w:szCs w:val="22"/>
        </w:rPr>
        <w:t xml:space="preserve"> </w:t>
      </w:r>
      <w:r w:rsidRPr="00B35E44">
        <w:rPr>
          <w:rFonts w:ascii="Arial" w:hAnsi="Arial" w:cs="Arial"/>
          <w:sz w:val="22"/>
          <w:szCs w:val="22"/>
        </w:rPr>
        <w:t>/</w:t>
      </w:r>
      <w:r w:rsidR="0012293D">
        <w:rPr>
          <w:rFonts w:ascii="Arial" w:hAnsi="Arial" w:cs="Arial"/>
          <w:sz w:val="22"/>
          <w:szCs w:val="22"/>
        </w:rPr>
        <w:t xml:space="preserve"> </w:t>
      </w:r>
      <w:r w:rsidRPr="00B35E44">
        <w:rPr>
          <w:rFonts w:ascii="Arial" w:hAnsi="Arial" w:cs="Arial"/>
          <w:sz w:val="22"/>
          <w:szCs w:val="22"/>
        </w:rPr>
        <w:t>care co-</w:t>
      </w:r>
      <w:r w:rsidRPr="007A04C8">
        <w:rPr>
          <w:rFonts w:ascii="Arial" w:hAnsi="Arial" w:cs="Arial"/>
          <w:sz w:val="22"/>
          <w:szCs w:val="22"/>
        </w:rPr>
        <w:t>ordinati</w:t>
      </w:r>
      <w:r w:rsidRPr="000A1544">
        <w:rPr>
          <w:rFonts w:ascii="Arial" w:hAnsi="Arial" w:cs="Arial"/>
          <w:sz w:val="22"/>
          <w:szCs w:val="22"/>
        </w:rPr>
        <w:t>on</w:t>
      </w:r>
    </w:p>
    <w:p w:rsidR="00AE6E9B" w:rsidRPr="00B35E44" w:rsidRDefault="00AE6E9B" w:rsidP="00B35E44">
      <w:pPr>
        <w:pStyle w:val="BodyTextIndent3"/>
        <w:numPr>
          <w:ilvl w:val="0"/>
          <w:numId w:val="41"/>
        </w:numPr>
        <w:tabs>
          <w:tab w:val="left" w:pos="0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B35E44">
        <w:rPr>
          <w:rFonts w:ascii="Arial" w:hAnsi="Arial" w:cs="Arial"/>
          <w:sz w:val="22"/>
          <w:szCs w:val="22"/>
        </w:rPr>
        <w:t>support for end of life care, in collaboration with the primary palliative care provider</w:t>
      </w:r>
    </w:p>
    <w:p w:rsidR="00FF3F2F" w:rsidRDefault="00AE6E9B" w:rsidP="00FF3F2F">
      <w:pPr>
        <w:pStyle w:val="BodyTextIndent3"/>
        <w:numPr>
          <w:ilvl w:val="0"/>
          <w:numId w:val="41"/>
        </w:numPr>
        <w:tabs>
          <w:tab w:val="left" w:pos="0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94C12" w:rsidRPr="00394C12">
        <w:rPr>
          <w:rFonts w:ascii="Arial" w:hAnsi="Arial" w:cs="Arial"/>
          <w:sz w:val="22"/>
          <w:szCs w:val="22"/>
        </w:rPr>
        <w:t xml:space="preserve">ursing services and consumables to support </w:t>
      </w:r>
      <w:r w:rsidR="00073811">
        <w:rPr>
          <w:rFonts w:ascii="Arial" w:hAnsi="Arial" w:cs="Arial"/>
          <w:sz w:val="22"/>
          <w:szCs w:val="22"/>
        </w:rPr>
        <w:t>e</w:t>
      </w:r>
      <w:r w:rsidR="00394C12" w:rsidRPr="00394C12">
        <w:rPr>
          <w:rFonts w:ascii="Arial" w:hAnsi="Arial" w:cs="Arial"/>
          <w:sz w:val="22"/>
          <w:szCs w:val="22"/>
        </w:rPr>
        <w:t>nteral feeding (DOM109)</w:t>
      </w:r>
    </w:p>
    <w:p w:rsidR="00EC2F75" w:rsidRDefault="00EC2F75" w:rsidP="00EC2F75">
      <w:pPr>
        <w:pStyle w:val="BodyTextIndent3"/>
        <w:numPr>
          <w:ilvl w:val="0"/>
          <w:numId w:val="41"/>
        </w:numPr>
        <w:tabs>
          <w:tab w:val="left" w:pos="0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r w:rsidRPr="00EC2F75">
        <w:rPr>
          <w:rFonts w:ascii="Arial" w:hAnsi="Arial" w:cs="Arial"/>
          <w:sz w:val="22"/>
          <w:szCs w:val="22"/>
        </w:rPr>
        <w:t>ursing</w:t>
      </w:r>
      <w:proofErr w:type="gramEnd"/>
      <w:r w:rsidRPr="00EC2F75">
        <w:rPr>
          <w:rFonts w:ascii="Arial" w:hAnsi="Arial" w:cs="Arial"/>
          <w:sz w:val="22"/>
          <w:szCs w:val="22"/>
        </w:rPr>
        <w:t xml:space="preserve"> assessment, advice and education</w:t>
      </w:r>
      <w:r>
        <w:rPr>
          <w:rFonts w:ascii="Arial" w:hAnsi="Arial" w:cs="Arial"/>
          <w:sz w:val="22"/>
          <w:szCs w:val="22"/>
        </w:rPr>
        <w:t>.</w:t>
      </w:r>
    </w:p>
    <w:p w:rsidR="006F41A7" w:rsidRPr="00CF70AF" w:rsidRDefault="006F41A7" w:rsidP="0012293D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CF70AF"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Pr="00CF70AF">
        <w:rPr>
          <w:rFonts w:ascii="Arial" w:hAnsi="Arial" w:cs="Arial"/>
          <w:b/>
          <w:bCs/>
          <w:sz w:val="22"/>
          <w:szCs w:val="22"/>
        </w:rPr>
        <w:tab/>
      </w:r>
      <w:r w:rsidR="00E76DB7" w:rsidRPr="00CF70AF">
        <w:rPr>
          <w:rFonts w:ascii="Arial" w:hAnsi="Arial" w:cs="Arial"/>
          <w:b/>
          <w:bCs/>
          <w:sz w:val="22"/>
          <w:szCs w:val="22"/>
        </w:rPr>
        <w:t>E</w:t>
      </w:r>
      <w:r w:rsidRPr="00CF70AF">
        <w:rPr>
          <w:rFonts w:ascii="Arial" w:hAnsi="Arial" w:cs="Arial"/>
          <w:b/>
          <w:bCs/>
          <w:sz w:val="22"/>
          <w:szCs w:val="22"/>
        </w:rPr>
        <w:t>xclusions</w:t>
      </w:r>
    </w:p>
    <w:p w:rsidR="00E76DB7" w:rsidRDefault="001325DC" w:rsidP="006F41A7">
      <w:pPr>
        <w:spacing w:before="120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See the </w:t>
      </w:r>
      <w:r w:rsidR="0075716F">
        <w:rPr>
          <w:rFonts w:ascii="Arial" w:hAnsi="Arial" w:cs="Arial"/>
          <w:sz w:val="22"/>
          <w:szCs w:val="22"/>
        </w:rPr>
        <w:t>T</w:t>
      </w:r>
      <w:r w:rsidRPr="00CF70AF">
        <w:rPr>
          <w:rFonts w:ascii="Arial" w:hAnsi="Arial" w:cs="Arial"/>
          <w:sz w:val="22"/>
          <w:szCs w:val="22"/>
        </w:rPr>
        <w:t xml:space="preserve">ier </w:t>
      </w:r>
      <w:r w:rsidR="0075716F">
        <w:rPr>
          <w:rFonts w:ascii="Arial" w:hAnsi="Arial" w:cs="Arial"/>
          <w:sz w:val="22"/>
          <w:szCs w:val="22"/>
        </w:rPr>
        <w:t>O</w:t>
      </w:r>
      <w:r w:rsidRPr="00CF70AF">
        <w:rPr>
          <w:rFonts w:ascii="Arial" w:hAnsi="Arial" w:cs="Arial"/>
          <w:sz w:val="22"/>
          <w:szCs w:val="22"/>
        </w:rPr>
        <w:t xml:space="preserve">ne Community Health, </w:t>
      </w:r>
      <w:r w:rsidR="00036AFA">
        <w:rPr>
          <w:rFonts w:ascii="Arial" w:hAnsi="Arial" w:cs="Arial"/>
          <w:sz w:val="22"/>
          <w:szCs w:val="22"/>
        </w:rPr>
        <w:t>Transitional</w:t>
      </w:r>
      <w:r w:rsidRPr="00CF70AF">
        <w:rPr>
          <w:rFonts w:ascii="Arial" w:hAnsi="Arial" w:cs="Arial"/>
          <w:sz w:val="22"/>
          <w:szCs w:val="22"/>
        </w:rPr>
        <w:t xml:space="preserve"> and Support Services service specification Section </w:t>
      </w:r>
      <w:r>
        <w:rPr>
          <w:rFonts w:ascii="Arial" w:hAnsi="Arial" w:cs="Arial"/>
          <w:sz w:val="22"/>
          <w:szCs w:val="22"/>
        </w:rPr>
        <w:t>3.</w:t>
      </w:r>
      <w:r w:rsidRPr="00CF70A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Exclusions</w:t>
      </w:r>
      <w:r w:rsidRPr="00CF70AF">
        <w:rPr>
          <w:rFonts w:ascii="Arial" w:hAnsi="Arial" w:cs="Arial"/>
          <w:sz w:val="22"/>
          <w:szCs w:val="22"/>
        </w:rPr>
        <w:t>.</w:t>
      </w:r>
      <w:proofErr w:type="gramEnd"/>
      <w:r w:rsidR="00FF3F2F">
        <w:rPr>
          <w:rFonts w:ascii="Arial" w:hAnsi="Arial" w:cs="Arial"/>
          <w:sz w:val="22"/>
          <w:szCs w:val="22"/>
        </w:rPr>
        <w:t xml:space="preserve">  In addition, t</w:t>
      </w:r>
      <w:r w:rsidR="00E76DB7" w:rsidRPr="00CF70AF">
        <w:rPr>
          <w:rFonts w:ascii="Arial" w:hAnsi="Arial" w:cs="Arial"/>
          <w:sz w:val="22"/>
          <w:szCs w:val="22"/>
        </w:rPr>
        <w:t xml:space="preserve">his </w:t>
      </w:r>
      <w:r w:rsidR="006F41A7" w:rsidRPr="00CF70AF">
        <w:rPr>
          <w:rFonts w:ascii="Arial" w:hAnsi="Arial" w:cs="Arial"/>
          <w:sz w:val="22"/>
          <w:szCs w:val="22"/>
        </w:rPr>
        <w:t>S</w:t>
      </w:r>
      <w:r w:rsidR="00E76DB7" w:rsidRPr="00CF70AF">
        <w:rPr>
          <w:rFonts w:ascii="Arial" w:hAnsi="Arial" w:cs="Arial"/>
          <w:sz w:val="22"/>
          <w:szCs w:val="22"/>
        </w:rPr>
        <w:t>ervice will not duplicate services already contracted for by the Ministry of Health</w:t>
      </w:r>
      <w:r w:rsidR="00772FF9" w:rsidRPr="00CF70AF">
        <w:rPr>
          <w:rFonts w:ascii="Arial" w:hAnsi="Arial" w:cs="Arial"/>
          <w:sz w:val="22"/>
          <w:szCs w:val="22"/>
        </w:rPr>
        <w:t>,</w:t>
      </w:r>
      <w:r w:rsidR="00E76DB7" w:rsidRPr="00CF70AF">
        <w:rPr>
          <w:rFonts w:ascii="Arial" w:hAnsi="Arial" w:cs="Arial"/>
          <w:sz w:val="22"/>
          <w:szCs w:val="22"/>
        </w:rPr>
        <w:t xml:space="preserve"> A</w:t>
      </w:r>
      <w:r w:rsidR="00772FF9" w:rsidRPr="00CF70AF">
        <w:rPr>
          <w:rFonts w:ascii="Arial" w:hAnsi="Arial" w:cs="Arial"/>
          <w:sz w:val="22"/>
          <w:szCs w:val="22"/>
        </w:rPr>
        <w:t xml:space="preserve">ccident </w:t>
      </w:r>
      <w:r w:rsidR="00E76DB7" w:rsidRPr="00CF70AF">
        <w:rPr>
          <w:rFonts w:ascii="Arial" w:hAnsi="Arial" w:cs="Arial"/>
          <w:sz w:val="22"/>
          <w:szCs w:val="22"/>
        </w:rPr>
        <w:t>C</w:t>
      </w:r>
      <w:r w:rsidR="00772FF9" w:rsidRPr="00CF70AF">
        <w:rPr>
          <w:rFonts w:ascii="Arial" w:hAnsi="Arial" w:cs="Arial"/>
          <w:sz w:val="22"/>
          <w:szCs w:val="22"/>
        </w:rPr>
        <w:t xml:space="preserve">ompensation </w:t>
      </w:r>
      <w:r w:rsidR="00E76DB7" w:rsidRPr="00CF70AF">
        <w:rPr>
          <w:rFonts w:ascii="Arial" w:hAnsi="Arial" w:cs="Arial"/>
          <w:sz w:val="22"/>
          <w:szCs w:val="22"/>
        </w:rPr>
        <w:t>C</w:t>
      </w:r>
      <w:r w:rsidR="00772FF9" w:rsidRPr="00CF70AF">
        <w:rPr>
          <w:rFonts w:ascii="Arial" w:hAnsi="Arial" w:cs="Arial"/>
          <w:sz w:val="22"/>
          <w:szCs w:val="22"/>
        </w:rPr>
        <w:t>orporation (ACC)</w:t>
      </w:r>
      <w:r w:rsidR="00E76DB7" w:rsidRPr="00CF70AF">
        <w:rPr>
          <w:rFonts w:ascii="Arial" w:hAnsi="Arial" w:cs="Arial"/>
          <w:sz w:val="22"/>
          <w:szCs w:val="22"/>
        </w:rPr>
        <w:t xml:space="preserve">, or </w:t>
      </w:r>
      <w:r w:rsidR="0030060C">
        <w:rPr>
          <w:rFonts w:ascii="Arial" w:hAnsi="Arial" w:cs="Arial"/>
          <w:sz w:val="22"/>
          <w:szCs w:val="22"/>
        </w:rPr>
        <w:t xml:space="preserve">other Government Departments and Agencies or </w:t>
      </w:r>
      <w:r w:rsidR="00E76DB7" w:rsidRPr="00CF70AF">
        <w:rPr>
          <w:rFonts w:ascii="Arial" w:hAnsi="Arial" w:cs="Arial"/>
          <w:sz w:val="22"/>
          <w:szCs w:val="22"/>
        </w:rPr>
        <w:t>District Health Board</w:t>
      </w:r>
      <w:r w:rsidR="00327B93">
        <w:rPr>
          <w:rFonts w:ascii="Arial" w:hAnsi="Arial" w:cs="Arial"/>
          <w:sz w:val="22"/>
          <w:szCs w:val="22"/>
        </w:rPr>
        <w:t>s</w:t>
      </w:r>
      <w:r w:rsidR="006F41A7" w:rsidRPr="00CF70AF">
        <w:rPr>
          <w:rFonts w:ascii="Arial" w:hAnsi="Arial" w:cs="Arial"/>
          <w:sz w:val="22"/>
          <w:szCs w:val="22"/>
        </w:rPr>
        <w:t xml:space="preserve"> </w:t>
      </w:r>
      <w:r w:rsidR="00772FF9" w:rsidRPr="00CF70AF">
        <w:rPr>
          <w:rFonts w:ascii="Arial" w:hAnsi="Arial" w:cs="Arial"/>
          <w:sz w:val="22"/>
          <w:szCs w:val="22"/>
        </w:rPr>
        <w:t>(DHB</w:t>
      </w:r>
      <w:r w:rsidR="00327B93">
        <w:rPr>
          <w:rFonts w:ascii="Arial" w:hAnsi="Arial" w:cs="Arial"/>
          <w:sz w:val="22"/>
          <w:szCs w:val="22"/>
        </w:rPr>
        <w:t>s</w:t>
      </w:r>
      <w:r w:rsidR="00772FF9" w:rsidRPr="00CF70AF">
        <w:rPr>
          <w:rFonts w:ascii="Arial" w:hAnsi="Arial" w:cs="Arial"/>
          <w:sz w:val="22"/>
          <w:szCs w:val="22"/>
        </w:rPr>
        <w:t>)</w:t>
      </w:r>
      <w:r w:rsidR="006F41A7" w:rsidRPr="00CF70AF">
        <w:rPr>
          <w:rFonts w:ascii="Arial" w:hAnsi="Arial" w:cs="Arial"/>
          <w:sz w:val="22"/>
          <w:szCs w:val="22"/>
        </w:rPr>
        <w:t>.</w:t>
      </w:r>
      <w:r w:rsidR="00E76DB7" w:rsidRPr="00CF70AF">
        <w:rPr>
          <w:rFonts w:ascii="Arial" w:hAnsi="Arial" w:cs="Arial"/>
          <w:sz w:val="22"/>
          <w:szCs w:val="22"/>
        </w:rPr>
        <w:t xml:space="preserve">  </w:t>
      </w:r>
    </w:p>
    <w:p w:rsidR="008C6909" w:rsidRDefault="008C6909" w:rsidP="008C6909">
      <w:pPr>
        <w:pStyle w:val="BodyTextIndent3"/>
        <w:spacing w:before="12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BB34E6">
        <w:rPr>
          <w:rFonts w:ascii="Arial" w:hAnsi="Arial" w:cs="Arial"/>
          <w:sz w:val="22"/>
          <w:szCs w:val="22"/>
        </w:rPr>
        <w:t>e S</w:t>
      </w:r>
      <w:r>
        <w:rPr>
          <w:rFonts w:ascii="Arial" w:hAnsi="Arial" w:cs="Arial"/>
          <w:sz w:val="22"/>
          <w:szCs w:val="22"/>
        </w:rPr>
        <w:t xml:space="preserve">ervice is not intended to </w:t>
      </w:r>
      <w:r w:rsidRPr="00CF70AF">
        <w:rPr>
          <w:rFonts w:ascii="Arial" w:hAnsi="Arial" w:cs="Arial"/>
          <w:sz w:val="22"/>
          <w:szCs w:val="22"/>
        </w:rPr>
        <w:t>form an integral part of a</w:t>
      </w:r>
      <w:r w:rsidR="00BB34E6">
        <w:rPr>
          <w:rFonts w:ascii="Arial" w:hAnsi="Arial" w:cs="Arial"/>
          <w:sz w:val="22"/>
          <w:szCs w:val="22"/>
        </w:rPr>
        <w:t xml:space="preserve">nother </w:t>
      </w:r>
      <w:r w:rsidRPr="00CF70AF">
        <w:rPr>
          <w:rFonts w:ascii="Arial" w:hAnsi="Arial" w:cs="Arial"/>
          <w:sz w:val="22"/>
          <w:szCs w:val="22"/>
        </w:rPr>
        <w:t>specialist secondary services clinic or Primary Health Organisation (PHO) Practice Nurse delivered service</w:t>
      </w:r>
      <w:r>
        <w:rPr>
          <w:rFonts w:ascii="Arial" w:hAnsi="Arial" w:cs="Arial"/>
          <w:sz w:val="22"/>
          <w:szCs w:val="22"/>
        </w:rPr>
        <w:t>.</w:t>
      </w:r>
      <w:r w:rsidRPr="00CF70AF">
        <w:rPr>
          <w:rFonts w:ascii="Arial" w:hAnsi="Arial" w:cs="Arial"/>
          <w:sz w:val="22"/>
          <w:szCs w:val="22"/>
        </w:rPr>
        <w:t xml:space="preserve"> </w:t>
      </w:r>
    </w:p>
    <w:p w:rsidR="00B524F0" w:rsidRPr="00CF70AF" w:rsidRDefault="00B524F0" w:rsidP="008C6909">
      <w:pPr>
        <w:pStyle w:val="BodyTextIndent3"/>
        <w:spacing w:before="12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Continence </w:t>
      </w:r>
      <w:r w:rsidR="000E2698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8555A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tomal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555A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herapy consumable</w:t>
      </w:r>
      <w:r w:rsidR="000E2698">
        <w:rPr>
          <w:rFonts w:ascii="Arial" w:hAnsi="Arial" w:cs="Arial"/>
          <w:sz w:val="22"/>
          <w:szCs w:val="22"/>
        </w:rPr>
        <w:t xml:space="preserve"> supplies</w:t>
      </w:r>
      <w:r>
        <w:rPr>
          <w:rFonts w:ascii="Arial" w:hAnsi="Arial" w:cs="Arial"/>
          <w:sz w:val="22"/>
          <w:szCs w:val="22"/>
        </w:rPr>
        <w:t xml:space="preserve"> are covered under their relevant funded service.</w:t>
      </w:r>
    </w:p>
    <w:p w:rsidR="00147067" w:rsidRPr="00CF70AF" w:rsidRDefault="00CA6BB4" w:rsidP="009A6768">
      <w:pPr>
        <w:pStyle w:val="BodyText2"/>
        <w:tabs>
          <w:tab w:val="left" w:pos="567"/>
        </w:tabs>
        <w:spacing w:before="240"/>
        <w:ind w:right="-57"/>
        <w:rPr>
          <w:rFonts w:ascii="Arial" w:hAnsi="Arial" w:cs="Arial"/>
          <w:b/>
          <w:bCs/>
          <w:sz w:val="22"/>
          <w:szCs w:val="22"/>
        </w:rPr>
      </w:pPr>
      <w:r w:rsidRPr="00CF70AF">
        <w:rPr>
          <w:rFonts w:ascii="Arial" w:hAnsi="Arial" w:cs="Arial"/>
          <w:b/>
          <w:bCs/>
          <w:sz w:val="22"/>
          <w:szCs w:val="22"/>
        </w:rPr>
        <w:t>3</w:t>
      </w:r>
      <w:r w:rsidRPr="00CF70AF">
        <w:rPr>
          <w:rFonts w:ascii="Arial" w:hAnsi="Arial" w:cs="Arial"/>
          <w:b/>
          <w:bCs/>
          <w:sz w:val="22"/>
          <w:szCs w:val="22"/>
        </w:rPr>
        <w:tab/>
      </w:r>
      <w:r w:rsidR="006F41A7" w:rsidRPr="00CF70AF">
        <w:rPr>
          <w:rFonts w:ascii="Arial" w:hAnsi="Arial" w:cs="Arial"/>
          <w:b/>
          <w:bCs/>
          <w:sz w:val="22"/>
          <w:szCs w:val="22"/>
        </w:rPr>
        <w:t>Service Objectives</w:t>
      </w:r>
    </w:p>
    <w:p w:rsidR="00147067" w:rsidRPr="00CF70AF" w:rsidRDefault="00CA6BB4" w:rsidP="009A6768">
      <w:pPr>
        <w:spacing w:before="120"/>
        <w:rPr>
          <w:rFonts w:ascii="Arial" w:hAnsi="Arial" w:cs="Arial"/>
          <w:b/>
          <w:sz w:val="22"/>
          <w:szCs w:val="22"/>
        </w:rPr>
      </w:pPr>
      <w:r w:rsidRPr="00CF70AF">
        <w:rPr>
          <w:rFonts w:ascii="Arial" w:hAnsi="Arial" w:cs="Arial"/>
          <w:b/>
          <w:sz w:val="22"/>
          <w:szCs w:val="22"/>
        </w:rPr>
        <w:t>3.1</w:t>
      </w:r>
      <w:r w:rsidRPr="00CF70AF">
        <w:rPr>
          <w:rFonts w:ascii="Arial" w:hAnsi="Arial" w:cs="Arial"/>
          <w:b/>
          <w:sz w:val="22"/>
          <w:szCs w:val="22"/>
        </w:rPr>
        <w:tab/>
      </w:r>
      <w:r w:rsidR="00147067" w:rsidRPr="00CF70AF">
        <w:rPr>
          <w:rFonts w:ascii="Arial" w:hAnsi="Arial" w:cs="Arial"/>
          <w:b/>
          <w:sz w:val="22"/>
          <w:szCs w:val="22"/>
        </w:rPr>
        <w:t>General</w:t>
      </w:r>
    </w:p>
    <w:p w:rsidR="0012293D" w:rsidRDefault="00903915" w:rsidP="00FF3F2F">
      <w:pPr>
        <w:spacing w:before="120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See the </w:t>
      </w:r>
      <w:r w:rsidR="00225345">
        <w:rPr>
          <w:rFonts w:ascii="Arial" w:hAnsi="Arial" w:cs="Arial"/>
          <w:sz w:val="22"/>
          <w:szCs w:val="22"/>
        </w:rPr>
        <w:t>T</w:t>
      </w:r>
      <w:r w:rsidRPr="00CF70AF">
        <w:rPr>
          <w:rFonts w:ascii="Arial" w:hAnsi="Arial" w:cs="Arial"/>
          <w:sz w:val="22"/>
          <w:szCs w:val="22"/>
        </w:rPr>
        <w:t xml:space="preserve">ier </w:t>
      </w:r>
      <w:r w:rsidR="00225345">
        <w:rPr>
          <w:rFonts w:ascii="Arial" w:hAnsi="Arial" w:cs="Arial"/>
          <w:sz w:val="22"/>
          <w:szCs w:val="22"/>
        </w:rPr>
        <w:t>O</w:t>
      </w:r>
      <w:r w:rsidRPr="00CF70AF">
        <w:rPr>
          <w:rFonts w:ascii="Arial" w:hAnsi="Arial" w:cs="Arial"/>
          <w:sz w:val="22"/>
          <w:szCs w:val="22"/>
        </w:rPr>
        <w:t xml:space="preserve">ne Community </w:t>
      </w:r>
      <w:r w:rsidR="00CD639A" w:rsidRPr="00CF70AF">
        <w:rPr>
          <w:rFonts w:ascii="Arial" w:hAnsi="Arial" w:cs="Arial"/>
          <w:sz w:val="22"/>
          <w:szCs w:val="22"/>
        </w:rPr>
        <w:t>Health</w:t>
      </w:r>
      <w:r w:rsidRPr="00CF70AF">
        <w:rPr>
          <w:rFonts w:ascii="Arial" w:hAnsi="Arial" w:cs="Arial"/>
          <w:sz w:val="22"/>
          <w:szCs w:val="22"/>
        </w:rPr>
        <w:t xml:space="preserve">, </w:t>
      </w:r>
      <w:r w:rsidR="00036AFA">
        <w:rPr>
          <w:rFonts w:ascii="Arial" w:hAnsi="Arial" w:cs="Arial"/>
          <w:sz w:val="22"/>
          <w:szCs w:val="22"/>
        </w:rPr>
        <w:t>Transitional</w:t>
      </w:r>
      <w:r w:rsidRPr="00CF70AF">
        <w:rPr>
          <w:rFonts w:ascii="Arial" w:hAnsi="Arial" w:cs="Arial"/>
          <w:sz w:val="22"/>
          <w:szCs w:val="22"/>
        </w:rPr>
        <w:t xml:space="preserve"> and Support Services service specification </w:t>
      </w:r>
      <w:r w:rsidR="00FB5515" w:rsidRPr="00CF70AF">
        <w:rPr>
          <w:rFonts w:ascii="Arial" w:hAnsi="Arial" w:cs="Arial"/>
          <w:sz w:val="22"/>
          <w:szCs w:val="22"/>
        </w:rPr>
        <w:t>Section 4</w:t>
      </w:r>
      <w:r w:rsidRPr="00CF70AF">
        <w:rPr>
          <w:rFonts w:ascii="Arial" w:hAnsi="Arial" w:cs="Arial"/>
          <w:sz w:val="22"/>
          <w:szCs w:val="22"/>
        </w:rPr>
        <w:t xml:space="preserve"> Service Objectives.</w:t>
      </w:r>
      <w:r w:rsidR="00FF3F2F">
        <w:rPr>
          <w:rFonts w:ascii="Arial" w:hAnsi="Arial" w:cs="Arial"/>
          <w:sz w:val="22"/>
          <w:szCs w:val="22"/>
        </w:rPr>
        <w:t xml:space="preserve">  </w:t>
      </w:r>
    </w:p>
    <w:p w:rsidR="00CC5FD0" w:rsidRPr="00CF70AF" w:rsidRDefault="00200544" w:rsidP="00FF3F2F">
      <w:pPr>
        <w:spacing w:before="120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Specialist Community Nursing Services </w:t>
      </w:r>
      <w:r w:rsidR="00CC5FD0" w:rsidRPr="00CF70AF">
        <w:rPr>
          <w:rFonts w:ascii="Arial" w:hAnsi="Arial" w:cs="Arial"/>
          <w:sz w:val="22"/>
          <w:szCs w:val="22"/>
        </w:rPr>
        <w:t>will be</w:t>
      </w:r>
      <w:r w:rsidRPr="00CF70AF">
        <w:rPr>
          <w:rFonts w:ascii="Arial" w:hAnsi="Arial" w:cs="Arial"/>
          <w:sz w:val="22"/>
          <w:szCs w:val="22"/>
        </w:rPr>
        <w:t xml:space="preserve"> delivered in collaboration with other hospital and primary care providers, taking a</w:t>
      </w:r>
      <w:r w:rsidR="00491A1F">
        <w:rPr>
          <w:rFonts w:ascii="Arial" w:hAnsi="Arial" w:cs="Arial"/>
          <w:sz w:val="22"/>
          <w:szCs w:val="22"/>
        </w:rPr>
        <w:t>n</w:t>
      </w:r>
      <w:r w:rsidRPr="00CF70AF">
        <w:rPr>
          <w:rFonts w:ascii="Arial" w:hAnsi="Arial" w:cs="Arial"/>
          <w:sz w:val="22"/>
          <w:szCs w:val="22"/>
        </w:rPr>
        <w:t xml:space="preserve"> </w:t>
      </w:r>
      <w:r w:rsidR="00327B93">
        <w:rPr>
          <w:rFonts w:ascii="Arial" w:hAnsi="Arial" w:cs="Arial"/>
          <w:sz w:val="22"/>
          <w:szCs w:val="22"/>
        </w:rPr>
        <w:t>inter</w:t>
      </w:r>
      <w:r w:rsidRPr="00CF70AF">
        <w:rPr>
          <w:rFonts w:ascii="Arial" w:hAnsi="Arial" w:cs="Arial"/>
          <w:sz w:val="22"/>
          <w:szCs w:val="22"/>
        </w:rPr>
        <w:t xml:space="preserve">disciplinary approach using shared </w:t>
      </w:r>
      <w:r w:rsidR="00995005" w:rsidRPr="00CF70AF">
        <w:rPr>
          <w:rFonts w:ascii="Arial" w:hAnsi="Arial" w:cs="Arial"/>
          <w:sz w:val="22"/>
          <w:szCs w:val="22"/>
        </w:rPr>
        <w:t xml:space="preserve">Service </w:t>
      </w:r>
      <w:r w:rsidR="00225345">
        <w:rPr>
          <w:rFonts w:ascii="Arial" w:hAnsi="Arial" w:cs="Arial"/>
          <w:sz w:val="22"/>
          <w:szCs w:val="22"/>
        </w:rPr>
        <w:t>U</w:t>
      </w:r>
      <w:r w:rsidR="00995005" w:rsidRPr="00CF70AF">
        <w:rPr>
          <w:rFonts w:ascii="Arial" w:hAnsi="Arial" w:cs="Arial"/>
          <w:sz w:val="22"/>
          <w:szCs w:val="22"/>
        </w:rPr>
        <w:t xml:space="preserve">ser </w:t>
      </w:r>
      <w:r w:rsidRPr="00CF70AF">
        <w:rPr>
          <w:rFonts w:ascii="Arial" w:hAnsi="Arial" w:cs="Arial"/>
          <w:sz w:val="22"/>
          <w:szCs w:val="22"/>
        </w:rPr>
        <w:t>goal centred care plans</w:t>
      </w:r>
      <w:r w:rsidR="00EF734F" w:rsidRPr="00CF70AF">
        <w:rPr>
          <w:rFonts w:ascii="Arial" w:hAnsi="Arial" w:cs="Arial"/>
          <w:sz w:val="22"/>
          <w:szCs w:val="22"/>
        </w:rPr>
        <w:t>.</w:t>
      </w:r>
    </w:p>
    <w:p w:rsidR="00CC5FD0" w:rsidRDefault="00CC5FD0" w:rsidP="00200544">
      <w:pPr>
        <w:pStyle w:val="BodyText3"/>
        <w:numPr>
          <w:ilvl w:val="0"/>
          <w:numId w:val="0"/>
        </w:numPr>
        <w:tabs>
          <w:tab w:val="left" w:pos="0"/>
        </w:tabs>
        <w:spacing w:before="120"/>
        <w:jc w:val="left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The </w:t>
      </w:r>
      <w:r w:rsidR="00EF734F" w:rsidRPr="00CF70AF">
        <w:rPr>
          <w:rFonts w:ascii="Arial" w:hAnsi="Arial" w:cs="Arial"/>
          <w:sz w:val="22"/>
          <w:szCs w:val="22"/>
        </w:rPr>
        <w:t>S</w:t>
      </w:r>
      <w:r w:rsidRPr="00CF70AF">
        <w:rPr>
          <w:rFonts w:ascii="Arial" w:hAnsi="Arial" w:cs="Arial"/>
          <w:sz w:val="22"/>
          <w:szCs w:val="22"/>
        </w:rPr>
        <w:t xml:space="preserve">ervice will be delivered </w:t>
      </w:r>
      <w:r w:rsidR="00200544" w:rsidRPr="00CF70AF">
        <w:rPr>
          <w:rFonts w:ascii="Arial" w:hAnsi="Arial" w:cs="Arial"/>
          <w:sz w:val="22"/>
          <w:szCs w:val="22"/>
        </w:rPr>
        <w:t xml:space="preserve">so that the Service </w:t>
      </w:r>
      <w:r w:rsidR="00225345">
        <w:rPr>
          <w:rFonts w:ascii="Arial" w:hAnsi="Arial" w:cs="Arial"/>
          <w:sz w:val="22"/>
          <w:szCs w:val="22"/>
        </w:rPr>
        <w:t>U</w:t>
      </w:r>
      <w:r w:rsidR="00200544" w:rsidRPr="00CF70AF">
        <w:rPr>
          <w:rFonts w:ascii="Arial" w:hAnsi="Arial" w:cs="Arial"/>
          <w:sz w:val="22"/>
          <w:szCs w:val="22"/>
        </w:rPr>
        <w:t>ser’s clinical pathway is integrated and responsive to evidence and best practice in achieving desirable health outcomes.</w:t>
      </w:r>
    </w:p>
    <w:p w:rsidR="007A04C8" w:rsidRPr="00CF70AF" w:rsidRDefault="007A04C8" w:rsidP="00200544">
      <w:pPr>
        <w:pStyle w:val="BodyText3"/>
        <w:numPr>
          <w:ilvl w:val="0"/>
          <w:numId w:val="0"/>
        </w:numPr>
        <w:tabs>
          <w:tab w:val="left" w:pos="0"/>
        </w:tabs>
        <w:spacing w:before="120"/>
        <w:jc w:val="left"/>
        <w:rPr>
          <w:rFonts w:ascii="Arial" w:hAnsi="Arial" w:cs="Arial"/>
          <w:sz w:val="22"/>
          <w:szCs w:val="22"/>
        </w:rPr>
      </w:pPr>
      <w:r w:rsidRPr="007A04C8">
        <w:rPr>
          <w:rFonts w:ascii="Arial" w:hAnsi="Arial" w:cs="Arial"/>
          <w:sz w:val="22"/>
          <w:szCs w:val="22"/>
        </w:rPr>
        <w:t>To improve the quality of life for</w:t>
      </w:r>
      <w:r w:rsidR="008555A0">
        <w:rPr>
          <w:rFonts w:ascii="Arial" w:hAnsi="Arial" w:cs="Arial"/>
          <w:sz w:val="22"/>
          <w:szCs w:val="22"/>
        </w:rPr>
        <w:t xml:space="preserve"> Service Users who are dying,</w:t>
      </w:r>
      <w:r w:rsidRPr="007A04C8">
        <w:rPr>
          <w:rFonts w:ascii="Arial" w:hAnsi="Arial" w:cs="Arial"/>
          <w:sz w:val="22"/>
          <w:szCs w:val="22"/>
        </w:rPr>
        <w:t xml:space="preserve"> and their families</w:t>
      </w:r>
      <w:r w:rsidR="001C7051">
        <w:rPr>
          <w:rFonts w:ascii="Arial" w:hAnsi="Arial" w:cs="Arial"/>
          <w:sz w:val="22"/>
          <w:szCs w:val="22"/>
        </w:rPr>
        <w:t>,</w:t>
      </w:r>
      <w:r w:rsidRPr="007A04C8">
        <w:rPr>
          <w:rFonts w:ascii="Arial" w:hAnsi="Arial" w:cs="Arial"/>
          <w:sz w:val="22"/>
          <w:szCs w:val="22"/>
        </w:rPr>
        <w:t xml:space="preserve"> and prepare them for death in a way that is satisfactory for the person and their family/</w:t>
      </w:r>
      <w:proofErr w:type="spellStart"/>
      <w:r w:rsidRPr="007A04C8">
        <w:rPr>
          <w:rFonts w:ascii="Arial" w:hAnsi="Arial" w:cs="Arial"/>
          <w:sz w:val="22"/>
          <w:szCs w:val="22"/>
        </w:rPr>
        <w:t>wh</w:t>
      </w:r>
      <w:r w:rsidR="001C7051">
        <w:rPr>
          <w:rFonts w:ascii="Arial" w:hAnsi="Arial" w:cs="Arial"/>
          <w:sz w:val="22"/>
          <w:szCs w:val="22"/>
        </w:rPr>
        <w:t>ā</w:t>
      </w:r>
      <w:r w:rsidRPr="007A04C8">
        <w:rPr>
          <w:rFonts w:ascii="Arial" w:hAnsi="Arial" w:cs="Arial"/>
          <w:sz w:val="22"/>
          <w:szCs w:val="22"/>
        </w:rPr>
        <w:t>nau</w:t>
      </w:r>
      <w:proofErr w:type="spellEnd"/>
      <w:r w:rsidRPr="007A04C8">
        <w:rPr>
          <w:rFonts w:ascii="Arial" w:hAnsi="Arial" w:cs="Arial"/>
          <w:sz w:val="22"/>
          <w:szCs w:val="22"/>
        </w:rPr>
        <w:t>.</w:t>
      </w:r>
    </w:p>
    <w:p w:rsidR="00EF734F" w:rsidRDefault="00CF70AF" w:rsidP="006F41A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Specialist Community Nurses</w:t>
      </w:r>
      <w:r w:rsidR="000E2698">
        <w:rPr>
          <w:rFonts w:ascii="Arial" w:hAnsi="Arial" w:cs="Arial"/>
          <w:sz w:val="22"/>
          <w:szCs w:val="22"/>
        </w:rPr>
        <w:t>’</w:t>
      </w:r>
      <w:r w:rsidRPr="00CF70AF">
        <w:rPr>
          <w:rFonts w:ascii="Arial" w:hAnsi="Arial" w:cs="Arial"/>
          <w:sz w:val="22"/>
          <w:szCs w:val="22"/>
        </w:rPr>
        <w:t xml:space="preserve"> </w:t>
      </w:r>
      <w:r w:rsidR="00E2712E">
        <w:rPr>
          <w:rFonts w:ascii="Arial" w:hAnsi="Arial" w:cs="Arial"/>
          <w:sz w:val="22"/>
          <w:szCs w:val="22"/>
        </w:rPr>
        <w:t>clinical competencies</w:t>
      </w:r>
      <w:r w:rsidR="00E76DB7" w:rsidRPr="00CF70AF">
        <w:rPr>
          <w:rFonts w:ascii="Arial" w:hAnsi="Arial" w:cs="Arial"/>
          <w:sz w:val="22"/>
          <w:szCs w:val="22"/>
        </w:rPr>
        <w:t xml:space="preserve"> are matched to Service </w:t>
      </w:r>
      <w:r w:rsidR="00225345">
        <w:rPr>
          <w:rFonts w:ascii="Arial" w:hAnsi="Arial" w:cs="Arial"/>
          <w:sz w:val="22"/>
          <w:szCs w:val="22"/>
        </w:rPr>
        <w:t>U</w:t>
      </w:r>
      <w:r w:rsidR="00501DD5" w:rsidRPr="00CF70AF">
        <w:rPr>
          <w:rFonts w:ascii="Arial" w:hAnsi="Arial" w:cs="Arial"/>
          <w:sz w:val="22"/>
          <w:szCs w:val="22"/>
        </w:rPr>
        <w:t>ser’s</w:t>
      </w:r>
      <w:r w:rsidR="00E76DB7" w:rsidRPr="00CF70AF">
        <w:rPr>
          <w:rFonts w:ascii="Arial" w:hAnsi="Arial" w:cs="Arial"/>
          <w:sz w:val="22"/>
          <w:szCs w:val="22"/>
        </w:rPr>
        <w:t xml:space="preserve"> needs and resources of the Service.</w:t>
      </w:r>
    </w:p>
    <w:p w:rsidR="00CD639A" w:rsidRPr="00CF70AF" w:rsidRDefault="00CD639A" w:rsidP="006F41A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b/>
          <w:sz w:val="22"/>
          <w:szCs w:val="22"/>
        </w:rPr>
      </w:pPr>
      <w:r w:rsidRPr="00CF70AF">
        <w:rPr>
          <w:rFonts w:ascii="Arial" w:hAnsi="Arial" w:cs="Arial"/>
          <w:b/>
          <w:sz w:val="22"/>
          <w:szCs w:val="22"/>
        </w:rPr>
        <w:t>3.2</w:t>
      </w:r>
      <w:r w:rsidRPr="00CF70AF">
        <w:rPr>
          <w:rFonts w:ascii="Arial" w:hAnsi="Arial" w:cs="Arial"/>
          <w:b/>
          <w:sz w:val="22"/>
          <w:szCs w:val="22"/>
        </w:rPr>
        <w:tab/>
        <w:t>M</w:t>
      </w:r>
      <w:r w:rsidR="0020724E">
        <w:rPr>
          <w:rFonts w:ascii="Arial" w:hAnsi="Arial" w:cs="Arial"/>
          <w:b/>
          <w:sz w:val="22"/>
          <w:szCs w:val="22"/>
        </w:rPr>
        <w:t>ā</w:t>
      </w:r>
      <w:r w:rsidRPr="00CF70AF">
        <w:rPr>
          <w:rFonts w:ascii="Arial" w:hAnsi="Arial" w:cs="Arial"/>
          <w:b/>
          <w:sz w:val="22"/>
          <w:szCs w:val="22"/>
        </w:rPr>
        <w:t>ori Health</w:t>
      </w:r>
    </w:p>
    <w:p w:rsidR="00120EE5" w:rsidRDefault="00CD639A" w:rsidP="004973C9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See the </w:t>
      </w:r>
      <w:r w:rsidR="00225345">
        <w:rPr>
          <w:rFonts w:ascii="Arial" w:hAnsi="Arial" w:cs="Arial"/>
          <w:sz w:val="22"/>
          <w:szCs w:val="22"/>
        </w:rPr>
        <w:t>T</w:t>
      </w:r>
      <w:r w:rsidRPr="00CF70AF">
        <w:rPr>
          <w:rFonts w:ascii="Arial" w:hAnsi="Arial" w:cs="Arial"/>
          <w:sz w:val="22"/>
          <w:szCs w:val="22"/>
        </w:rPr>
        <w:t xml:space="preserve">ier </w:t>
      </w:r>
      <w:r w:rsidR="00225345">
        <w:rPr>
          <w:rFonts w:ascii="Arial" w:hAnsi="Arial" w:cs="Arial"/>
          <w:sz w:val="22"/>
          <w:szCs w:val="22"/>
        </w:rPr>
        <w:t>O</w:t>
      </w:r>
      <w:r w:rsidRPr="00CF70AF">
        <w:rPr>
          <w:rFonts w:ascii="Arial" w:hAnsi="Arial" w:cs="Arial"/>
          <w:sz w:val="22"/>
          <w:szCs w:val="22"/>
        </w:rPr>
        <w:t xml:space="preserve">ne Community Health, </w:t>
      </w:r>
      <w:r w:rsidR="00036AFA">
        <w:rPr>
          <w:rFonts w:ascii="Arial" w:hAnsi="Arial" w:cs="Arial"/>
          <w:sz w:val="22"/>
          <w:szCs w:val="22"/>
        </w:rPr>
        <w:t>Transitional</w:t>
      </w:r>
      <w:r w:rsidRPr="00CF70AF">
        <w:rPr>
          <w:rFonts w:ascii="Arial" w:hAnsi="Arial" w:cs="Arial"/>
          <w:sz w:val="22"/>
          <w:szCs w:val="22"/>
        </w:rPr>
        <w:t xml:space="preserve"> and Support Services service specification</w:t>
      </w:r>
      <w:r w:rsidR="00FB5515" w:rsidRPr="00CF70AF">
        <w:rPr>
          <w:rFonts w:ascii="Arial" w:hAnsi="Arial" w:cs="Arial"/>
          <w:sz w:val="22"/>
          <w:szCs w:val="22"/>
        </w:rPr>
        <w:t xml:space="preserve"> Section 4.2</w:t>
      </w:r>
      <w:r w:rsidR="0020724E">
        <w:rPr>
          <w:rFonts w:ascii="Arial" w:hAnsi="Arial" w:cs="Arial"/>
          <w:sz w:val="22"/>
          <w:szCs w:val="22"/>
        </w:rPr>
        <w:t xml:space="preserve"> M</w:t>
      </w:r>
      <w:r w:rsidR="004D2B91">
        <w:rPr>
          <w:rFonts w:ascii="Arial" w:hAnsi="Arial" w:cs="Arial"/>
          <w:sz w:val="22"/>
          <w:szCs w:val="22"/>
        </w:rPr>
        <w:t>ā</w:t>
      </w:r>
      <w:r w:rsidR="0020724E">
        <w:rPr>
          <w:rFonts w:ascii="Arial" w:hAnsi="Arial" w:cs="Arial"/>
          <w:sz w:val="22"/>
          <w:szCs w:val="22"/>
        </w:rPr>
        <w:t xml:space="preserve">ori </w:t>
      </w:r>
      <w:r w:rsidR="00E2712E">
        <w:rPr>
          <w:rFonts w:ascii="Arial" w:hAnsi="Arial" w:cs="Arial"/>
          <w:sz w:val="22"/>
          <w:szCs w:val="22"/>
        </w:rPr>
        <w:t>H</w:t>
      </w:r>
      <w:r w:rsidR="0020724E">
        <w:rPr>
          <w:rFonts w:ascii="Arial" w:hAnsi="Arial" w:cs="Arial"/>
          <w:sz w:val="22"/>
          <w:szCs w:val="22"/>
        </w:rPr>
        <w:t>ealth</w:t>
      </w:r>
      <w:r w:rsidR="00BF299E" w:rsidRPr="00CF70AF">
        <w:rPr>
          <w:rFonts w:ascii="Arial" w:hAnsi="Arial" w:cs="Arial"/>
          <w:sz w:val="22"/>
          <w:szCs w:val="22"/>
        </w:rPr>
        <w:t>.</w:t>
      </w:r>
    </w:p>
    <w:p w:rsidR="00147067" w:rsidRPr="00120EE5" w:rsidRDefault="00CA6BB4" w:rsidP="003523A0">
      <w:pPr>
        <w:pStyle w:val="Heading1"/>
        <w:numPr>
          <w:ilvl w:val="0"/>
          <w:numId w:val="0"/>
        </w:numPr>
        <w:spacing w:after="0"/>
        <w:rPr>
          <w:rFonts w:cs="Arial"/>
          <w:bCs/>
          <w:kern w:val="0"/>
          <w:sz w:val="22"/>
          <w:szCs w:val="22"/>
          <w:lang w:val="en-GB"/>
        </w:rPr>
      </w:pPr>
      <w:r w:rsidRPr="00120EE5">
        <w:rPr>
          <w:rFonts w:cs="Arial"/>
          <w:bCs/>
          <w:kern w:val="0"/>
          <w:sz w:val="22"/>
          <w:szCs w:val="22"/>
          <w:lang w:val="en-GB"/>
        </w:rPr>
        <w:t>4</w:t>
      </w:r>
      <w:r w:rsidRPr="00120EE5">
        <w:rPr>
          <w:rFonts w:cs="Arial"/>
          <w:bCs/>
          <w:kern w:val="0"/>
          <w:sz w:val="22"/>
          <w:szCs w:val="22"/>
          <w:lang w:val="en-GB"/>
        </w:rPr>
        <w:tab/>
      </w:r>
      <w:r w:rsidR="003523A0" w:rsidRPr="00120EE5">
        <w:rPr>
          <w:rFonts w:cs="Arial"/>
          <w:bCs/>
          <w:kern w:val="0"/>
          <w:sz w:val="22"/>
          <w:szCs w:val="22"/>
          <w:lang w:val="en-GB"/>
        </w:rPr>
        <w:t>Service Users</w:t>
      </w:r>
    </w:p>
    <w:p w:rsidR="006C1D4D" w:rsidRPr="00CF70AF" w:rsidRDefault="00CF70AF" w:rsidP="00E2712E">
      <w:pPr>
        <w:pStyle w:val="BodyText3"/>
        <w:numPr>
          <w:ilvl w:val="0"/>
          <w:numId w:val="0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52279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Service </w:t>
      </w:r>
      <w:r w:rsidR="0022534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sers are those </w:t>
      </w:r>
      <w:r w:rsidRPr="00522793">
        <w:rPr>
          <w:rFonts w:ascii="Arial" w:hAnsi="Arial" w:cs="Arial"/>
          <w:sz w:val="22"/>
          <w:szCs w:val="22"/>
        </w:rPr>
        <w:t>eligible people</w:t>
      </w:r>
      <w:r w:rsidR="00327B93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327B93">
        <w:rPr>
          <w:rFonts w:ascii="Arial" w:hAnsi="Arial" w:cs="Arial"/>
          <w:sz w:val="22"/>
          <w:szCs w:val="22"/>
        </w:rPr>
        <w:t xml:space="preserve"> </w:t>
      </w:r>
      <w:r w:rsidR="00E2712E">
        <w:rPr>
          <w:rFonts w:ascii="Arial" w:hAnsi="Arial" w:cs="Arial"/>
          <w:sz w:val="22"/>
          <w:szCs w:val="22"/>
        </w:rPr>
        <w:t xml:space="preserve">of all ages </w:t>
      </w:r>
      <w:r w:rsidR="006C1D4D" w:rsidRPr="00CF70AF">
        <w:rPr>
          <w:rFonts w:ascii="Arial" w:hAnsi="Arial" w:cs="Arial"/>
          <w:sz w:val="22"/>
          <w:szCs w:val="22"/>
        </w:rPr>
        <w:t xml:space="preserve">experiencing a personal health problem </w:t>
      </w:r>
      <w:r w:rsidRPr="00522793">
        <w:rPr>
          <w:rFonts w:ascii="Arial" w:hAnsi="Arial" w:cs="Arial"/>
          <w:sz w:val="22"/>
          <w:szCs w:val="22"/>
        </w:rPr>
        <w:t>who meet the following</w:t>
      </w:r>
      <w:r w:rsidR="00225345">
        <w:rPr>
          <w:rFonts w:ascii="Arial" w:hAnsi="Arial" w:cs="Arial"/>
          <w:sz w:val="22"/>
          <w:szCs w:val="22"/>
        </w:rPr>
        <w:t xml:space="preserve"> criteria</w:t>
      </w:r>
      <w:r w:rsidR="006C1D4D" w:rsidRPr="00CF70AF">
        <w:rPr>
          <w:rFonts w:ascii="Arial" w:hAnsi="Arial" w:cs="Arial"/>
          <w:sz w:val="22"/>
          <w:szCs w:val="22"/>
        </w:rPr>
        <w:t>:</w:t>
      </w:r>
    </w:p>
    <w:p w:rsidR="006C1D4D" w:rsidRPr="00CF70AF" w:rsidRDefault="0084162F" w:rsidP="00491A1F">
      <w:pPr>
        <w:pStyle w:val="BodyText3"/>
        <w:numPr>
          <w:ilvl w:val="0"/>
          <w:numId w:val="11"/>
        </w:numPr>
        <w:tabs>
          <w:tab w:val="clear" w:pos="780"/>
          <w:tab w:val="num" w:pos="567"/>
        </w:tabs>
        <w:spacing w:before="120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whom </w:t>
      </w:r>
      <w:r w:rsidR="00147067" w:rsidRPr="00CF70AF">
        <w:rPr>
          <w:rFonts w:ascii="Arial" w:hAnsi="Arial" w:cs="Arial"/>
          <w:sz w:val="22"/>
          <w:szCs w:val="22"/>
        </w:rPr>
        <w:t>w</w:t>
      </w:r>
      <w:r w:rsidR="006C1D4D" w:rsidRPr="00CF70AF">
        <w:rPr>
          <w:rFonts w:ascii="Arial" w:hAnsi="Arial" w:cs="Arial"/>
          <w:sz w:val="22"/>
          <w:szCs w:val="22"/>
        </w:rPr>
        <w:t xml:space="preserve">ithout intervention from </w:t>
      </w:r>
      <w:r w:rsidR="00147067" w:rsidRPr="00CF70AF">
        <w:rPr>
          <w:rFonts w:ascii="Arial" w:hAnsi="Arial" w:cs="Arial"/>
          <w:sz w:val="22"/>
          <w:szCs w:val="22"/>
        </w:rPr>
        <w:t xml:space="preserve">specialist </w:t>
      </w:r>
      <w:r w:rsidR="0077474D" w:rsidRPr="00CF70AF">
        <w:rPr>
          <w:rFonts w:ascii="Arial" w:hAnsi="Arial" w:cs="Arial"/>
          <w:sz w:val="22"/>
          <w:szCs w:val="22"/>
        </w:rPr>
        <w:t xml:space="preserve">community </w:t>
      </w:r>
      <w:r w:rsidR="00147067" w:rsidRPr="00CF70AF">
        <w:rPr>
          <w:rFonts w:ascii="Arial" w:hAnsi="Arial" w:cs="Arial"/>
          <w:sz w:val="22"/>
          <w:szCs w:val="22"/>
        </w:rPr>
        <w:t>nursing services</w:t>
      </w:r>
      <w:r w:rsidR="00FF3F2F">
        <w:rPr>
          <w:rFonts w:ascii="Arial" w:hAnsi="Arial" w:cs="Arial"/>
          <w:sz w:val="22"/>
          <w:szCs w:val="22"/>
        </w:rPr>
        <w:t xml:space="preserve">, </w:t>
      </w:r>
      <w:r w:rsidR="000E2698">
        <w:rPr>
          <w:rFonts w:ascii="Arial" w:hAnsi="Arial" w:cs="Arial"/>
          <w:sz w:val="22"/>
          <w:szCs w:val="22"/>
        </w:rPr>
        <w:t xml:space="preserve">will be placed </w:t>
      </w:r>
      <w:r w:rsidR="006C1D4D" w:rsidRPr="00CF70AF">
        <w:rPr>
          <w:rFonts w:ascii="Arial" w:hAnsi="Arial" w:cs="Arial"/>
          <w:sz w:val="22"/>
          <w:szCs w:val="22"/>
        </w:rPr>
        <w:t xml:space="preserve">at </w:t>
      </w:r>
      <w:r w:rsidR="00147067" w:rsidRPr="00CF70AF">
        <w:rPr>
          <w:rFonts w:ascii="Arial" w:hAnsi="Arial" w:cs="Arial"/>
          <w:sz w:val="22"/>
          <w:szCs w:val="22"/>
        </w:rPr>
        <w:t xml:space="preserve">risk of further deterioration </w:t>
      </w:r>
      <w:r w:rsidR="000E2698">
        <w:rPr>
          <w:rFonts w:ascii="Arial" w:hAnsi="Arial" w:cs="Arial"/>
          <w:sz w:val="22"/>
          <w:szCs w:val="22"/>
        </w:rPr>
        <w:t>of</w:t>
      </w:r>
      <w:r w:rsidR="000E2698" w:rsidRPr="00CF70AF">
        <w:rPr>
          <w:rFonts w:ascii="Arial" w:hAnsi="Arial" w:cs="Arial"/>
          <w:sz w:val="22"/>
          <w:szCs w:val="22"/>
        </w:rPr>
        <w:t xml:space="preserve"> </w:t>
      </w:r>
      <w:r w:rsidR="001C7051">
        <w:rPr>
          <w:rFonts w:ascii="Arial" w:hAnsi="Arial" w:cs="Arial"/>
          <w:sz w:val="22"/>
          <w:szCs w:val="22"/>
        </w:rPr>
        <w:t>their personal health status</w:t>
      </w:r>
      <w:r w:rsidR="00E2712E">
        <w:rPr>
          <w:rFonts w:ascii="Arial" w:hAnsi="Arial" w:cs="Arial"/>
          <w:sz w:val="22"/>
          <w:szCs w:val="22"/>
        </w:rPr>
        <w:t xml:space="preserve"> </w:t>
      </w:r>
    </w:p>
    <w:p w:rsidR="006C1D4D" w:rsidRPr="00CF70AF" w:rsidRDefault="00147067" w:rsidP="00491A1F">
      <w:pPr>
        <w:pStyle w:val="BodyText3"/>
        <w:numPr>
          <w:ilvl w:val="0"/>
          <w:numId w:val="11"/>
        </w:numPr>
        <w:tabs>
          <w:tab w:val="clear" w:pos="780"/>
          <w:tab w:val="num" w:pos="567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for whom provision of care in their normal living environment would not further compromise their health status</w:t>
      </w:r>
    </w:p>
    <w:p w:rsidR="006C1D4D" w:rsidRDefault="00E2712E" w:rsidP="00491A1F">
      <w:pPr>
        <w:pStyle w:val="BodyText3"/>
        <w:numPr>
          <w:ilvl w:val="0"/>
          <w:numId w:val="11"/>
        </w:numPr>
        <w:tabs>
          <w:tab w:val="clear" w:pos="780"/>
          <w:tab w:val="num" w:pos="567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r w:rsidR="000E2698">
        <w:rPr>
          <w:rFonts w:ascii="Arial" w:hAnsi="Arial" w:cs="Arial"/>
          <w:sz w:val="22"/>
          <w:szCs w:val="22"/>
        </w:rPr>
        <w:t>ir</w:t>
      </w:r>
      <w:proofErr w:type="gramEnd"/>
      <w:r w:rsidRPr="00CF70AF">
        <w:rPr>
          <w:rFonts w:ascii="Arial" w:hAnsi="Arial" w:cs="Arial"/>
          <w:sz w:val="22"/>
          <w:szCs w:val="22"/>
        </w:rPr>
        <w:t xml:space="preserve"> </w:t>
      </w:r>
      <w:r w:rsidR="006C1D4D" w:rsidRPr="00CF70AF">
        <w:rPr>
          <w:rFonts w:ascii="Arial" w:hAnsi="Arial" w:cs="Arial"/>
          <w:sz w:val="22"/>
          <w:szCs w:val="22"/>
        </w:rPr>
        <w:t>health problem may be appropriately managed in the community</w:t>
      </w:r>
      <w:r w:rsidR="00FB5515" w:rsidRPr="00CF70AF">
        <w:rPr>
          <w:rFonts w:ascii="Arial" w:hAnsi="Arial" w:cs="Arial"/>
          <w:sz w:val="22"/>
          <w:szCs w:val="22"/>
        </w:rPr>
        <w:t xml:space="preserve"> setting / their normal living environment</w:t>
      </w:r>
      <w:r w:rsidR="00D63A82" w:rsidRPr="00CF70AF">
        <w:rPr>
          <w:rFonts w:ascii="Arial" w:hAnsi="Arial" w:cs="Arial"/>
          <w:sz w:val="22"/>
          <w:szCs w:val="22"/>
        </w:rPr>
        <w:t>.</w:t>
      </w:r>
    </w:p>
    <w:p w:rsidR="00995005" w:rsidRPr="00CF70AF" w:rsidRDefault="00147067" w:rsidP="00491A1F">
      <w:pPr>
        <w:pStyle w:val="BodyText3"/>
        <w:numPr>
          <w:ilvl w:val="0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This </w:t>
      </w:r>
      <w:r w:rsidR="00D63A82" w:rsidRPr="00CF70AF">
        <w:rPr>
          <w:rFonts w:ascii="Arial" w:hAnsi="Arial" w:cs="Arial"/>
          <w:sz w:val="22"/>
          <w:szCs w:val="22"/>
        </w:rPr>
        <w:t xml:space="preserve">Service </w:t>
      </w:r>
      <w:r w:rsidRPr="00CF70AF">
        <w:rPr>
          <w:rFonts w:ascii="Arial" w:hAnsi="Arial" w:cs="Arial"/>
          <w:sz w:val="22"/>
          <w:szCs w:val="22"/>
        </w:rPr>
        <w:t>includes</w:t>
      </w:r>
      <w:r w:rsidR="00995005" w:rsidRPr="00CF70AF">
        <w:rPr>
          <w:rFonts w:ascii="Arial" w:hAnsi="Arial" w:cs="Arial"/>
          <w:sz w:val="22"/>
          <w:szCs w:val="22"/>
        </w:rPr>
        <w:t>:</w:t>
      </w:r>
    </w:p>
    <w:p w:rsidR="00EC2F75" w:rsidRDefault="00147067" w:rsidP="00EC2F75">
      <w:pPr>
        <w:pStyle w:val="BodyText3"/>
        <w:numPr>
          <w:ilvl w:val="0"/>
          <w:numId w:val="12"/>
        </w:numPr>
        <w:tabs>
          <w:tab w:val="clear" w:pos="780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EC2F75">
        <w:rPr>
          <w:rFonts w:ascii="Arial" w:hAnsi="Arial" w:cs="Arial"/>
          <w:sz w:val="22"/>
          <w:szCs w:val="22"/>
        </w:rPr>
        <w:t xml:space="preserve">people with a disability </w:t>
      </w:r>
      <w:r w:rsidR="00995005" w:rsidRPr="00EC2F75">
        <w:rPr>
          <w:rFonts w:ascii="Arial" w:hAnsi="Arial" w:cs="Arial"/>
          <w:sz w:val="22"/>
          <w:szCs w:val="22"/>
        </w:rPr>
        <w:t>/ impairment</w:t>
      </w:r>
      <w:r w:rsidR="00EC2F75" w:rsidRPr="00EC2F75">
        <w:t xml:space="preserve"> </w:t>
      </w:r>
      <w:r w:rsidR="00EC2F75" w:rsidRPr="00EC2F75">
        <w:rPr>
          <w:rFonts w:ascii="Arial" w:hAnsi="Arial" w:cs="Arial"/>
          <w:sz w:val="22"/>
          <w:szCs w:val="22"/>
        </w:rPr>
        <w:t>(including assessed palliative care needs)</w:t>
      </w:r>
      <w:r w:rsidR="00995005" w:rsidRPr="00EC2F75">
        <w:rPr>
          <w:rFonts w:ascii="Arial" w:hAnsi="Arial" w:cs="Arial"/>
          <w:sz w:val="22"/>
          <w:szCs w:val="22"/>
        </w:rPr>
        <w:t xml:space="preserve"> </w:t>
      </w:r>
      <w:r w:rsidRPr="00EC2F75">
        <w:rPr>
          <w:rFonts w:ascii="Arial" w:hAnsi="Arial" w:cs="Arial"/>
          <w:sz w:val="22"/>
          <w:szCs w:val="22"/>
        </w:rPr>
        <w:t xml:space="preserve">who require specialist nursing services </w:t>
      </w:r>
    </w:p>
    <w:p w:rsidR="00327B93" w:rsidRPr="000C67DC" w:rsidRDefault="00B02370" w:rsidP="00EC2F75">
      <w:pPr>
        <w:pStyle w:val="BodyText3"/>
        <w:numPr>
          <w:ilvl w:val="0"/>
          <w:numId w:val="12"/>
        </w:numPr>
        <w:tabs>
          <w:tab w:val="clear" w:pos="780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 w:rsidRPr="00EC2F75">
        <w:rPr>
          <w:rFonts w:ascii="Arial" w:hAnsi="Arial" w:cs="Arial"/>
          <w:sz w:val="22"/>
          <w:szCs w:val="22"/>
        </w:rPr>
        <w:t>people</w:t>
      </w:r>
      <w:proofErr w:type="gramEnd"/>
      <w:r w:rsidRPr="00EC2F75">
        <w:rPr>
          <w:rFonts w:ascii="Arial" w:hAnsi="Arial" w:cs="Arial"/>
          <w:sz w:val="22"/>
          <w:szCs w:val="22"/>
        </w:rPr>
        <w:t xml:space="preserve"> with </w:t>
      </w:r>
      <w:r w:rsidR="008C6909" w:rsidRPr="00EC2F75">
        <w:rPr>
          <w:rFonts w:ascii="Arial" w:hAnsi="Arial" w:cs="Arial"/>
          <w:sz w:val="22"/>
          <w:szCs w:val="22"/>
        </w:rPr>
        <w:t xml:space="preserve">a </w:t>
      </w:r>
      <w:r w:rsidRPr="00EC2F75">
        <w:rPr>
          <w:rFonts w:ascii="Arial" w:hAnsi="Arial" w:cs="Arial"/>
          <w:sz w:val="22"/>
          <w:szCs w:val="22"/>
        </w:rPr>
        <w:t>tracheo</w:t>
      </w:r>
      <w:r w:rsidR="008D38C2" w:rsidRPr="00EC2F75">
        <w:rPr>
          <w:rFonts w:ascii="Arial" w:hAnsi="Arial" w:cs="Arial"/>
          <w:sz w:val="22"/>
          <w:szCs w:val="22"/>
        </w:rPr>
        <w:t>s</w:t>
      </w:r>
      <w:r w:rsidRPr="00EC2F75">
        <w:rPr>
          <w:rFonts w:ascii="Arial" w:hAnsi="Arial" w:cs="Arial"/>
          <w:sz w:val="22"/>
          <w:szCs w:val="22"/>
        </w:rPr>
        <w:t>tom</w:t>
      </w:r>
      <w:r w:rsidR="008C6909" w:rsidRPr="00EC2F75">
        <w:rPr>
          <w:rFonts w:ascii="Arial" w:hAnsi="Arial" w:cs="Arial"/>
          <w:sz w:val="22"/>
          <w:szCs w:val="22"/>
        </w:rPr>
        <w:t xml:space="preserve">y / </w:t>
      </w:r>
      <w:r w:rsidRPr="00EC2F75">
        <w:rPr>
          <w:rFonts w:ascii="Arial" w:hAnsi="Arial" w:cs="Arial"/>
          <w:sz w:val="22"/>
          <w:szCs w:val="22"/>
        </w:rPr>
        <w:t>gastrostom</w:t>
      </w:r>
      <w:r w:rsidR="008C6909" w:rsidRPr="00EC2F75">
        <w:rPr>
          <w:rFonts w:ascii="Arial" w:hAnsi="Arial" w:cs="Arial"/>
          <w:sz w:val="22"/>
          <w:szCs w:val="22"/>
        </w:rPr>
        <w:t>y</w:t>
      </w:r>
      <w:r w:rsidR="00841ED4" w:rsidRPr="00EC2F75">
        <w:rPr>
          <w:rFonts w:ascii="Arial" w:hAnsi="Arial" w:cs="Arial"/>
          <w:sz w:val="22"/>
          <w:szCs w:val="22"/>
        </w:rPr>
        <w:t>.</w:t>
      </w:r>
      <w:r w:rsidR="00501DD5" w:rsidRPr="00EC2F75">
        <w:rPr>
          <w:rFonts w:ascii="Arial" w:hAnsi="Arial" w:cs="Arial"/>
          <w:sz w:val="22"/>
          <w:szCs w:val="22"/>
        </w:rPr>
        <w:t xml:space="preserve"> </w:t>
      </w:r>
      <w:r w:rsidR="00841ED4" w:rsidRPr="009E5442">
        <w:rPr>
          <w:rFonts w:ascii="Arial" w:hAnsi="Arial" w:cs="Arial"/>
          <w:sz w:val="22"/>
          <w:szCs w:val="22"/>
        </w:rPr>
        <w:t xml:space="preserve"> O</w:t>
      </w:r>
      <w:r w:rsidRPr="009E5442">
        <w:rPr>
          <w:rFonts w:ascii="Arial" w:hAnsi="Arial" w:cs="Arial"/>
          <w:sz w:val="22"/>
          <w:szCs w:val="22"/>
        </w:rPr>
        <w:t xml:space="preserve">ther ostomies are covered by the </w:t>
      </w:r>
      <w:r w:rsidR="0075716F" w:rsidRPr="00AE1446">
        <w:rPr>
          <w:rFonts w:ascii="Arial" w:hAnsi="Arial" w:cs="Arial"/>
          <w:sz w:val="22"/>
          <w:szCs w:val="22"/>
        </w:rPr>
        <w:t>T</w:t>
      </w:r>
      <w:r w:rsidR="00841ED4" w:rsidRPr="00AE1446">
        <w:rPr>
          <w:rFonts w:ascii="Arial" w:hAnsi="Arial" w:cs="Arial"/>
          <w:sz w:val="22"/>
          <w:szCs w:val="22"/>
        </w:rPr>
        <w:t xml:space="preserve">ier </w:t>
      </w:r>
      <w:r w:rsidR="0075716F" w:rsidRPr="00AE1446">
        <w:rPr>
          <w:rFonts w:ascii="Arial" w:hAnsi="Arial" w:cs="Arial"/>
          <w:sz w:val="22"/>
          <w:szCs w:val="22"/>
        </w:rPr>
        <w:t>T</w:t>
      </w:r>
      <w:r w:rsidR="00501DD5" w:rsidRPr="00AE1446">
        <w:rPr>
          <w:rFonts w:ascii="Arial" w:hAnsi="Arial" w:cs="Arial"/>
          <w:sz w:val="22"/>
          <w:szCs w:val="22"/>
        </w:rPr>
        <w:t>hree</w:t>
      </w:r>
      <w:r w:rsidR="00841ED4" w:rsidRPr="00AE1446">
        <w:rPr>
          <w:rFonts w:ascii="Arial" w:hAnsi="Arial" w:cs="Arial"/>
          <w:sz w:val="22"/>
          <w:szCs w:val="22"/>
        </w:rPr>
        <w:t xml:space="preserve"> </w:t>
      </w:r>
      <w:r w:rsidRPr="00AE1446">
        <w:rPr>
          <w:rFonts w:ascii="Arial" w:hAnsi="Arial" w:cs="Arial"/>
          <w:sz w:val="22"/>
          <w:szCs w:val="22"/>
        </w:rPr>
        <w:t xml:space="preserve">Stomal </w:t>
      </w:r>
      <w:r w:rsidR="00EF734F" w:rsidRPr="002D0F11">
        <w:rPr>
          <w:rFonts w:ascii="Arial" w:hAnsi="Arial" w:cs="Arial"/>
          <w:sz w:val="22"/>
          <w:szCs w:val="22"/>
        </w:rPr>
        <w:t xml:space="preserve">Therapy </w:t>
      </w:r>
      <w:r w:rsidR="00BF299E" w:rsidRPr="002D0F11">
        <w:rPr>
          <w:rFonts w:ascii="Arial" w:hAnsi="Arial" w:cs="Arial"/>
          <w:sz w:val="22"/>
          <w:szCs w:val="22"/>
        </w:rPr>
        <w:t xml:space="preserve">Services </w:t>
      </w:r>
      <w:r w:rsidRPr="00DC05D8">
        <w:rPr>
          <w:rFonts w:ascii="Arial" w:hAnsi="Arial" w:cs="Arial"/>
          <w:sz w:val="22"/>
          <w:szCs w:val="22"/>
        </w:rPr>
        <w:t>service specification</w:t>
      </w:r>
    </w:p>
    <w:p w:rsidR="00B02370" w:rsidRPr="001D43ED" w:rsidRDefault="008C6909" w:rsidP="00FF3F2F">
      <w:pPr>
        <w:pStyle w:val="BulletPoints"/>
        <w:numPr>
          <w:ilvl w:val="0"/>
          <w:numId w:val="12"/>
        </w:numPr>
        <w:tabs>
          <w:tab w:val="clear" w:pos="780"/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27B93">
        <w:rPr>
          <w:rFonts w:ascii="Arial" w:hAnsi="Arial" w:cs="Arial"/>
          <w:sz w:val="22"/>
          <w:szCs w:val="22"/>
        </w:rPr>
        <w:t>r</w:t>
      </w:r>
      <w:r w:rsidR="00B02370" w:rsidRPr="00327B93">
        <w:rPr>
          <w:rFonts w:ascii="Arial" w:hAnsi="Arial" w:cs="Arial"/>
          <w:sz w:val="22"/>
          <w:szCs w:val="22"/>
        </w:rPr>
        <w:t xml:space="preserve">esidents of residential homes for people with </w:t>
      </w:r>
      <w:r w:rsidR="00AE5E7A" w:rsidRPr="00327B93">
        <w:rPr>
          <w:rFonts w:ascii="Arial" w:hAnsi="Arial" w:cs="Arial"/>
          <w:sz w:val="22"/>
          <w:szCs w:val="22"/>
        </w:rPr>
        <w:t>sensory disabilities, chronic health conditions, or mental illness and/ or addictions</w:t>
      </w:r>
      <w:r w:rsidR="00AE5E7A" w:rsidRPr="00A16908">
        <w:rPr>
          <w:rFonts w:ascii="Arial" w:hAnsi="Arial" w:cs="Arial"/>
          <w:sz w:val="22"/>
          <w:szCs w:val="22"/>
        </w:rPr>
        <w:t xml:space="preserve"> </w:t>
      </w:r>
      <w:r w:rsidR="00B02370" w:rsidRPr="00A16908">
        <w:rPr>
          <w:rFonts w:ascii="Arial" w:hAnsi="Arial" w:cs="Arial"/>
          <w:sz w:val="22"/>
          <w:szCs w:val="22"/>
        </w:rPr>
        <w:t>(where these facilities do not have nursing staff as an integral part of their service) are eligible for nursing services, s</w:t>
      </w:r>
      <w:r w:rsidR="00B02370" w:rsidRPr="001D43ED">
        <w:rPr>
          <w:rFonts w:ascii="Arial" w:hAnsi="Arial" w:cs="Arial"/>
          <w:sz w:val="22"/>
          <w:szCs w:val="22"/>
        </w:rPr>
        <w:t>upplies and equipment under the same criteria as people living in their own homes</w:t>
      </w:r>
      <w:r w:rsidR="00FB5515" w:rsidRPr="001D43ED">
        <w:rPr>
          <w:rFonts w:ascii="Arial" w:hAnsi="Arial" w:cs="Arial"/>
          <w:sz w:val="22"/>
          <w:szCs w:val="22"/>
        </w:rPr>
        <w:t>,</w:t>
      </w:r>
      <w:r w:rsidR="00B02370" w:rsidRPr="001D43ED">
        <w:rPr>
          <w:rFonts w:ascii="Arial" w:hAnsi="Arial" w:cs="Arial"/>
          <w:sz w:val="22"/>
          <w:szCs w:val="22"/>
        </w:rPr>
        <w:t xml:space="preserve"> if not otherwise funded.</w:t>
      </w:r>
    </w:p>
    <w:p w:rsidR="0084162F" w:rsidRDefault="008C6909" w:rsidP="00FF3F2F">
      <w:pPr>
        <w:numPr>
          <w:ilvl w:val="0"/>
          <w:numId w:val="12"/>
        </w:numPr>
        <w:tabs>
          <w:tab w:val="clear" w:pos="780"/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EB3206">
        <w:rPr>
          <w:rFonts w:ascii="Arial" w:hAnsi="Arial" w:cs="Arial"/>
          <w:sz w:val="22"/>
          <w:szCs w:val="22"/>
        </w:rPr>
        <w:t>r</w:t>
      </w:r>
      <w:r w:rsidR="00B02370" w:rsidRPr="00EB3206">
        <w:rPr>
          <w:rFonts w:ascii="Arial" w:hAnsi="Arial" w:cs="Arial"/>
          <w:sz w:val="22"/>
          <w:szCs w:val="22"/>
        </w:rPr>
        <w:t>esidents</w:t>
      </w:r>
      <w:proofErr w:type="gramEnd"/>
      <w:r w:rsidR="00B02370" w:rsidRPr="00EB3206">
        <w:rPr>
          <w:rFonts w:ascii="Arial" w:hAnsi="Arial" w:cs="Arial"/>
          <w:sz w:val="22"/>
          <w:szCs w:val="22"/>
        </w:rPr>
        <w:t xml:space="preserve"> of Aged </w:t>
      </w:r>
      <w:r w:rsidR="009450DE" w:rsidRPr="00EB3206">
        <w:rPr>
          <w:rFonts w:ascii="Arial" w:hAnsi="Arial" w:cs="Arial"/>
          <w:sz w:val="22"/>
          <w:szCs w:val="22"/>
        </w:rPr>
        <w:t xml:space="preserve">Related Residential </w:t>
      </w:r>
      <w:r w:rsidR="00B02370" w:rsidRPr="00EB3206">
        <w:rPr>
          <w:rFonts w:ascii="Arial" w:hAnsi="Arial" w:cs="Arial"/>
          <w:sz w:val="22"/>
          <w:szCs w:val="22"/>
        </w:rPr>
        <w:t>Care facilities</w:t>
      </w:r>
      <w:r w:rsidR="00AE5E7A" w:rsidRPr="00EB3206">
        <w:rPr>
          <w:rFonts w:ascii="Arial" w:hAnsi="Arial" w:cs="Arial"/>
          <w:sz w:val="22"/>
          <w:szCs w:val="22"/>
        </w:rPr>
        <w:t>,</w:t>
      </w:r>
      <w:r w:rsidR="00B02370" w:rsidRPr="00EB3206">
        <w:rPr>
          <w:rFonts w:ascii="Arial" w:hAnsi="Arial" w:cs="Arial"/>
          <w:sz w:val="22"/>
          <w:szCs w:val="22"/>
        </w:rPr>
        <w:t xml:space="preserve"> where nursing staff are a </w:t>
      </w:r>
      <w:r w:rsidR="00AE5E7A" w:rsidRPr="00EB3206">
        <w:rPr>
          <w:rFonts w:ascii="Arial" w:hAnsi="Arial" w:cs="Arial"/>
          <w:sz w:val="22"/>
          <w:szCs w:val="22"/>
        </w:rPr>
        <w:t>requirement under</w:t>
      </w:r>
      <w:r w:rsidR="00B02370" w:rsidRPr="00EB3206">
        <w:rPr>
          <w:rFonts w:ascii="Arial" w:hAnsi="Arial" w:cs="Arial"/>
          <w:sz w:val="22"/>
          <w:szCs w:val="22"/>
        </w:rPr>
        <w:t xml:space="preserve"> the</w:t>
      </w:r>
      <w:r w:rsidR="00E2712E" w:rsidRPr="00EB3206">
        <w:rPr>
          <w:rFonts w:ascii="Arial" w:hAnsi="Arial" w:cs="Arial"/>
          <w:sz w:val="22"/>
          <w:szCs w:val="22"/>
        </w:rPr>
        <w:t xml:space="preserve"> A</w:t>
      </w:r>
      <w:r w:rsidR="000A4068" w:rsidRPr="00EB3206">
        <w:rPr>
          <w:rFonts w:ascii="Arial" w:hAnsi="Arial" w:cs="Arial"/>
          <w:sz w:val="22"/>
          <w:szCs w:val="22"/>
        </w:rPr>
        <w:t>R</w:t>
      </w:r>
      <w:r w:rsidR="00E2712E" w:rsidRPr="00EB3206">
        <w:rPr>
          <w:rFonts w:ascii="Arial" w:hAnsi="Arial" w:cs="Arial"/>
          <w:sz w:val="22"/>
          <w:szCs w:val="22"/>
        </w:rPr>
        <w:t>RC agreement</w:t>
      </w:r>
      <w:r w:rsidR="00AE5E7A" w:rsidRPr="00EB3206">
        <w:rPr>
          <w:rFonts w:ascii="Arial" w:hAnsi="Arial" w:cs="Arial"/>
          <w:sz w:val="22"/>
          <w:szCs w:val="22"/>
        </w:rPr>
        <w:t xml:space="preserve"> are</w:t>
      </w:r>
      <w:r w:rsidR="00B02370" w:rsidRPr="00EB3206">
        <w:rPr>
          <w:rFonts w:ascii="Arial" w:hAnsi="Arial" w:cs="Arial"/>
          <w:sz w:val="22"/>
          <w:szCs w:val="22"/>
        </w:rPr>
        <w:t xml:space="preserve"> eligible for </w:t>
      </w:r>
      <w:r w:rsidR="00AE5E7A" w:rsidRPr="00EB3206">
        <w:rPr>
          <w:rFonts w:ascii="Arial" w:hAnsi="Arial" w:cs="Arial"/>
          <w:sz w:val="22"/>
          <w:szCs w:val="22"/>
        </w:rPr>
        <w:t xml:space="preserve">access to </w:t>
      </w:r>
      <w:r w:rsidR="00B02370" w:rsidRPr="00EB3206">
        <w:rPr>
          <w:rFonts w:ascii="Arial" w:hAnsi="Arial" w:cs="Arial"/>
          <w:sz w:val="22"/>
          <w:szCs w:val="22"/>
        </w:rPr>
        <w:t>specialist nursing assessment</w:t>
      </w:r>
      <w:r w:rsidR="00E2712E" w:rsidRPr="00EB3206">
        <w:rPr>
          <w:rFonts w:ascii="Arial" w:hAnsi="Arial" w:cs="Arial"/>
          <w:sz w:val="22"/>
          <w:szCs w:val="22"/>
        </w:rPr>
        <w:t>,</w:t>
      </w:r>
      <w:r w:rsidR="00756B2D" w:rsidRPr="00EB3206">
        <w:rPr>
          <w:rFonts w:ascii="Arial" w:hAnsi="Arial" w:cs="Arial"/>
          <w:sz w:val="22"/>
          <w:szCs w:val="22"/>
        </w:rPr>
        <w:t xml:space="preserve"> </w:t>
      </w:r>
      <w:r w:rsidR="00B02370" w:rsidRPr="00EB3206">
        <w:rPr>
          <w:rFonts w:ascii="Arial" w:hAnsi="Arial" w:cs="Arial"/>
          <w:sz w:val="22"/>
          <w:szCs w:val="22"/>
        </w:rPr>
        <w:t>advice</w:t>
      </w:r>
      <w:r w:rsidR="00E2712E" w:rsidRPr="00EB3206">
        <w:rPr>
          <w:rFonts w:ascii="Arial" w:hAnsi="Arial" w:cs="Arial"/>
          <w:sz w:val="22"/>
          <w:szCs w:val="22"/>
        </w:rPr>
        <w:t xml:space="preserve"> and</w:t>
      </w:r>
      <w:r w:rsidR="00B02370" w:rsidRPr="00EB3206">
        <w:rPr>
          <w:rFonts w:ascii="Arial" w:hAnsi="Arial" w:cs="Arial"/>
          <w:sz w:val="22"/>
          <w:szCs w:val="22"/>
        </w:rPr>
        <w:t xml:space="preserve"> </w:t>
      </w:r>
      <w:r w:rsidR="00FB5515" w:rsidRPr="00EB3206">
        <w:rPr>
          <w:rFonts w:ascii="Arial" w:hAnsi="Arial" w:cs="Arial"/>
          <w:sz w:val="22"/>
          <w:szCs w:val="22"/>
        </w:rPr>
        <w:t xml:space="preserve">sharing specialist </w:t>
      </w:r>
      <w:r w:rsidR="00E2712E" w:rsidRPr="00EB3206">
        <w:rPr>
          <w:rFonts w:ascii="Arial" w:hAnsi="Arial" w:cs="Arial"/>
          <w:sz w:val="22"/>
          <w:szCs w:val="22"/>
        </w:rPr>
        <w:t>clinical competencies</w:t>
      </w:r>
      <w:r w:rsidR="00FB5515" w:rsidRPr="00EB3206">
        <w:rPr>
          <w:rFonts w:ascii="Arial" w:hAnsi="Arial" w:cs="Arial"/>
          <w:sz w:val="22"/>
          <w:szCs w:val="22"/>
        </w:rPr>
        <w:t xml:space="preserve"> </w:t>
      </w:r>
      <w:r w:rsidR="00B02370" w:rsidRPr="00EB3206">
        <w:rPr>
          <w:rFonts w:ascii="Arial" w:hAnsi="Arial" w:cs="Arial"/>
          <w:sz w:val="22"/>
          <w:szCs w:val="22"/>
        </w:rPr>
        <w:t xml:space="preserve">but </w:t>
      </w:r>
      <w:r w:rsidR="00B02370" w:rsidRPr="00EB3206">
        <w:rPr>
          <w:rFonts w:ascii="Arial" w:hAnsi="Arial" w:cs="Arial"/>
          <w:sz w:val="22"/>
          <w:szCs w:val="22"/>
          <w:u w:val="single"/>
        </w:rPr>
        <w:t xml:space="preserve">not routine </w:t>
      </w:r>
      <w:r w:rsidR="00B02370" w:rsidRPr="00EB3206">
        <w:rPr>
          <w:rFonts w:ascii="Arial" w:hAnsi="Arial" w:cs="Arial"/>
          <w:sz w:val="22"/>
          <w:szCs w:val="22"/>
        </w:rPr>
        <w:t xml:space="preserve">nursing treatment, supplies or equipment.  </w:t>
      </w:r>
    </w:p>
    <w:p w:rsidR="00C50064" w:rsidRDefault="00B524F0" w:rsidP="00EC2F75">
      <w:pPr>
        <w:numPr>
          <w:ilvl w:val="0"/>
          <w:numId w:val="12"/>
        </w:numPr>
        <w:tabs>
          <w:tab w:val="clear" w:pos="780"/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EB3206">
        <w:rPr>
          <w:rFonts w:ascii="Arial" w:hAnsi="Arial" w:cs="Arial"/>
          <w:sz w:val="22"/>
          <w:szCs w:val="22"/>
        </w:rPr>
        <w:lastRenderedPageBreak/>
        <w:t>N</w:t>
      </w:r>
      <w:r w:rsidR="00B02370" w:rsidRPr="00EB3206">
        <w:rPr>
          <w:rFonts w:ascii="Arial" w:hAnsi="Arial" w:cs="Arial"/>
          <w:sz w:val="22"/>
          <w:szCs w:val="22"/>
        </w:rPr>
        <w:t>ursing assessment</w:t>
      </w:r>
      <w:r w:rsidR="00C50064">
        <w:rPr>
          <w:rFonts w:ascii="Arial" w:hAnsi="Arial" w:cs="Arial"/>
          <w:sz w:val="22"/>
          <w:szCs w:val="22"/>
        </w:rPr>
        <w:t>,</w:t>
      </w:r>
      <w:r w:rsidR="00B02370" w:rsidRPr="00EB3206">
        <w:rPr>
          <w:rFonts w:ascii="Arial" w:hAnsi="Arial" w:cs="Arial"/>
          <w:sz w:val="22"/>
          <w:szCs w:val="22"/>
        </w:rPr>
        <w:t xml:space="preserve"> advice</w:t>
      </w:r>
      <w:r w:rsidR="00C50064">
        <w:rPr>
          <w:rFonts w:ascii="Arial" w:hAnsi="Arial" w:cs="Arial"/>
          <w:sz w:val="22"/>
          <w:szCs w:val="22"/>
        </w:rPr>
        <w:t xml:space="preserve"> and education</w:t>
      </w:r>
      <w:r w:rsidR="00EB3206">
        <w:rPr>
          <w:rFonts w:ascii="Arial" w:hAnsi="Arial" w:cs="Arial"/>
          <w:sz w:val="22"/>
          <w:szCs w:val="22"/>
        </w:rPr>
        <w:t>,</w:t>
      </w:r>
      <w:r w:rsidR="00B02370" w:rsidRPr="00EB3206">
        <w:rPr>
          <w:rFonts w:ascii="Arial" w:hAnsi="Arial" w:cs="Arial"/>
          <w:sz w:val="22"/>
          <w:szCs w:val="22"/>
        </w:rPr>
        <w:t xml:space="preserve"> </w:t>
      </w:r>
      <w:r w:rsidR="00C50064">
        <w:rPr>
          <w:rFonts w:ascii="Arial" w:hAnsi="Arial" w:cs="Arial"/>
          <w:sz w:val="22"/>
          <w:szCs w:val="22"/>
        </w:rPr>
        <w:t>for</w:t>
      </w:r>
      <w:r w:rsidR="00C50064" w:rsidRPr="00C50064">
        <w:rPr>
          <w:rFonts w:ascii="Arial" w:hAnsi="Arial" w:cs="Arial"/>
          <w:sz w:val="22"/>
          <w:szCs w:val="22"/>
        </w:rPr>
        <w:t xml:space="preserve"> patients / carers / other service providers</w:t>
      </w:r>
      <w:r w:rsidR="00C50064">
        <w:rPr>
          <w:rFonts w:ascii="Arial" w:hAnsi="Arial" w:cs="Arial"/>
          <w:sz w:val="22"/>
          <w:szCs w:val="22"/>
        </w:rPr>
        <w:t>,</w:t>
      </w:r>
      <w:r w:rsidR="00C50064" w:rsidRPr="00C50064">
        <w:rPr>
          <w:rFonts w:ascii="Arial" w:hAnsi="Arial" w:cs="Arial"/>
          <w:sz w:val="22"/>
          <w:szCs w:val="22"/>
        </w:rPr>
        <w:t xml:space="preserve"> </w:t>
      </w:r>
      <w:r w:rsidRPr="00EB3206">
        <w:rPr>
          <w:rFonts w:ascii="Arial" w:hAnsi="Arial" w:cs="Arial"/>
          <w:sz w:val="22"/>
          <w:szCs w:val="22"/>
        </w:rPr>
        <w:t xml:space="preserve">for example </w:t>
      </w:r>
      <w:r w:rsidR="00B02370" w:rsidRPr="00EB3206">
        <w:rPr>
          <w:rFonts w:ascii="Arial" w:hAnsi="Arial" w:cs="Arial"/>
          <w:sz w:val="22"/>
          <w:szCs w:val="22"/>
        </w:rPr>
        <w:t>for</w:t>
      </w:r>
      <w:r w:rsidRPr="00EB3206">
        <w:rPr>
          <w:rFonts w:ascii="Arial" w:hAnsi="Arial" w:cs="Arial"/>
          <w:sz w:val="22"/>
          <w:szCs w:val="22"/>
        </w:rPr>
        <w:t>:</w:t>
      </w:r>
      <w:r w:rsidR="00B02370" w:rsidRPr="00EB3206">
        <w:rPr>
          <w:rFonts w:ascii="Arial" w:hAnsi="Arial" w:cs="Arial"/>
          <w:sz w:val="22"/>
          <w:szCs w:val="22"/>
        </w:rPr>
        <w:t xml:space="preserve"> chronic</w:t>
      </w:r>
      <w:r w:rsidR="00EF2810" w:rsidRPr="00EB3206">
        <w:rPr>
          <w:rFonts w:ascii="Arial" w:hAnsi="Arial" w:cs="Arial"/>
          <w:sz w:val="22"/>
          <w:szCs w:val="22"/>
        </w:rPr>
        <w:t xml:space="preserve"> </w:t>
      </w:r>
      <w:r w:rsidR="00B02370" w:rsidRPr="00EB3206">
        <w:rPr>
          <w:rFonts w:ascii="Arial" w:hAnsi="Arial" w:cs="Arial"/>
          <w:sz w:val="22"/>
          <w:szCs w:val="22"/>
        </w:rPr>
        <w:t>/</w:t>
      </w:r>
      <w:r w:rsidR="00EF2810" w:rsidRPr="00EB3206">
        <w:rPr>
          <w:rFonts w:ascii="Arial" w:hAnsi="Arial" w:cs="Arial"/>
          <w:sz w:val="22"/>
          <w:szCs w:val="22"/>
        </w:rPr>
        <w:t xml:space="preserve"> </w:t>
      </w:r>
      <w:r w:rsidR="00B02370" w:rsidRPr="00EB3206">
        <w:rPr>
          <w:rFonts w:ascii="Arial" w:hAnsi="Arial" w:cs="Arial"/>
          <w:sz w:val="22"/>
          <w:szCs w:val="22"/>
        </w:rPr>
        <w:t xml:space="preserve">complex wound care, enteral feeding, </w:t>
      </w:r>
      <w:r w:rsidR="00FB5515" w:rsidRPr="00EB3206">
        <w:rPr>
          <w:rFonts w:ascii="Arial" w:hAnsi="Arial" w:cs="Arial"/>
          <w:sz w:val="22"/>
          <w:szCs w:val="22"/>
        </w:rPr>
        <w:t>i</w:t>
      </w:r>
      <w:r w:rsidR="00B02370" w:rsidRPr="00EB3206">
        <w:rPr>
          <w:rFonts w:ascii="Arial" w:hAnsi="Arial" w:cs="Arial"/>
          <w:sz w:val="22"/>
          <w:szCs w:val="22"/>
        </w:rPr>
        <w:t>ntravenous / subcutaneous medication administration</w:t>
      </w:r>
    </w:p>
    <w:p w:rsidR="00147067" w:rsidRPr="00CF70AF" w:rsidRDefault="00CA6BB4" w:rsidP="003523A0">
      <w:pPr>
        <w:pStyle w:val="Heading1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 w:rsidRPr="00CF70AF">
        <w:rPr>
          <w:rFonts w:cs="Arial"/>
          <w:sz w:val="22"/>
          <w:szCs w:val="22"/>
        </w:rPr>
        <w:t>5</w:t>
      </w:r>
      <w:r w:rsidRPr="00CF70AF">
        <w:rPr>
          <w:rFonts w:cs="Arial"/>
          <w:sz w:val="22"/>
          <w:szCs w:val="22"/>
        </w:rPr>
        <w:tab/>
      </w:r>
      <w:r w:rsidR="00147067" w:rsidRPr="00CF70AF">
        <w:rPr>
          <w:rFonts w:cs="Arial"/>
          <w:sz w:val="22"/>
          <w:szCs w:val="22"/>
        </w:rPr>
        <w:t>A</w:t>
      </w:r>
      <w:r w:rsidR="003523A0" w:rsidRPr="00CF70AF">
        <w:rPr>
          <w:rFonts w:cs="Arial"/>
          <w:sz w:val="22"/>
          <w:szCs w:val="22"/>
        </w:rPr>
        <w:t>ccess</w:t>
      </w:r>
    </w:p>
    <w:p w:rsidR="00147067" w:rsidRPr="00CF70AF" w:rsidRDefault="00CA6BB4" w:rsidP="003523A0">
      <w:pPr>
        <w:pStyle w:val="Heading2"/>
        <w:numPr>
          <w:ilvl w:val="0"/>
          <w:numId w:val="0"/>
        </w:numPr>
        <w:tabs>
          <w:tab w:val="left" w:pos="0"/>
        </w:tabs>
        <w:spacing w:before="120" w:after="0"/>
        <w:rPr>
          <w:rFonts w:cs="Arial"/>
          <w:i w:val="0"/>
          <w:sz w:val="22"/>
          <w:szCs w:val="22"/>
        </w:rPr>
      </w:pPr>
      <w:r w:rsidRPr="00CF70AF">
        <w:rPr>
          <w:rFonts w:cs="Arial"/>
          <w:i w:val="0"/>
          <w:sz w:val="22"/>
          <w:szCs w:val="22"/>
        </w:rPr>
        <w:t>5 1</w:t>
      </w:r>
      <w:r w:rsidRPr="00CF70AF">
        <w:rPr>
          <w:rFonts w:cs="Arial"/>
          <w:i w:val="0"/>
          <w:sz w:val="22"/>
          <w:szCs w:val="22"/>
        </w:rPr>
        <w:tab/>
      </w:r>
      <w:r w:rsidR="00147067" w:rsidRPr="00CF70AF">
        <w:rPr>
          <w:rFonts w:cs="Arial"/>
          <w:i w:val="0"/>
          <w:sz w:val="22"/>
          <w:szCs w:val="22"/>
        </w:rPr>
        <w:t>Entry and Exit Criteria</w:t>
      </w:r>
    </w:p>
    <w:p w:rsidR="00D01EC4" w:rsidRPr="00D01EC4" w:rsidRDefault="00566706" w:rsidP="00B524F0">
      <w:pPr>
        <w:pStyle w:val="BodyTextIndent2"/>
        <w:numPr>
          <w:ilvl w:val="0"/>
          <w:numId w:val="0"/>
        </w:numPr>
        <w:tabs>
          <w:tab w:val="clear" w:pos="851"/>
          <w:tab w:val="left" w:pos="0"/>
        </w:tabs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566706">
        <w:rPr>
          <w:rFonts w:ascii="Arial" w:hAnsi="Arial" w:cs="Arial"/>
          <w:sz w:val="22"/>
          <w:szCs w:val="22"/>
        </w:rPr>
        <w:t xml:space="preserve">Risk Assessment Framework (Appendix </w:t>
      </w:r>
      <w:r>
        <w:rPr>
          <w:rFonts w:ascii="Arial" w:hAnsi="Arial" w:cs="Arial"/>
          <w:sz w:val="22"/>
          <w:szCs w:val="22"/>
        </w:rPr>
        <w:t>1)</w:t>
      </w:r>
      <w:r w:rsidRPr="00566706">
        <w:rPr>
          <w:rFonts w:ascii="Arial" w:hAnsi="Arial" w:cs="Arial"/>
          <w:sz w:val="22"/>
          <w:szCs w:val="22"/>
        </w:rPr>
        <w:t xml:space="preserve"> </w:t>
      </w:r>
      <w:r w:rsidR="008555A0" w:rsidRPr="008555A0">
        <w:rPr>
          <w:rFonts w:ascii="Arial" w:hAnsi="Arial" w:cs="Arial"/>
          <w:sz w:val="22"/>
          <w:szCs w:val="22"/>
        </w:rPr>
        <w:t xml:space="preserve">guides the determination of entry to the </w:t>
      </w:r>
      <w:r w:rsidR="008555A0">
        <w:rPr>
          <w:rFonts w:ascii="Arial" w:hAnsi="Arial" w:cs="Arial"/>
          <w:sz w:val="22"/>
          <w:szCs w:val="22"/>
        </w:rPr>
        <w:t>S</w:t>
      </w:r>
      <w:r w:rsidR="008555A0" w:rsidRPr="008555A0">
        <w:rPr>
          <w:rFonts w:ascii="Arial" w:hAnsi="Arial" w:cs="Arial"/>
          <w:sz w:val="22"/>
          <w:szCs w:val="22"/>
        </w:rPr>
        <w:t>ervice and priority for entry, and forms the basis for discharge or transfer of care from the Service.</w:t>
      </w:r>
      <w:r w:rsidR="00D01EC4" w:rsidRPr="00D01EC4">
        <w:rPr>
          <w:rFonts w:ascii="Arial" w:hAnsi="Arial" w:cs="Arial"/>
          <w:sz w:val="22"/>
          <w:szCs w:val="22"/>
        </w:rPr>
        <w:t>)</w:t>
      </w:r>
    </w:p>
    <w:p w:rsidR="00147067" w:rsidRPr="00D01EC4" w:rsidRDefault="00CA6BB4" w:rsidP="003523A0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01EC4">
        <w:rPr>
          <w:rFonts w:ascii="Arial" w:hAnsi="Arial" w:cs="Arial"/>
          <w:b/>
          <w:sz w:val="22"/>
          <w:szCs w:val="22"/>
        </w:rPr>
        <w:t>5.2</w:t>
      </w:r>
      <w:r w:rsidR="00147067" w:rsidRPr="00D01EC4">
        <w:rPr>
          <w:rFonts w:ascii="Arial" w:hAnsi="Arial" w:cs="Arial"/>
          <w:b/>
          <w:sz w:val="22"/>
          <w:szCs w:val="22"/>
        </w:rPr>
        <w:tab/>
        <w:t>Referral to the Service</w:t>
      </w:r>
    </w:p>
    <w:p w:rsidR="00D01EC4" w:rsidRPr="00D01EC4" w:rsidRDefault="00D01EC4" w:rsidP="00B524F0">
      <w:pPr>
        <w:pStyle w:val="BodyTextIndent2"/>
        <w:tabs>
          <w:tab w:val="clear" w:pos="851"/>
        </w:tabs>
        <w:spacing w:before="120"/>
        <w:ind w:left="0"/>
        <w:jc w:val="left"/>
        <w:rPr>
          <w:rFonts w:ascii="Arial" w:hAnsi="Arial" w:cs="Arial"/>
          <w:sz w:val="22"/>
          <w:szCs w:val="22"/>
        </w:rPr>
      </w:pPr>
      <w:r w:rsidRPr="00D01EC4">
        <w:rPr>
          <w:rFonts w:ascii="Arial" w:hAnsi="Arial" w:cs="Arial"/>
          <w:sz w:val="22"/>
          <w:szCs w:val="22"/>
        </w:rPr>
        <w:t xml:space="preserve">Referral to the </w:t>
      </w:r>
      <w:r w:rsidR="009A6768">
        <w:rPr>
          <w:rFonts w:ascii="Arial" w:hAnsi="Arial" w:cs="Arial"/>
          <w:sz w:val="22"/>
          <w:szCs w:val="22"/>
        </w:rPr>
        <w:t>S</w:t>
      </w:r>
      <w:r w:rsidRPr="00D01EC4">
        <w:rPr>
          <w:rFonts w:ascii="Arial" w:hAnsi="Arial" w:cs="Arial"/>
          <w:sz w:val="22"/>
          <w:szCs w:val="22"/>
        </w:rPr>
        <w:t>ervice must be from a medical practitioner, a practice nurse</w:t>
      </w:r>
      <w:r>
        <w:rPr>
          <w:rFonts w:ascii="Arial" w:hAnsi="Arial" w:cs="Arial"/>
          <w:sz w:val="22"/>
          <w:szCs w:val="22"/>
        </w:rPr>
        <w:t>, or other health professional.</w:t>
      </w:r>
    </w:p>
    <w:p w:rsidR="00BE6607" w:rsidRDefault="00A829A1" w:rsidP="001325DC">
      <w:pPr>
        <w:pStyle w:val="BodyTextIndent2"/>
        <w:tabs>
          <w:tab w:val="clear" w:pos="851"/>
        </w:tabs>
        <w:spacing w:before="120"/>
        <w:ind w:left="0"/>
        <w:jc w:val="left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The Service will have processes and methods for evaluating the priority of the referral and will allocate an appropriate response time required for each referral, based on the </w:t>
      </w:r>
      <w:r w:rsidR="00D44439">
        <w:rPr>
          <w:rFonts w:ascii="Arial" w:hAnsi="Arial" w:cs="Arial"/>
          <w:sz w:val="22"/>
          <w:szCs w:val="22"/>
        </w:rPr>
        <w:t xml:space="preserve">person’s </w:t>
      </w:r>
      <w:r w:rsidRPr="00CF70AF">
        <w:rPr>
          <w:rFonts w:ascii="Arial" w:hAnsi="Arial" w:cs="Arial"/>
          <w:sz w:val="22"/>
          <w:szCs w:val="22"/>
        </w:rPr>
        <w:t>level of risk assessed from the information given with the referral.</w:t>
      </w:r>
      <w:r w:rsidR="00501DD5" w:rsidRPr="00CF70AF">
        <w:rPr>
          <w:rFonts w:ascii="Arial" w:hAnsi="Arial" w:cs="Arial"/>
          <w:sz w:val="22"/>
          <w:szCs w:val="22"/>
        </w:rPr>
        <w:t xml:space="preserve"> </w:t>
      </w:r>
    </w:p>
    <w:p w:rsidR="004E700E" w:rsidRPr="00CF70AF" w:rsidRDefault="00CF70AF" w:rsidP="001325DC">
      <w:pPr>
        <w:pStyle w:val="BodyTextIndent2"/>
        <w:tabs>
          <w:tab w:val="clear" w:pos="851"/>
        </w:tabs>
        <w:spacing w:before="120" w:after="120"/>
        <w:ind w:left="0"/>
        <w:jc w:val="left"/>
      </w:pPr>
      <w:r w:rsidRPr="00522793">
        <w:rPr>
          <w:rFonts w:ascii="Arial" w:hAnsi="Arial" w:cs="Arial"/>
          <w:sz w:val="22"/>
          <w:szCs w:val="22"/>
        </w:rPr>
        <w:t>Where not otherwise specified, the time from receipt of referral</w:t>
      </w:r>
      <w:r>
        <w:rPr>
          <w:rFonts w:ascii="Arial" w:hAnsi="Arial" w:cs="Arial"/>
          <w:sz w:val="22"/>
          <w:szCs w:val="22"/>
        </w:rPr>
        <w:t>,</w:t>
      </w:r>
      <w:r w:rsidRPr="00522793">
        <w:rPr>
          <w:rFonts w:ascii="Arial" w:hAnsi="Arial" w:cs="Arial"/>
          <w:sz w:val="22"/>
          <w:szCs w:val="22"/>
        </w:rPr>
        <w:t xml:space="preserve"> by the </w:t>
      </w:r>
      <w:r w:rsidRPr="00CF70AF">
        <w:rPr>
          <w:rFonts w:ascii="Arial" w:hAnsi="Arial" w:cs="Arial"/>
          <w:sz w:val="22"/>
          <w:szCs w:val="22"/>
        </w:rPr>
        <w:t>Specialist Community Nurse</w:t>
      </w:r>
      <w:r>
        <w:rPr>
          <w:rFonts w:ascii="Arial" w:hAnsi="Arial" w:cs="Arial"/>
          <w:sz w:val="22"/>
          <w:szCs w:val="22"/>
        </w:rPr>
        <w:t>,</w:t>
      </w:r>
      <w:r w:rsidRPr="00CF70AF">
        <w:rPr>
          <w:rFonts w:ascii="Arial" w:hAnsi="Arial" w:cs="Arial"/>
          <w:sz w:val="22"/>
          <w:szCs w:val="22"/>
        </w:rPr>
        <w:t xml:space="preserve"> </w:t>
      </w:r>
      <w:r w:rsidRPr="00522793">
        <w:rPr>
          <w:rFonts w:ascii="Arial" w:hAnsi="Arial" w:cs="Arial"/>
          <w:sz w:val="22"/>
          <w:szCs w:val="22"/>
        </w:rPr>
        <w:t xml:space="preserve">to first contact with the Service </w:t>
      </w:r>
      <w:r w:rsidR="00225345">
        <w:rPr>
          <w:rFonts w:ascii="Arial" w:hAnsi="Arial" w:cs="Arial"/>
          <w:sz w:val="22"/>
          <w:szCs w:val="22"/>
        </w:rPr>
        <w:t>U</w:t>
      </w:r>
      <w:r w:rsidRPr="00522793">
        <w:rPr>
          <w:rFonts w:ascii="Arial" w:hAnsi="Arial" w:cs="Arial"/>
          <w:sz w:val="22"/>
          <w:szCs w:val="22"/>
        </w:rPr>
        <w:t>ser will meet the requirements below: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3827"/>
      </w:tblGrid>
      <w:tr w:rsidR="004E700E" w:rsidRPr="00CF70AF" w:rsidTr="0084162F">
        <w:tc>
          <w:tcPr>
            <w:tcW w:w="2694" w:type="dxa"/>
            <w:shd w:val="clear" w:color="auto" w:fill="E0E0E0"/>
          </w:tcPr>
          <w:p w:rsidR="004E700E" w:rsidRPr="00CF70AF" w:rsidRDefault="004E700E" w:rsidP="00EF734F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>Urgency for Initiation of Service Provision</w:t>
            </w:r>
            <w:r w:rsidR="002D682B" w:rsidRPr="00CF70AF">
              <w:rPr>
                <w:rFonts w:ascii="Arial" w:hAnsi="Arial" w:cs="Arial"/>
                <w:b/>
                <w:sz w:val="22"/>
                <w:szCs w:val="22"/>
              </w:rPr>
              <w:t xml:space="preserve"> According to risk level assessed from referral</w:t>
            </w:r>
          </w:p>
        </w:tc>
        <w:tc>
          <w:tcPr>
            <w:tcW w:w="3260" w:type="dxa"/>
            <w:shd w:val="clear" w:color="auto" w:fill="E0E0E0"/>
          </w:tcPr>
          <w:p w:rsidR="004E700E" w:rsidRPr="00CF70AF" w:rsidRDefault="004E700E" w:rsidP="00EF734F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 xml:space="preserve">Receipt / Acknowledgement of the Referral by the Service </w:t>
            </w:r>
            <w:r w:rsidR="002D682B" w:rsidRPr="00CF70AF">
              <w:rPr>
                <w:rFonts w:ascii="Arial" w:hAnsi="Arial" w:cs="Arial"/>
                <w:b/>
                <w:sz w:val="22"/>
                <w:szCs w:val="22"/>
              </w:rPr>
              <w:t>to the Service User</w:t>
            </w:r>
            <w:r w:rsidRPr="00CF70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E0E0E0"/>
          </w:tcPr>
          <w:p w:rsidR="004E700E" w:rsidRPr="00CF70AF" w:rsidRDefault="004E700E" w:rsidP="00EF734F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 xml:space="preserve">Specialist Nurse </w:t>
            </w:r>
            <w:r w:rsidR="00CA0D94" w:rsidRPr="00CF70AF">
              <w:rPr>
                <w:rFonts w:ascii="Arial" w:hAnsi="Arial" w:cs="Arial"/>
                <w:b/>
                <w:sz w:val="22"/>
                <w:szCs w:val="22"/>
              </w:rPr>
              <w:t xml:space="preserve">response </w:t>
            </w:r>
            <w:r w:rsidR="00A450C7" w:rsidRPr="00CF70AF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2D682B" w:rsidRPr="00CF70AF">
              <w:rPr>
                <w:rFonts w:ascii="Arial" w:hAnsi="Arial" w:cs="Arial"/>
                <w:b/>
                <w:sz w:val="22"/>
                <w:szCs w:val="22"/>
              </w:rPr>
              <w:t xml:space="preserve">assessed risk </w:t>
            </w:r>
            <w:r w:rsidRPr="00CF70AF">
              <w:rPr>
                <w:rFonts w:ascii="Arial" w:hAnsi="Arial" w:cs="Arial"/>
                <w:b/>
                <w:sz w:val="22"/>
                <w:szCs w:val="22"/>
              </w:rPr>
              <w:t>for provision of the Service</w:t>
            </w:r>
          </w:p>
        </w:tc>
      </w:tr>
      <w:tr w:rsidR="00CF70AF" w:rsidRPr="00CF70AF" w:rsidTr="0084162F">
        <w:tc>
          <w:tcPr>
            <w:tcW w:w="2694" w:type="dxa"/>
          </w:tcPr>
          <w:p w:rsidR="00CF70AF" w:rsidRPr="00CF70AF" w:rsidRDefault="00CF70AF" w:rsidP="00A5097E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High or excessive level of risk</w:t>
            </w:r>
          </w:p>
        </w:tc>
        <w:tc>
          <w:tcPr>
            <w:tcW w:w="3260" w:type="dxa"/>
          </w:tcPr>
          <w:p w:rsidR="00CF70AF" w:rsidRPr="00CF70AF" w:rsidRDefault="00CF70AF" w:rsidP="001C7051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 xml:space="preserve">within 8 </w:t>
            </w:r>
            <w:r w:rsidR="001C7051">
              <w:rPr>
                <w:rFonts w:ascii="Arial" w:hAnsi="Arial" w:cs="Arial"/>
                <w:sz w:val="22"/>
                <w:szCs w:val="22"/>
              </w:rPr>
              <w:t>–</w:t>
            </w:r>
            <w:r w:rsidRPr="00CF70AF">
              <w:rPr>
                <w:rFonts w:ascii="Arial" w:hAnsi="Arial" w:cs="Arial"/>
                <w:sz w:val="22"/>
                <w:szCs w:val="22"/>
              </w:rPr>
              <w:t xml:space="preserve"> 24 hours of receipt of referral</w:t>
            </w:r>
          </w:p>
        </w:tc>
        <w:tc>
          <w:tcPr>
            <w:tcW w:w="3827" w:type="dxa"/>
          </w:tcPr>
          <w:p w:rsidR="00CF70AF" w:rsidRPr="00CF70AF" w:rsidRDefault="00CF70AF" w:rsidP="00A5097E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within 8 – 24 hours of receipt of referral</w:t>
            </w:r>
          </w:p>
        </w:tc>
      </w:tr>
      <w:tr w:rsidR="00CF70AF" w:rsidRPr="00CF70AF" w:rsidTr="0084162F">
        <w:tc>
          <w:tcPr>
            <w:tcW w:w="2694" w:type="dxa"/>
          </w:tcPr>
          <w:p w:rsidR="00CF70AF" w:rsidRPr="00CF70AF" w:rsidRDefault="00CF70AF" w:rsidP="00A5097E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Medium risk</w:t>
            </w:r>
          </w:p>
        </w:tc>
        <w:tc>
          <w:tcPr>
            <w:tcW w:w="3260" w:type="dxa"/>
          </w:tcPr>
          <w:p w:rsidR="00CF70AF" w:rsidRPr="00CF70AF" w:rsidRDefault="00CF70AF" w:rsidP="00A5097E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within 1 working day (Monday to Friday) of receipt of referral</w:t>
            </w:r>
          </w:p>
        </w:tc>
        <w:tc>
          <w:tcPr>
            <w:tcW w:w="3827" w:type="dxa"/>
          </w:tcPr>
          <w:p w:rsidR="00CF70AF" w:rsidRPr="00CF70AF" w:rsidRDefault="00CF70AF" w:rsidP="00A5097E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B524F0">
              <w:rPr>
                <w:rFonts w:ascii="Arial" w:hAnsi="Arial" w:cs="Arial"/>
                <w:sz w:val="22"/>
                <w:szCs w:val="22"/>
              </w:rPr>
              <w:t>3 days</w:t>
            </w:r>
            <w:r w:rsidRPr="00CF70AF">
              <w:rPr>
                <w:rFonts w:ascii="Arial" w:hAnsi="Arial" w:cs="Arial"/>
                <w:sz w:val="22"/>
                <w:szCs w:val="22"/>
              </w:rPr>
              <w:t xml:space="preserve"> of receipt of referral</w:t>
            </w:r>
          </w:p>
        </w:tc>
      </w:tr>
      <w:tr w:rsidR="00CF70AF" w:rsidRPr="00CF70AF" w:rsidTr="0084162F">
        <w:tc>
          <w:tcPr>
            <w:tcW w:w="2694" w:type="dxa"/>
          </w:tcPr>
          <w:p w:rsidR="00CF70AF" w:rsidRPr="00CF70AF" w:rsidRDefault="00CF70AF" w:rsidP="00A5097E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Low Risk</w:t>
            </w:r>
          </w:p>
        </w:tc>
        <w:tc>
          <w:tcPr>
            <w:tcW w:w="3260" w:type="dxa"/>
          </w:tcPr>
          <w:p w:rsidR="00CF70AF" w:rsidRPr="00CF70AF" w:rsidRDefault="00CF70AF" w:rsidP="00A5097E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within 2 working days (Monday to Friday) of receipt of referral</w:t>
            </w:r>
          </w:p>
        </w:tc>
        <w:tc>
          <w:tcPr>
            <w:tcW w:w="3827" w:type="dxa"/>
          </w:tcPr>
          <w:p w:rsidR="00CF70AF" w:rsidRPr="00CF70AF" w:rsidRDefault="00CF70AF" w:rsidP="00A5097E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B524F0">
              <w:rPr>
                <w:rFonts w:ascii="Arial" w:hAnsi="Arial" w:cs="Arial"/>
                <w:sz w:val="22"/>
                <w:szCs w:val="22"/>
              </w:rPr>
              <w:t>1 week</w:t>
            </w:r>
            <w:r w:rsidRPr="00CF70AF">
              <w:rPr>
                <w:rFonts w:ascii="Arial" w:hAnsi="Arial" w:cs="Arial"/>
                <w:sz w:val="22"/>
                <w:szCs w:val="22"/>
              </w:rPr>
              <w:t xml:space="preserve"> of receipt of referral according to assessed need</w:t>
            </w:r>
          </w:p>
        </w:tc>
      </w:tr>
    </w:tbl>
    <w:p w:rsidR="00147067" w:rsidRPr="00CF70AF" w:rsidRDefault="00CA6BB4" w:rsidP="00A5097E">
      <w:pPr>
        <w:pStyle w:val="Heading1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 w:rsidRPr="00CF70AF">
        <w:rPr>
          <w:rFonts w:cs="Arial"/>
          <w:sz w:val="22"/>
          <w:szCs w:val="22"/>
        </w:rPr>
        <w:t>6</w:t>
      </w:r>
      <w:r w:rsidRPr="00CF70AF">
        <w:rPr>
          <w:rFonts w:cs="Arial"/>
          <w:sz w:val="22"/>
          <w:szCs w:val="22"/>
        </w:rPr>
        <w:tab/>
      </w:r>
      <w:r w:rsidR="003523A0" w:rsidRPr="00CF70AF">
        <w:rPr>
          <w:rFonts w:cs="Arial"/>
          <w:sz w:val="22"/>
          <w:szCs w:val="22"/>
        </w:rPr>
        <w:t>Service Components</w:t>
      </w:r>
    </w:p>
    <w:p w:rsidR="00EF734F" w:rsidRPr="00CF70AF" w:rsidRDefault="00EF734F" w:rsidP="00BF299E">
      <w:pPr>
        <w:spacing w:before="120"/>
        <w:rPr>
          <w:rFonts w:ascii="Arial" w:hAnsi="Arial" w:cs="Arial"/>
          <w:b/>
          <w:sz w:val="22"/>
          <w:szCs w:val="22"/>
        </w:rPr>
      </w:pPr>
      <w:bookmarkStart w:id="41" w:name="_Toc215319146"/>
      <w:r w:rsidRPr="00CF70AF">
        <w:rPr>
          <w:rFonts w:ascii="Arial" w:hAnsi="Arial" w:cs="Arial"/>
          <w:b/>
          <w:sz w:val="22"/>
          <w:szCs w:val="22"/>
        </w:rPr>
        <w:t>6.1</w:t>
      </w:r>
      <w:r w:rsidRPr="00CF70AF">
        <w:rPr>
          <w:rFonts w:ascii="Arial" w:hAnsi="Arial" w:cs="Arial"/>
          <w:b/>
          <w:sz w:val="22"/>
          <w:szCs w:val="22"/>
        </w:rPr>
        <w:tab/>
        <w:t>General</w:t>
      </w:r>
    </w:p>
    <w:p w:rsidR="00C553EC" w:rsidRPr="00CF70AF" w:rsidRDefault="00C063F5" w:rsidP="00CF70AF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C063F5">
        <w:rPr>
          <w:rFonts w:ascii="Arial" w:hAnsi="Arial" w:cs="Arial"/>
          <w:sz w:val="22"/>
          <w:szCs w:val="22"/>
        </w:rPr>
        <w:t xml:space="preserve">Additional detail </w:t>
      </w:r>
      <w:r>
        <w:rPr>
          <w:rFonts w:ascii="Arial" w:hAnsi="Arial" w:cs="Arial"/>
          <w:sz w:val="22"/>
          <w:szCs w:val="22"/>
        </w:rPr>
        <w:t>to the generic information and p</w:t>
      </w:r>
      <w:r w:rsidR="00BF299E" w:rsidRPr="00CF70AF">
        <w:rPr>
          <w:rFonts w:ascii="Arial" w:hAnsi="Arial" w:cs="Arial"/>
          <w:sz w:val="22"/>
          <w:szCs w:val="22"/>
        </w:rPr>
        <w:t>rinciples applied to the service components in the Tier One Community</w:t>
      </w:r>
      <w:r w:rsidR="00EF734F" w:rsidRPr="00CF70AF">
        <w:rPr>
          <w:rFonts w:ascii="Arial" w:hAnsi="Arial" w:cs="Arial"/>
          <w:sz w:val="22"/>
          <w:szCs w:val="22"/>
        </w:rPr>
        <w:t xml:space="preserve"> Health,</w:t>
      </w:r>
      <w:r w:rsidR="00BF299E" w:rsidRPr="00CF70AF">
        <w:rPr>
          <w:rFonts w:ascii="Arial" w:hAnsi="Arial" w:cs="Arial"/>
          <w:sz w:val="22"/>
          <w:szCs w:val="22"/>
        </w:rPr>
        <w:t xml:space="preserve"> </w:t>
      </w:r>
      <w:r w:rsidR="00036AFA">
        <w:rPr>
          <w:rFonts w:ascii="Arial" w:hAnsi="Arial" w:cs="Arial"/>
          <w:sz w:val="22"/>
          <w:szCs w:val="22"/>
        </w:rPr>
        <w:t>Transitional</w:t>
      </w:r>
      <w:r w:rsidR="00BF299E" w:rsidRPr="00CF70AF">
        <w:rPr>
          <w:rFonts w:ascii="Arial" w:hAnsi="Arial" w:cs="Arial"/>
          <w:sz w:val="22"/>
          <w:szCs w:val="22"/>
        </w:rPr>
        <w:t xml:space="preserve"> and Support Services service specification</w:t>
      </w:r>
      <w:r w:rsidRPr="00C063F5">
        <w:t xml:space="preserve"> </w:t>
      </w:r>
      <w:r w:rsidRPr="00C063F5">
        <w:rPr>
          <w:rFonts w:ascii="Arial" w:hAnsi="Arial" w:cs="Arial"/>
          <w:sz w:val="22"/>
          <w:szCs w:val="22"/>
        </w:rPr>
        <w:t>are provided</w:t>
      </w:r>
      <w:r w:rsidRPr="00C063F5">
        <w:t xml:space="preserve"> </w:t>
      </w:r>
      <w:r w:rsidRPr="00C063F5">
        <w:rPr>
          <w:rFonts w:ascii="Arial" w:hAnsi="Arial" w:cs="Arial"/>
          <w:sz w:val="22"/>
          <w:szCs w:val="22"/>
        </w:rPr>
        <w:t>in the table below</w:t>
      </w:r>
      <w:r>
        <w:rPr>
          <w:rFonts w:ascii="Arial" w:hAnsi="Arial" w:cs="Arial"/>
          <w:sz w:val="22"/>
          <w:szCs w:val="22"/>
        </w:rPr>
        <w:t>:</w:t>
      </w:r>
      <w:r w:rsidRPr="00C063F5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877"/>
      </w:tblGrid>
      <w:tr w:rsidR="00C553EC" w:rsidRPr="00CF70AF" w:rsidTr="00CF70AF">
        <w:trPr>
          <w:tblHeader/>
        </w:trPr>
        <w:tc>
          <w:tcPr>
            <w:tcW w:w="1843" w:type="dxa"/>
            <w:shd w:val="clear" w:color="auto" w:fill="E0E0E0"/>
          </w:tcPr>
          <w:p w:rsidR="00C553EC" w:rsidRPr="00CF70AF" w:rsidRDefault="00C553EC" w:rsidP="00C553EC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br w:type="page"/>
              <w:t>Service Component</w:t>
            </w:r>
          </w:p>
        </w:tc>
        <w:tc>
          <w:tcPr>
            <w:tcW w:w="7877" w:type="dxa"/>
            <w:shd w:val="clear" w:color="auto" w:fill="E0E0E0"/>
          </w:tcPr>
          <w:p w:rsidR="00C553EC" w:rsidRPr="00CF70AF" w:rsidRDefault="00C553EC" w:rsidP="00C553EC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C553EC" w:rsidRPr="00CF70AF" w:rsidTr="00CF70AF">
        <w:trPr>
          <w:trHeight w:val="738"/>
        </w:trPr>
        <w:tc>
          <w:tcPr>
            <w:tcW w:w="1843" w:type="dxa"/>
          </w:tcPr>
          <w:p w:rsidR="00C553EC" w:rsidRPr="00CF70AF" w:rsidRDefault="00C553EC" w:rsidP="006401EF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>Referral management</w:t>
            </w:r>
          </w:p>
        </w:tc>
        <w:tc>
          <w:tcPr>
            <w:tcW w:w="7877" w:type="dxa"/>
          </w:tcPr>
          <w:p w:rsidR="00C553EC" w:rsidRPr="00CF70AF" w:rsidRDefault="00CF70AF" w:rsidP="006C7281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22793">
              <w:rPr>
                <w:rFonts w:ascii="Arial" w:hAnsi="Arial" w:cs="Arial"/>
                <w:sz w:val="22"/>
                <w:szCs w:val="22"/>
              </w:rPr>
              <w:t xml:space="preserve">The referral system will be operated by </w:t>
            </w:r>
            <w:proofErr w:type="gramStart"/>
            <w:r w:rsidRPr="00522793">
              <w:rPr>
                <w:rFonts w:ascii="Arial" w:hAnsi="Arial" w:cs="Arial"/>
                <w:sz w:val="22"/>
                <w:szCs w:val="22"/>
              </w:rPr>
              <w:t xml:space="preserve">staff who </w:t>
            </w:r>
            <w:r w:rsidR="000E2698">
              <w:rPr>
                <w:rFonts w:ascii="Arial" w:hAnsi="Arial" w:cs="Arial"/>
                <w:sz w:val="22"/>
                <w:szCs w:val="22"/>
              </w:rPr>
              <w:t>understand</w:t>
            </w:r>
            <w:proofErr w:type="gramEnd"/>
            <w:r w:rsidR="000E26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93">
              <w:rPr>
                <w:rFonts w:ascii="Arial" w:hAnsi="Arial" w:cs="Arial"/>
                <w:sz w:val="22"/>
                <w:szCs w:val="22"/>
              </w:rPr>
              <w:t xml:space="preserve">the scope and nature of </w:t>
            </w:r>
            <w:r w:rsidR="00E2712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C7281">
              <w:rPr>
                <w:rFonts w:ascii="Arial" w:hAnsi="Arial" w:cs="Arial"/>
                <w:sz w:val="22"/>
                <w:szCs w:val="22"/>
              </w:rPr>
              <w:t>S</w:t>
            </w:r>
            <w:r w:rsidRPr="00522793">
              <w:rPr>
                <w:rFonts w:ascii="Arial" w:hAnsi="Arial" w:cs="Arial"/>
                <w:sz w:val="22"/>
                <w:szCs w:val="22"/>
              </w:rPr>
              <w:t>ervice</w:t>
            </w:r>
            <w:r w:rsidR="00E2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53EC" w:rsidRPr="00CF70AF" w:rsidTr="00CF70AF">
        <w:tc>
          <w:tcPr>
            <w:tcW w:w="1843" w:type="dxa"/>
          </w:tcPr>
          <w:p w:rsidR="00C553EC" w:rsidRPr="00CF70AF" w:rsidRDefault="00C553EC" w:rsidP="006401EF">
            <w:pPr>
              <w:pStyle w:val="BulletPoints"/>
              <w:tabs>
                <w:tab w:val="left" w:pos="567"/>
              </w:tabs>
              <w:spacing w:before="6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  <w:p w:rsidR="00C553EC" w:rsidRPr="00CF70AF" w:rsidRDefault="00C553EC" w:rsidP="006401EF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7" w:type="dxa"/>
          </w:tcPr>
          <w:p w:rsidR="002D0F11" w:rsidRDefault="002D0F11" w:rsidP="006401EF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D0F11">
              <w:rPr>
                <w:rFonts w:ascii="Arial" w:hAnsi="Arial" w:cs="Arial"/>
                <w:sz w:val="22"/>
                <w:szCs w:val="22"/>
              </w:rPr>
              <w:t>The Service provider will:</w:t>
            </w:r>
          </w:p>
          <w:p w:rsidR="00EF734F" w:rsidRPr="002D0F11" w:rsidRDefault="00EF734F" w:rsidP="002D0F1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2D0F11">
              <w:rPr>
                <w:rFonts w:ascii="Arial" w:hAnsi="Arial" w:cs="Arial"/>
                <w:sz w:val="22"/>
                <w:szCs w:val="22"/>
              </w:rPr>
              <w:t>assess</w:t>
            </w:r>
            <w:r w:rsidR="00CF70AF" w:rsidRPr="002D0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F11">
              <w:rPr>
                <w:rFonts w:ascii="Arial" w:hAnsi="Arial" w:cs="Arial"/>
                <w:sz w:val="22"/>
                <w:szCs w:val="22"/>
              </w:rPr>
              <w:t xml:space="preserve">clinical / health status </w:t>
            </w:r>
            <w:r w:rsidR="00036AFA" w:rsidRPr="002D0F11">
              <w:rPr>
                <w:rFonts w:ascii="Arial" w:hAnsi="Arial" w:cs="Arial"/>
                <w:sz w:val="22"/>
                <w:szCs w:val="22"/>
              </w:rPr>
              <w:t xml:space="preserve">and required </w:t>
            </w:r>
            <w:r w:rsidRPr="002D0F11">
              <w:rPr>
                <w:rFonts w:ascii="Arial" w:hAnsi="Arial" w:cs="Arial"/>
                <w:sz w:val="22"/>
                <w:szCs w:val="22"/>
              </w:rPr>
              <w:t xml:space="preserve">support (such as carer availability) functional needs of the Service </w:t>
            </w:r>
            <w:r w:rsidR="00225345" w:rsidRPr="002D0F11">
              <w:rPr>
                <w:rFonts w:ascii="Arial" w:hAnsi="Arial" w:cs="Arial"/>
                <w:sz w:val="22"/>
                <w:szCs w:val="22"/>
              </w:rPr>
              <w:t>U</w:t>
            </w:r>
            <w:r w:rsidRPr="002D0F11">
              <w:rPr>
                <w:rFonts w:ascii="Arial" w:hAnsi="Arial" w:cs="Arial"/>
                <w:sz w:val="22"/>
                <w:szCs w:val="22"/>
              </w:rPr>
              <w:t>ser and the environment</w:t>
            </w:r>
          </w:p>
          <w:p w:rsidR="00A16908" w:rsidRPr="002D0F11" w:rsidRDefault="002D0F11" w:rsidP="00D135A9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2D0F11">
              <w:rPr>
                <w:rFonts w:ascii="Arial" w:hAnsi="Arial" w:cs="Arial"/>
                <w:sz w:val="22"/>
                <w:szCs w:val="22"/>
              </w:rPr>
              <w:t>r</w:t>
            </w:r>
            <w:r w:rsidR="00A16908" w:rsidRPr="002D0F11">
              <w:rPr>
                <w:rFonts w:ascii="Arial" w:hAnsi="Arial" w:cs="Arial"/>
                <w:sz w:val="22"/>
                <w:szCs w:val="22"/>
              </w:rPr>
              <w:t>eview the Service User’s progress as necessary and making appropriate referrals to, and co-ordination with other services as needed</w:t>
            </w:r>
          </w:p>
          <w:p w:rsidR="00C553EC" w:rsidRDefault="00126A92" w:rsidP="008555A0">
            <w:pPr>
              <w:pStyle w:val="BulletPoints"/>
              <w:numPr>
                <w:ilvl w:val="0"/>
                <w:numId w:val="42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use existing </w:t>
            </w:r>
            <w:r w:rsidR="00225345">
              <w:rPr>
                <w:rFonts w:ascii="Arial" w:hAnsi="Arial" w:cs="Arial"/>
                <w:sz w:val="22"/>
                <w:szCs w:val="22"/>
                <w:lang w:val="en-NZ"/>
              </w:rPr>
              <w:t>S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ervice </w:t>
            </w:r>
            <w:r w:rsidR="00225345">
              <w:rPr>
                <w:rFonts w:ascii="Arial" w:hAnsi="Arial" w:cs="Arial"/>
                <w:sz w:val="22"/>
                <w:szCs w:val="22"/>
                <w:lang w:val="en-NZ"/>
              </w:rPr>
              <w:t>U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>sers</w:t>
            </w:r>
            <w:r w:rsidR="00D44439">
              <w:rPr>
                <w:rFonts w:ascii="Arial" w:hAnsi="Arial" w:cs="Arial"/>
                <w:sz w:val="22"/>
                <w:szCs w:val="22"/>
                <w:lang w:val="en-NZ"/>
              </w:rPr>
              <w:t>’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 comprehensive health needs assessments (</w:t>
            </w:r>
            <w:r w:rsidR="001C7051" w:rsidRPr="00CF70AF">
              <w:rPr>
                <w:rFonts w:ascii="Arial" w:hAnsi="Arial" w:cs="Arial"/>
                <w:sz w:val="22"/>
                <w:szCs w:val="22"/>
                <w:lang w:val="en-NZ"/>
              </w:rPr>
              <w:t>e.g.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 interRAI</w:t>
            </w:r>
            <w:r w:rsidR="00EF734F" w:rsidRPr="002D0F11">
              <w:rPr>
                <w:rStyle w:val="FootnoteReference"/>
                <w:lang w:val="en-NZ"/>
              </w:rPr>
              <w:footnoteReference w:id="3"/>
            </w:r>
            <w:r w:rsidR="00EF734F" w:rsidRPr="002D0F11">
              <w:rPr>
                <w:rStyle w:val="FootnoteReference"/>
              </w:rPr>
              <w:t xml:space="preserve"> 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>MDS Home Care Tool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) as the </w:t>
            </w:r>
            <w:r w:rsidR="009A10D0" w:rsidRPr="00CF70AF">
              <w:rPr>
                <w:rFonts w:ascii="Arial" w:hAnsi="Arial" w:cs="Arial"/>
                <w:sz w:val="22"/>
                <w:szCs w:val="22"/>
                <w:lang w:val="en-NZ"/>
              </w:rPr>
              <w:t>base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 to c</w:t>
            </w:r>
            <w:r w:rsidR="00C553EC" w:rsidRPr="00CF70AF">
              <w:rPr>
                <w:rFonts w:ascii="Arial" w:hAnsi="Arial" w:cs="Arial"/>
                <w:sz w:val="22"/>
                <w:szCs w:val="22"/>
                <w:lang w:val="en-NZ"/>
              </w:rPr>
              <w:t>onduct and document a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n </w:t>
            </w:r>
            <w:r w:rsidR="00C553EC" w:rsidRPr="00CF70AF">
              <w:rPr>
                <w:rFonts w:ascii="Arial" w:hAnsi="Arial" w:cs="Arial"/>
                <w:sz w:val="22"/>
                <w:szCs w:val="22"/>
                <w:lang w:val="en-NZ"/>
              </w:rPr>
              <w:t>assessment</w:t>
            </w:r>
            <w:r w:rsidR="008555A0">
              <w:rPr>
                <w:rFonts w:ascii="Arial" w:hAnsi="Arial" w:cs="Arial"/>
                <w:sz w:val="22"/>
                <w:szCs w:val="22"/>
                <w:lang w:val="en-NZ"/>
              </w:rPr>
              <w:t>,</w:t>
            </w:r>
            <w:r w:rsidR="002D0F11">
              <w:t xml:space="preserve"> </w:t>
            </w:r>
            <w:r w:rsidR="002D0F11">
              <w:rPr>
                <w:rFonts w:ascii="Arial" w:hAnsi="Arial" w:cs="Arial"/>
                <w:sz w:val="22"/>
                <w:szCs w:val="22"/>
                <w:lang w:val="en-NZ"/>
              </w:rPr>
              <w:t xml:space="preserve">where available and </w:t>
            </w:r>
            <w:r w:rsidR="008555A0">
              <w:rPr>
                <w:rFonts w:ascii="Arial" w:hAnsi="Arial" w:cs="Arial"/>
                <w:sz w:val="22"/>
                <w:szCs w:val="22"/>
                <w:lang w:val="en-NZ"/>
              </w:rPr>
              <w:t>as appropriate</w:t>
            </w:r>
          </w:p>
          <w:p w:rsidR="007A04C8" w:rsidRPr="00CF70AF" w:rsidRDefault="002D0F11" w:rsidP="00D135A9">
            <w:pPr>
              <w:pStyle w:val="BulletPoints"/>
              <w:numPr>
                <w:ilvl w:val="0"/>
                <w:numId w:val="42"/>
              </w:numPr>
              <w:tabs>
                <w:tab w:val="left" w:pos="567"/>
              </w:tabs>
              <w:spacing w:after="360"/>
              <w:rPr>
                <w:rFonts w:ascii="Arial" w:hAnsi="Arial" w:cs="Arial"/>
                <w:sz w:val="22"/>
                <w:szCs w:val="22"/>
                <w:lang w:val="en-NZ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NZ"/>
              </w:rPr>
              <w:t>provide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as required</w:t>
            </w:r>
            <w:r w:rsidR="007A04C8">
              <w:rPr>
                <w:rFonts w:ascii="Arial" w:hAnsi="Arial" w:cs="Arial"/>
                <w:sz w:val="22"/>
                <w:szCs w:val="22"/>
                <w:lang w:val="en-NZ"/>
              </w:rPr>
              <w:t>, i</w:t>
            </w:r>
            <w:r w:rsidR="007A04C8" w:rsidRPr="007A04C8">
              <w:rPr>
                <w:rFonts w:ascii="Arial" w:hAnsi="Arial" w:cs="Arial"/>
                <w:sz w:val="22"/>
                <w:szCs w:val="22"/>
                <w:lang w:val="en-NZ"/>
              </w:rPr>
              <w:t>nitial assessments and service co</w:t>
            </w:r>
            <w:r w:rsidR="001C7051">
              <w:rPr>
                <w:rFonts w:ascii="Arial" w:hAnsi="Arial" w:cs="Arial"/>
                <w:sz w:val="22"/>
                <w:szCs w:val="22"/>
                <w:lang w:val="en-NZ"/>
              </w:rPr>
              <w:t>-</w:t>
            </w:r>
            <w:r w:rsidR="007A04C8" w:rsidRPr="007A04C8">
              <w:rPr>
                <w:rFonts w:ascii="Arial" w:hAnsi="Arial" w:cs="Arial"/>
                <w:sz w:val="22"/>
                <w:szCs w:val="22"/>
                <w:lang w:val="en-NZ"/>
              </w:rPr>
              <w:t>ordination in those areas where these components are not provided by either a local hospice or a DHB hospital-based specialist palliative care team.</w:t>
            </w:r>
          </w:p>
        </w:tc>
      </w:tr>
      <w:tr w:rsidR="00C553EC" w:rsidRPr="00CF70AF" w:rsidTr="00CF70AF">
        <w:tc>
          <w:tcPr>
            <w:tcW w:w="1843" w:type="dxa"/>
          </w:tcPr>
          <w:p w:rsidR="00C553EC" w:rsidRPr="00CF70AF" w:rsidRDefault="00C553EC" w:rsidP="009D477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  <w:lang w:val="en-AU"/>
              </w:rPr>
              <w:lastRenderedPageBreak/>
              <w:t xml:space="preserve">Planning and Provision </w:t>
            </w:r>
          </w:p>
        </w:tc>
        <w:tc>
          <w:tcPr>
            <w:tcW w:w="7877" w:type="dxa"/>
          </w:tcPr>
          <w:p w:rsidR="00C553EC" w:rsidRPr="00CF70AF" w:rsidRDefault="00543A99" w:rsidP="009D477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C553EC" w:rsidRPr="00CF70AF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Service p</w:t>
            </w:r>
            <w:r w:rsidR="00C553EC" w:rsidRPr="00CF70AF">
              <w:rPr>
                <w:rFonts w:ascii="Arial" w:hAnsi="Arial" w:cs="Arial"/>
                <w:sz w:val="22"/>
                <w:szCs w:val="22"/>
              </w:rPr>
              <w:t xml:space="preserve">rovider will: </w:t>
            </w:r>
          </w:p>
          <w:p w:rsidR="00EF734F" w:rsidRPr="00CF70AF" w:rsidRDefault="00501DD5" w:rsidP="00491A1F">
            <w:pPr>
              <w:pStyle w:val="BulletPoints"/>
              <w:numPr>
                <w:ilvl w:val="0"/>
                <w:numId w:val="13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>a</w:t>
            </w:r>
            <w:r w:rsidR="009A10D0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scertain the clinical appropriateness and the cost effectiveness of providing </w:t>
            </w:r>
            <w:r w:rsidR="0030060C">
              <w:rPr>
                <w:rFonts w:ascii="Arial" w:hAnsi="Arial" w:cs="Arial"/>
                <w:sz w:val="22"/>
                <w:szCs w:val="22"/>
                <w:lang w:val="en-NZ"/>
              </w:rPr>
              <w:t>the Service</w:t>
            </w:r>
            <w:r w:rsidR="009A10D0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 to manage the 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>S</w:t>
            </w:r>
            <w:r w:rsidR="009A10D0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ervice </w:t>
            </w:r>
            <w:r w:rsidR="00225345">
              <w:rPr>
                <w:rFonts w:ascii="Arial" w:hAnsi="Arial" w:cs="Arial"/>
                <w:sz w:val="22"/>
                <w:szCs w:val="22"/>
                <w:lang w:val="en-NZ"/>
              </w:rPr>
              <w:t>U</w:t>
            </w:r>
            <w:r w:rsidR="009A10D0" w:rsidRPr="00CF70AF">
              <w:rPr>
                <w:rFonts w:ascii="Arial" w:hAnsi="Arial" w:cs="Arial"/>
                <w:sz w:val="22"/>
                <w:szCs w:val="22"/>
                <w:lang w:val="en-NZ"/>
              </w:rPr>
              <w:t>ser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>’</w:t>
            </w:r>
            <w:r w:rsidR="009A10D0" w:rsidRPr="00CF70AF">
              <w:rPr>
                <w:rFonts w:ascii="Arial" w:hAnsi="Arial" w:cs="Arial"/>
                <w:sz w:val="22"/>
                <w:szCs w:val="22"/>
                <w:lang w:val="en-NZ"/>
              </w:rPr>
              <w:t>s health need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 and adjust the treatment programme according to the Service </w:t>
            </w:r>
            <w:r w:rsidR="00225345">
              <w:rPr>
                <w:rFonts w:ascii="Arial" w:hAnsi="Arial" w:cs="Arial"/>
                <w:sz w:val="22"/>
                <w:szCs w:val="22"/>
                <w:lang w:val="en-NZ"/>
              </w:rPr>
              <w:t>U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>ser’s response and the need to achieve clinical benefit</w:t>
            </w:r>
          </w:p>
          <w:p w:rsidR="00EF734F" w:rsidRDefault="00B536FC" w:rsidP="00491A1F">
            <w:pPr>
              <w:pStyle w:val="BulletPoints"/>
              <w:numPr>
                <w:ilvl w:val="0"/>
                <w:numId w:val="13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 xml:space="preserve">provide services that will restore or maintain health status including, as appropriate, input from any relevant external 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>sources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 to ensure that people receive the necessary range of services, care and support within the timeframes required by their health need</w:t>
            </w:r>
          </w:p>
          <w:p w:rsidR="008555A0" w:rsidRDefault="008555A0" w:rsidP="008555A0">
            <w:pPr>
              <w:pStyle w:val="BulletPoints"/>
              <w:numPr>
                <w:ilvl w:val="0"/>
                <w:numId w:val="13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proofErr w:type="gramStart"/>
            <w:r w:rsidRPr="008555A0">
              <w:rPr>
                <w:rFonts w:ascii="Arial" w:hAnsi="Arial" w:cs="Arial"/>
                <w:sz w:val="22"/>
                <w:szCs w:val="22"/>
                <w:lang w:val="en-NZ"/>
              </w:rPr>
              <w:t>as</w:t>
            </w:r>
            <w:proofErr w:type="gramEnd"/>
            <w:r w:rsidRPr="008555A0">
              <w:rPr>
                <w:rFonts w:ascii="Arial" w:hAnsi="Arial" w:cs="Arial"/>
                <w:sz w:val="22"/>
                <w:szCs w:val="22"/>
                <w:lang w:val="en-NZ"/>
              </w:rPr>
              <w:t xml:space="preserve"> appropriate, engage in advance care planning processes initiated by the primary palliative care provider.</w:t>
            </w:r>
          </w:p>
          <w:p w:rsidR="001325DC" w:rsidRPr="00CF70AF" w:rsidRDefault="00543A99" w:rsidP="009D477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Planning and provision i</w:t>
            </w:r>
            <w:r w:rsidR="001325DC" w:rsidRPr="00CF70AF">
              <w:rPr>
                <w:rFonts w:ascii="Arial" w:hAnsi="Arial" w:cs="Arial"/>
                <w:sz w:val="22"/>
                <w:szCs w:val="22"/>
                <w:lang w:val="en-AU"/>
              </w:rPr>
              <w:t>ncludes:</w:t>
            </w:r>
          </w:p>
          <w:p w:rsidR="001325DC" w:rsidRPr="00CF70AF" w:rsidRDefault="00036AFA" w:rsidP="00491A1F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prevention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325DC" w:rsidRPr="00CF70AF">
              <w:rPr>
                <w:rFonts w:ascii="Arial" w:hAnsi="Arial" w:cs="Arial"/>
                <w:sz w:val="22"/>
                <w:szCs w:val="22"/>
              </w:rPr>
              <w:t>management of physiological symptoms, eg. pain or nausea</w:t>
            </w:r>
          </w:p>
          <w:p w:rsidR="001325DC" w:rsidRPr="00CF70AF" w:rsidRDefault="001325DC" w:rsidP="00491A1F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medication administration: oral, topical, enteral</w:t>
            </w:r>
            <w:r w:rsidR="00036AFA">
              <w:rPr>
                <w:rFonts w:ascii="Arial" w:hAnsi="Arial" w:cs="Arial"/>
                <w:sz w:val="22"/>
                <w:szCs w:val="22"/>
              </w:rPr>
              <w:t>, IV</w:t>
            </w:r>
            <w:r w:rsidRPr="00CF70AF">
              <w:rPr>
                <w:rFonts w:ascii="Arial" w:hAnsi="Arial" w:cs="Arial"/>
                <w:sz w:val="22"/>
                <w:szCs w:val="22"/>
              </w:rPr>
              <w:t xml:space="preserve"> or subcutaneous</w:t>
            </w:r>
          </w:p>
          <w:p w:rsidR="001325DC" w:rsidRPr="00CF70AF" w:rsidRDefault="001325DC" w:rsidP="00491A1F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maintenance / improvement of skin integrity, nutritional status</w:t>
            </w:r>
            <w:r w:rsidR="00036AFA">
              <w:rPr>
                <w:rFonts w:ascii="Arial" w:hAnsi="Arial" w:cs="Arial"/>
                <w:sz w:val="22"/>
                <w:szCs w:val="22"/>
              </w:rPr>
              <w:t xml:space="preserve">, continence </w:t>
            </w:r>
            <w:r w:rsidRPr="00CF70AF">
              <w:rPr>
                <w:rFonts w:ascii="Arial" w:hAnsi="Arial" w:cs="Arial"/>
                <w:sz w:val="22"/>
                <w:szCs w:val="22"/>
              </w:rPr>
              <w:t>and personal hygiene</w:t>
            </w:r>
          </w:p>
          <w:p w:rsidR="001325DC" w:rsidRPr="00CF70AF" w:rsidRDefault="0030060C" w:rsidP="00491A1F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health</w:t>
            </w:r>
            <w:r w:rsidR="009D47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9D47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short-term </w:t>
            </w:r>
            <w:r w:rsidR="001325DC" w:rsidRPr="00CF70AF">
              <w:rPr>
                <w:rFonts w:ascii="Arial" w:hAnsi="Arial" w:cs="Arial"/>
                <w:sz w:val="22"/>
                <w:szCs w:val="22"/>
              </w:rPr>
              <w:t>equipment and rehabilitation to support safety and functional independence</w:t>
            </w:r>
          </w:p>
          <w:p w:rsidR="001325DC" w:rsidRPr="00CF70AF" w:rsidRDefault="001325DC" w:rsidP="00491A1F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 xml:space="preserve">education and support where </w:t>
            </w:r>
            <w:r w:rsidR="00036AFA">
              <w:rPr>
                <w:rFonts w:ascii="Arial" w:hAnsi="Arial" w:cs="Arial"/>
                <w:sz w:val="22"/>
                <w:szCs w:val="22"/>
              </w:rPr>
              <w:t>patients</w:t>
            </w:r>
            <w:r w:rsidR="009D4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AFA">
              <w:rPr>
                <w:rFonts w:ascii="Arial" w:hAnsi="Arial" w:cs="Arial"/>
                <w:sz w:val="22"/>
                <w:szCs w:val="22"/>
              </w:rPr>
              <w:t>/</w:t>
            </w:r>
            <w:r w:rsidR="009D4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AFA">
              <w:rPr>
                <w:rFonts w:ascii="Arial" w:hAnsi="Arial" w:cs="Arial"/>
                <w:sz w:val="22"/>
                <w:szCs w:val="22"/>
              </w:rPr>
              <w:t>carers</w:t>
            </w:r>
            <w:r w:rsidR="009D4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AFA">
              <w:rPr>
                <w:rFonts w:ascii="Arial" w:hAnsi="Arial" w:cs="Arial"/>
                <w:sz w:val="22"/>
                <w:szCs w:val="22"/>
              </w:rPr>
              <w:t>/</w:t>
            </w:r>
            <w:r w:rsidR="009D47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CF70AF">
              <w:rPr>
                <w:rFonts w:ascii="Arial" w:hAnsi="Arial" w:cs="Arial"/>
                <w:sz w:val="22"/>
                <w:szCs w:val="22"/>
              </w:rPr>
              <w:t>service providers need up</w:t>
            </w:r>
            <w:r w:rsidR="005D3115">
              <w:rPr>
                <w:rFonts w:ascii="Arial" w:hAnsi="Arial" w:cs="Arial"/>
                <w:sz w:val="22"/>
                <w:szCs w:val="22"/>
              </w:rPr>
              <w:t>-</w:t>
            </w:r>
            <w:r w:rsidRPr="00CF70AF">
              <w:rPr>
                <w:rFonts w:ascii="Arial" w:hAnsi="Arial" w:cs="Arial"/>
                <w:sz w:val="22"/>
                <w:szCs w:val="22"/>
              </w:rPr>
              <w:t>skilling and supervision in administration of certain complex procedures until appropriate skills are attained</w:t>
            </w:r>
          </w:p>
          <w:p w:rsidR="001325DC" w:rsidRDefault="001325DC" w:rsidP="00491A1F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D3115">
              <w:rPr>
                <w:rFonts w:ascii="Arial" w:hAnsi="Arial" w:cs="Arial"/>
                <w:sz w:val="22"/>
                <w:szCs w:val="22"/>
              </w:rPr>
              <w:t xml:space="preserve">support of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informal and formal </w:t>
            </w:r>
            <w:r w:rsidRPr="005D3115">
              <w:rPr>
                <w:rFonts w:ascii="Arial" w:hAnsi="Arial" w:cs="Arial"/>
                <w:sz w:val="22"/>
                <w:szCs w:val="22"/>
              </w:rPr>
              <w:t>carers in their role as carer</w:t>
            </w:r>
          </w:p>
          <w:p w:rsidR="00C553EC" w:rsidRPr="00CF70AF" w:rsidRDefault="008555A0" w:rsidP="00E16294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555A0">
              <w:rPr>
                <w:rFonts w:ascii="Arial" w:hAnsi="Arial" w:cs="Arial"/>
                <w:sz w:val="22"/>
                <w:szCs w:val="22"/>
              </w:rPr>
              <w:t>deliver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proofErr w:type="gramEnd"/>
            <w:r w:rsidRPr="008555A0">
              <w:rPr>
                <w:rFonts w:ascii="Arial" w:hAnsi="Arial" w:cs="Arial"/>
                <w:sz w:val="22"/>
                <w:szCs w:val="22"/>
              </w:rPr>
              <w:t xml:space="preserve"> a palliative approach to patients with life-limiting or life-threatening conditions supported by the specialist palliative care team and ps</w:t>
            </w:r>
            <w:r>
              <w:rPr>
                <w:rFonts w:ascii="Arial" w:hAnsi="Arial" w:cs="Arial"/>
                <w:sz w:val="22"/>
                <w:szCs w:val="22"/>
              </w:rPr>
              <w:t>ychosocial support, as required.</w:t>
            </w:r>
          </w:p>
        </w:tc>
      </w:tr>
      <w:tr w:rsidR="00EF734F" w:rsidRPr="009D4776" w:rsidTr="00CF70AF">
        <w:tc>
          <w:tcPr>
            <w:tcW w:w="1843" w:type="dxa"/>
          </w:tcPr>
          <w:p w:rsidR="00EF734F" w:rsidRPr="00CF70AF" w:rsidRDefault="0084162F" w:rsidP="004D1F49">
            <w:pPr>
              <w:numPr>
                <w:ilvl w:val="12"/>
                <w:numId w:val="0"/>
              </w:num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>Self-Management</w:t>
            </w:r>
            <w:r w:rsidR="00EF734F" w:rsidRPr="00CF70AF">
              <w:rPr>
                <w:rFonts w:ascii="Arial" w:hAnsi="Arial" w:cs="Arial"/>
                <w:b/>
                <w:sz w:val="22"/>
                <w:szCs w:val="22"/>
              </w:rPr>
              <w:t xml:space="preserve"> and Wellness Education</w:t>
            </w:r>
          </w:p>
        </w:tc>
        <w:tc>
          <w:tcPr>
            <w:tcW w:w="7877" w:type="dxa"/>
          </w:tcPr>
          <w:p w:rsidR="00EF734F" w:rsidRPr="00CF70AF" w:rsidRDefault="00EF734F" w:rsidP="006401EF">
            <w:pPr>
              <w:spacing w:before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 xml:space="preserve">Refer to the Tier One Community Health, </w:t>
            </w:r>
            <w:r w:rsidR="00036AFA">
              <w:rPr>
                <w:rFonts w:ascii="Arial" w:hAnsi="Arial" w:cs="Arial"/>
                <w:sz w:val="22"/>
                <w:szCs w:val="22"/>
              </w:rPr>
              <w:t>Transitional</w:t>
            </w:r>
            <w:r w:rsidRPr="00CF70AF">
              <w:rPr>
                <w:rFonts w:ascii="Arial" w:hAnsi="Arial" w:cs="Arial"/>
                <w:sz w:val="22"/>
                <w:szCs w:val="22"/>
              </w:rPr>
              <w:t xml:space="preserve"> and Support Services service specification.  </w:t>
            </w:r>
          </w:p>
        </w:tc>
      </w:tr>
      <w:tr w:rsidR="00C64660" w:rsidRPr="009D4776" w:rsidTr="00CF70AF">
        <w:tc>
          <w:tcPr>
            <w:tcW w:w="1843" w:type="dxa"/>
          </w:tcPr>
          <w:p w:rsidR="00C64660" w:rsidRPr="00CF70AF" w:rsidRDefault="00C64660" w:rsidP="006401EF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>Information, Education and Advice</w:t>
            </w:r>
          </w:p>
        </w:tc>
        <w:tc>
          <w:tcPr>
            <w:tcW w:w="7877" w:type="dxa"/>
          </w:tcPr>
          <w:p w:rsidR="00FB5515" w:rsidRPr="00CF70AF" w:rsidRDefault="00FB5515" w:rsidP="00491A1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 xml:space="preserve">Specialist Community Nurses have an important role, in the short term, in sharing their specialist knowledge and skills as support for nursing staff in Aged </w:t>
            </w:r>
            <w:r w:rsidR="00D44439">
              <w:rPr>
                <w:rFonts w:ascii="Arial" w:hAnsi="Arial" w:cs="Arial"/>
                <w:sz w:val="22"/>
                <w:szCs w:val="22"/>
              </w:rPr>
              <w:t xml:space="preserve">Related </w:t>
            </w:r>
            <w:r w:rsidR="00387B4B" w:rsidRPr="00CF70AF">
              <w:rPr>
                <w:rFonts w:ascii="Arial" w:hAnsi="Arial" w:cs="Arial"/>
                <w:sz w:val="22"/>
                <w:szCs w:val="22"/>
              </w:rPr>
              <w:t>Residential</w:t>
            </w:r>
            <w:r w:rsidR="00387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70AF">
              <w:rPr>
                <w:rFonts w:ascii="Arial" w:hAnsi="Arial" w:cs="Arial"/>
                <w:sz w:val="22"/>
                <w:szCs w:val="22"/>
              </w:rPr>
              <w:t>Care facilities</w:t>
            </w:r>
            <w:r w:rsidR="00491A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53EC" w:rsidRPr="00CF70AF" w:rsidTr="00CF70AF">
        <w:tc>
          <w:tcPr>
            <w:tcW w:w="1843" w:type="dxa"/>
          </w:tcPr>
          <w:p w:rsidR="00C553EC" w:rsidRPr="00CF70AF" w:rsidRDefault="00EF734F" w:rsidP="006401EF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  <w:lang w:val="en-AU"/>
              </w:rPr>
              <w:t>E</w:t>
            </w:r>
            <w:r w:rsidR="00C553EC" w:rsidRPr="00CF70A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valuation </w:t>
            </w:r>
            <w:r w:rsidRPr="00CF70A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-monitoring and assessment </w:t>
            </w:r>
          </w:p>
        </w:tc>
        <w:tc>
          <w:tcPr>
            <w:tcW w:w="7877" w:type="dxa"/>
          </w:tcPr>
          <w:p w:rsidR="00C553EC" w:rsidRPr="00CF70AF" w:rsidRDefault="00C063F5" w:rsidP="006401EF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C553EC" w:rsidRPr="00CF70AF">
              <w:rPr>
                <w:rFonts w:ascii="Arial" w:hAnsi="Arial" w:cs="Arial"/>
                <w:sz w:val="22"/>
                <w:szCs w:val="22"/>
              </w:rPr>
              <w:t>he Service Provider will:</w:t>
            </w:r>
          </w:p>
          <w:p w:rsidR="00C553EC" w:rsidRPr="00CF70AF" w:rsidRDefault="00C553EC" w:rsidP="00491A1F">
            <w:pPr>
              <w:pStyle w:val="BulletPoints"/>
              <w:numPr>
                <w:ilvl w:val="0"/>
                <w:numId w:val="10"/>
              </w:numPr>
              <w:tabs>
                <w:tab w:val="left" w:pos="491"/>
              </w:tabs>
              <w:ind w:left="491" w:hanging="491"/>
              <w:rPr>
                <w:rFonts w:ascii="Arial" w:hAnsi="Arial" w:cs="Arial"/>
                <w:sz w:val="22"/>
                <w:szCs w:val="22"/>
                <w:lang w:val="en-NZ"/>
              </w:rPr>
            </w:pPr>
            <w:proofErr w:type="gramStart"/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>undertake</w:t>
            </w:r>
            <w:proofErr w:type="gramEnd"/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 and document a formal reassessment a</w:t>
            </w:r>
            <w:r w:rsidR="00293285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gainst the 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care </w:t>
            </w:r>
            <w:r w:rsidR="0075716F">
              <w:rPr>
                <w:rFonts w:ascii="Arial" w:hAnsi="Arial" w:cs="Arial"/>
                <w:sz w:val="22"/>
                <w:szCs w:val="22"/>
                <w:lang w:val="en-NZ"/>
              </w:rPr>
              <w:t xml:space="preserve">plan 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or </w:t>
            </w:r>
            <w:r w:rsidR="00293285" w:rsidRPr="00CF70AF">
              <w:rPr>
                <w:rFonts w:ascii="Arial" w:hAnsi="Arial" w:cs="Arial"/>
                <w:sz w:val="22"/>
                <w:szCs w:val="22"/>
                <w:lang w:val="en-NZ"/>
              </w:rPr>
              <w:t>treatment goals</w:t>
            </w:r>
            <w:r w:rsidR="003B4059" w:rsidRPr="00CF70AF">
              <w:rPr>
                <w:rFonts w:ascii="Arial" w:hAnsi="Arial" w:cs="Arial"/>
                <w:sz w:val="22"/>
                <w:szCs w:val="22"/>
                <w:lang w:val="en-NZ"/>
              </w:rPr>
              <w:t>, based on evidence and within time frame</w:t>
            </w:r>
            <w:r w:rsidR="001C0F7D" w:rsidRPr="00CF70AF">
              <w:rPr>
                <w:rFonts w:ascii="Arial" w:hAnsi="Arial" w:cs="Arial"/>
                <w:sz w:val="22"/>
                <w:szCs w:val="22"/>
                <w:lang w:val="en-NZ"/>
              </w:rPr>
              <w:t>,</w:t>
            </w:r>
            <w:r w:rsidR="003B4059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 using assessment tools as appropriate</w:t>
            </w:r>
            <w:r w:rsidR="0075716F">
              <w:rPr>
                <w:rFonts w:ascii="Arial" w:hAnsi="Arial" w:cs="Arial"/>
                <w:sz w:val="22"/>
                <w:szCs w:val="22"/>
                <w:lang w:val="en-NZ"/>
              </w:rPr>
              <w:t>.  F</w:t>
            </w:r>
            <w:r w:rsidR="00293285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or Service </w:t>
            </w:r>
            <w:r w:rsidR="00225345">
              <w:rPr>
                <w:rFonts w:ascii="Arial" w:hAnsi="Arial" w:cs="Arial"/>
                <w:sz w:val="22"/>
                <w:szCs w:val="22"/>
                <w:lang w:val="en-NZ"/>
              </w:rPr>
              <w:t>U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>sers with acute needs</w:t>
            </w:r>
            <w:r w:rsidR="0075716F">
              <w:rPr>
                <w:rFonts w:ascii="Arial" w:hAnsi="Arial" w:cs="Arial"/>
                <w:sz w:val="22"/>
                <w:szCs w:val="22"/>
                <w:lang w:val="en-NZ"/>
              </w:rPr>
              <w:t>, assessments are undertaken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 at each interaction, weekly or at one month whichever is the more appropriate to safely meet the needs of the 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>S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ervice </w:t>
            </w:r>
            <w:r w:rsidR="00225345">
              <w:rPr>
                <w:rFonts w:ascii="Arial" w:hAnsi="Arial" w:cs="Arial"/>
                <w:sz w:val="22"/>
                <w:szCs w:val="22"/>
                <w:lang w:val="en-NZ"/>
              </w:rPr>
              <w:t>U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ser </w:t>
            </w:r>
          </w:p>
          <w:p w:rsidR="00C553EC" w:rsidRPr="00CF70AF" w:rsidRDefault="0030060C" w:rsidP="00491A1F">
            <w:pPr>
              <w:pStyle w:val="BulletPoints"/>
              <w:numPr>
                <w:ilvl w:val="0"/>
                <w:numId w:val="10"/>
              </w:numPr>
              <w:tabs>
                <w:tab w:val="left" w:pos="491"/>
              </w:tabs>
              <w:ind w:left="491" w:hanging="491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if the Service User stays within the Service, </w:t>
            </w:r>
            <w:r w:rsidR="00C553EC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undertake a reassessment for </w:t>
            </w:r>
            <w:r w:rsidR="00293285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Service </w:t>
            </w:r>
            <w:r w:rsidR="00225345">
              <w:rPr>
                <w:rFonts w:ascii="Arial" w:hAnsi="Arial" w:cs="Arial"/>
                <w:sz w:val="22"/>
                <w:szCs w:val="22"/>
                <w:lang w:val="en-NZ"/>
              </w:rPr>
              <w:t>U</w:t>
            </w:r>
            <w:r w:rsidR="00C553EC" w:rsidRPr="00CF70AF">
              <w:rPr>
                <w:rFonts w:ascii="Arial" w:hAnsi="Arial" w:cs="Arial"/>
                <w:sz w:val="22"/>
                <w:szCs w:val="22"/>
                <w:lang w:val="en-NZ"/>
              </w:rPr>
              <w:t>sers with long term conditions six weeks following commencement of service provision and at least every six months thereafter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 to monitor the effectiveness, acceptability and appropriateness of continuing the provision of the Service</w:t>
            </w:r>
          </w:p>
          <w:p w:rsidR="00C553EC" w:rsidRPr="00CF70AF" w:rsidRDefault="00C553EC" w:rsidP="00491A1F">
            <w:pPr>
              <w:pStyle w:val="BulletPoints"/>
              <w:numPr>
                <w:ilvl w:val="0"/>
                <w:numId w:val="10"/>
              </w:numPr>
              <w:tabs>
                <w:tab w:val="left" w:pos="491"/>
              </w:tabs>
              <w:ind w:left="491" w:hanging="491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where progress is different from expected, make changes to the </w:t>
            </w:r>
            <w:r w:rsidR="00225345">
              <w:rPr>
                <w:rFonts w:ascii="Arial" w:hAnsi="Arial" w:cs="Arial"/>
                <w:sz w:val="22"/>
                <w:szCs w:val="22"/>
                <w:lang w:val="en-NZ"/>
              </w:rPr>
              <w:t>S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ervice </w:t>
            </w:r>
            <w:r w:rsidR="00225345">
              <w:rPr>
                <w:rFonts w:ascii="Arial" w:hAnsi="Arial" w:cs="Arial"/>
                <w:sz w:val="22"/>
                <w:szCs w:val="22"/>
                <w:lang w:val="en-NZ"/>
              </w:rPr>
              <w:t>U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ser’s care 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delivery plan </w:t>
            </w:r>
            <w:r w:rsidR="0030060C">
              <w:rPr>
                <w:rFonts w:ascii="Arial" w:hAnsi="Arial" w:cs="Arial"/>
                <w:sz w:val="22"/>
                <w:szCs w:val="22"/>
                <w:lang w:val="en-NZ"/>
              </w:rPr>
              <w:t>and update referrer and the Service User’s GP</w:t>
            </w:r>
          </w:p>
          <w:p w:rsidR="00C553EC" w:rsidRPr="00CF70AF" w:rsidRDefault="00C553EC" w:rsidP="00491A1F">
            <w:pPr>
              <w:pStyle w:val="BulletPoints"/>
              <w:numPr>
                <w:ilvl w:val="0"/>
                <w:numId w:val="10"/>
              </w:numPr>
              <w:tabs>
                <w:tab w:val="left" w:pos="491"/>
              </w:tabs>
              <w:ind w:left="491" w:hanging="491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document demonstration of achievement of desired outcomes </w:t>
            </w:r>
          </w:p>
          <w:p w:rsidR="00C553EC" w:rsidRPr="00CF70AF" w:rsidRDefault="00C553EC" w:rsidP="00491A1F">
            <w:pPr>
              <w:pStyle w:val="BulletPoints"/>
              <w:numPr>
                <w:ilvl w:val="0"/>
                <w:numId w:val="10"/>
              </w:numPr>
              <w:tabs>
                <w:tab w:val="left" w:pos="491"/>
              </w:tabs>
              <w:ind w:left="491" w:hanging="491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>account for utilisation of consumables</w:t>
            </w:r>
          </w:p>
          <w:p w:rsidR="00C553EC" w:rsidRPr="00CF70AF" w:rsidRDefault="00EF4C79" w:rsidP="00D135A9">
            <w:pPr>
              <w:pStyle w:val="BulletPoints"/>
              <w:numPr>
                <w:ilvl w:val="0"/>
                <w:numId w:val="10"/>
              </w:numPr>
              <w:tabs>
                <w:tab w:val="left" w:pos="491"/>
              </w:tabs>
              <w:spacing w:after="240"/>
              <w:ind w:left="491" w:hanging="49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>account</w:t>
            </w:r>
            <w:proofErr w:type="gramEnd"/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 for 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Service </w:t>
            </w:r>
            <w:r w:rsidR="00225345">
              <w:rPr>
                <w:rFonts w:ascii="Arial" w:hAnsi="Arial" w:cs="Arial"/>
                <w:sz w:val="22"/>
                <w:szCs w:val="22"/>
                <w:lang w:val="en-NZ"/>
              </w:rPr>
              <w:t>U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NZ"/>
              </w:rPr>
              <w:t xml:space="preserve">ser 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>contact activities e</w:t>
            </w:r>
            <w:r w:rsidR="001C7051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>g. telephone v</w:t>
            </w:r>
            <w:r w:rsidR="00501DD5" w:rsidRPr="00CF70AF">
              <w:rPr>
                <w:rFonts w:ascii="Arial" w:hAnsi="Arial" w:cs="Arial"/>
                <w:sz w:val="22"/>
                <w:szCs w:val="22"/>
                <w:lang w:val="en-NZ"/>
              </w:rPr>
              <w:t>ersu</w:t>
            </w:r>
            <w:r w:rsidRPr="00CF70AF">
              <w:rPr>
                <w:rFonts w:ascii="Arial" w:hAnsi="Arial" w:cs="Arial"/>
                <w:sz w:val="22"/>
                <w:szCs w:val="22"/>
                <w:lang w:val="en-NZ"/>
              </w:rPr>
              <w:t>s face to face</w:t>
            </w:r>
            <w:r w:rsidR="00225345">
              <w:rPr>
                <w:rFonts w:ascii="Arial" w:hAnsi="Arial" w:cs="Arial"/>
                <w:sz w:val="22"/>
                <w:szCs w:val="22"/>
                <w:lang w:val="en-NZ"/>
              </w:rPr>
              <w:t xml:space="preserve"> contacts.</w:t>
            </w:r>
          </w:p>
        </w:tc>
      </w:tr>
      <w:tr w:rsidR="00A16908" w:rsidRPr="00CF70AF" w:rsidTr="00CF70AF">
        <w:tc>
          <w:tcPr>
            <w:tcW w:w="1843" w:type="dxa"/>
          </w:tcPr>
          <w:p w:rsidR="00A16908" w:rsidRPr="00CF70AF" w:rsidRDefault="00A16908" w:rsidP="006401EF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94627">
              <w:rPr>
                <w:rFonts w:ascii="Arial" w:hAnsi="Arial" w:cs="Arial"/>
                <w:b/>
                <w:sz w:val="22"/>
                <w:szCs w:val="22"/>
              </w:rPr>
              <w:lastRenderedPageBreak/>
              <w:t>Life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294627">
              <w:rPr>
                <w:rFonts w:ascii="Arial" w:hAnsi="Arial" w:cs="Arial"/>
                <w:b/>
                <w:sz w:val="22"/>
                <w:szCs w:val="22"/>
              </w:rPr>
              <w:t xml:space="preserve"> long service provision</w:t>
            </w:r>
          </w:p>
        </w:tc>
        <w:tc>
          <w:tcPr>
            <w:tcW w:w="7877" w:type="dxa"/>
          </w:tcPr>
          <w:p w:rsidR="00A16908" w:rsidRPr="00CF70AF" w:rsidRDefault="00A16908" w:rsidP="009A6768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life long service provision</w:t>
            </w:r>
            <w:r w:rsidR="003516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CF70AF">
              <w:rPr>
                <w:rFonts w:ascii="Arial" w:hAnsi="Arial" w:cs="Arial"/>
                <w:sz w:val="22"/>
                <w:szCs w:val="22"/>
              </w:rPr>
              <w:t xml:space="preserve">efer to the Tier One Community Health, </w:t>
            </w:r>
            <w:r>
              <w:rPr>
                <w:rFonts w:ascii="Arial" w:hAnsi="Arial" w:cs="Arial"/>
                <w:sz w:val="22"/>
                <w:szCs w:val="22"/>
              </w:rPr>
              <w:t>Transitional</w:t>
            </w:r>
            <w:r w:rsidRPr="00CF70AF">
              <w:rPr>
                <w:rFonts w:ascii="Arial" w:hAnsi="Arial" w:cs="Arial"/>
                <w:sz w:val="22"/>
                <w:szCs w:val="22"/>
              </w:rPr>
              <w:t xml:space="preserve"> and Support Services service specification.  </w:t>
            </w:r>
          </w:p>
        </w:tc>
      </w:tr>
      <w:tr w:rsidR="00A16908" w:rsidRPr="00CF70AF" w:rsidTr="00CF70AF">
        <w:tc>
          <w:tcPr>
            <w:tcW w:w="1843" w:type="dxa"/>
          </w:tcPr>
          <w:p w:rsidR="00A16908" w:rsidRPr="00294627" w:rsidRDefault="00A16908" w:rsidP="006401E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16908">
              <w:rPr>
                <w:rFonts w:ascii="Arial" w:hAnsi="Arial" w:cs="Arial"/>
                <w:b/>
                <w:sz w:val="22"/>
                <w:szCs w:val="22"/>
              </w:rPr>
              <w:t>End of life care guidance</w:t>
            </w:r>
          </w:p>
        </w:tc>
        <w:tc>
          <w:tcPr>
            <w:tcW w:w="7877" w:type="dxa"/>
          </w:tcPr>
          <w:p w:rsidR="00E42A81" w:rsidRDefault="00E42A81" w:rsidP="00E42A81">
            <w:pPr>
              <w:rPr>
                <w:rFonts w:ascii="Arial" w:hAnsi="Arial" w:cs="Arial"/>
                <w:sz w:val="22"/>
                <w:szCs w:val="22"/>
              </w:rPr>
            </w:pPr>
            <w:r w:rsidRPr="00E42A81">
              <w:rPr>
                <w:rFonts w:ascii="Arial" w:hAnsi="Arial" w:cs="Arial"/>
                <w:sz w:val="22"/>
                <w:szCs w:val="22"/>
              </w:rPr>
              <w:t>The Service provider will:</w:t>
            </w:r>
          </w:p>
          <w:p w:rsidR="00A16908" w:rsidRPr="00A16908" w:rsidRDefault="00A16908" w:rsidP="00491A1F">
            <w:pPr>
              <w:numPr>
                <w:ilvl w:val="0"/>
                <w:numId w:val="27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A16908">
              <w:rPr>
                <w:rFonts w:ascii="Arial" w:hAnsi="Arial" w:cs="Arial"/>
                <w:sz w:val="22"/>
                <w:szCs w:val="22"/>
              </w:rPr>
              <w:t>engage in and utilises a</w:t>
            </w:r>
            <w:r>
              <w:rPr>
                <w:rFonts w:ascii="Arial" w:hAnsi="Arial" w:cs="Arial"/>
                <w:sz w:val="22"/>
                <w:szCs w:val="22"/>
              </w:rPr>
              <w:t>n end-of-life pathway programme</w:t>
            </w:r>
            <w:r w:rsidR="00D135A9">
              <w:rPr>
                <w:rFonts w:ascii="Arial" w:hAnsi="Arial" w:cs="Arial"/>
                <w:sz w:val="22"/>
                <w:szCs w:val="22"/>
              </w:rPr>
              <w:t>,</w:t>
            </w:r>
            <w:r w:rsidR="00120E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074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="00120EE5">
              <w:rPr>
                <w:rFonts w:ascii="Arial" w:hAnsi="Arial" w:cs="Arial"/>
                <w:sz w:val="22"/>
                <w:szCs w:val="22"/>
              </w:rPr>
              <w:t>according to the written management /care plan</w:t>
            </w:r>
          </w:p>
          <w:p w:rsidR="00A16908" w:rsidRPr="00A16908" w:rsidRDefault="00A16908" w:rsidP="00491A1F">
            <w:pPr>
              <w:numPr>
                <w:ilvl w:val="0"/>
                <w:numId w:val="27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A16908">
              <w:rPr>
                <w:rFonts w:ascii="Arial" w:hAnsi="Arial" w:cs="Arial"/>
                <w:sz w:val="22"/>
                <w:szCs w:val="22"/>
              </w:rPr>
              <w:t>collaborate in developing a systematic district approach to end of life care</w:t>
            </w:r>
          </w:p>
          <w:p w:rsidR="00A16908" w:rsidRPr="00A16908" w:rsidRDefault="00A16908" w:rsidP="00E42A81">
            <w:pPr>
              <w:numPr>
                <w:ilvl w:val="0"/>
                <w:numId w:val="27"/>
              </w:numPr>
              <w:spacing w:after="12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6908">
              <w:rPr>
                <w:rFonts w:ascii="Arial" w:hAnsi="Arial" w:cs="Arial"/>
                <w:sz w:val="22"/>
                <w:szCs w:val="22"/>
              </w:rPr>
              <w:t>implement</w:t>
            </w:r>
            <w:proofErr w:type="gramEnd"/>
            <w:r w:rsidRPr="00A16908">
              <w:rPr>
                <w:rFonts w:ascii="Arial" w:hAnsi="Arial" w:cs="Arial"/>
                <w:sz w:val="22"/>
                <w:szCs w:val="22"/>
              </w:rPr>
              <w:t xml:space="preserve"> end of life care in non-specialist settings.</w:t>
            </w:r>
          </w:p>
        </w:tc>
      </w:tr>
      <w:tr w:rsidR="00A16908" w:rsidRPr="009D4776" w:rsidTr="00CF70AF">
        <w:tc>
          <w:tcPr>
            <w:tcW w:w="1843" w:type="dxa"/>
          </w:tcPr>
          <w:p w:rsidR="00A16908" w:rsidRPr="00DB3D17" w:rsidRDefault="00A16908" w:rsidP="00FE73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D17">
              <w:rPr>
                <w:rFonts w:ascii="Arial" w:hAnsi="Arial" w:cs="Arial"/>
                <w:b/>
                <w:sz w:val="22"/>
                <w:szCs w:val="22"/>
                <w:lang w:val="en-AU"/>
              </w:rPr>
              <w:t>Provision of loan equipment (for personal health and disability need).</w:t>
            </w:r>
          </w:p>
        </w:tc>
        <w:tc>
          <w:tcPr>
            <w:tcW w:w="7877" w:type="dxa"/>
          </w:tcPr>
          <w:p w:rsidR="00A16908" w:rsidRPr="00DB3D17" w:rsidRDefault="00A16908" w:rsidP="00FE735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sz w:val="22"/>
                <w:szCs w:val="22"/>
                <w:lang w:val="en-AU"/>
              </w:rPr>
              <w:t xml:space="preserve">The Service provider will provide </w:t>
            </w:r>
            <w:r w:rsidRPr="00DB3D17">
              <w:rPr>
                <w:rFonts w:ascii="Arial" w:hAnsi="Arial" w:cs="Arial"/>
                <w:sz w:val="22"/>
                <w:szCs w:val="22"/>
              </w:rPr>
              <w:t>equipment for eligible people of all age groups who have been asses</w:t>
            </w:r>
            <w:r w:rsidR="001C7051">
              <w:rPr>
                <w:rFonts w:ascii="Arial" w:hAnsi="Arial" w:cs="Arial"/>
                <w:sz w:val="22"/>
                <w:szCs w:val="22"/>
              </w:rPr>
              <w:t>sed as needing DHB funded short-</w:t>
            </w:r>
            <w:r w:rsidRPr="00DB3D17">
              <w:rPr>
                <w:rFonts w:ascii="Arial" w:hAnsi="Arial" w:cs="Arial"/>
                <w:sz w:val="22"/>
                <w:szCs w:val="22"/>
              </w:rPr>
              <w:t>term loan of equipment for the following reasons:</w:t>
            </w:r>
          </w:p>
          <w:p w:rsidR="00A16908" w:rsidRPr="00DB3D17" w:rsidRDefault="00A16908" w:rsidP="0084162F">
            <w:pPr>
              <w:numPr>
                <w:ilvl w:val="0"/>
                <w:numId w:val="27"/>
              </w:numPr>
              <w:spacing w:before="12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sz w:val="22"/>
                <w:szCs w:val="22"/>
              </w:rPr>
              <w:t xml:space="preserve">to allow people with personal health and disability needs to remain at home, where appropriate </w:t>
            </w:r>
          </w:p>
          <w:p w:rsidR="00A16908" w:rsidRPr="00DB3D17" w:rsidRDefault="00A16908" w:rsidP="00491A1F">
            <w:pPr>
              <w:numPr>
                <w:ilvl w:val="0"/>
                <w:numId w:val="27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sz w:val="22"/>
                <w:szCs w:val="22"/>
              </w:rPr>
              <w:t xml:space="preserve">to provide equipment for people to meet their assessed needs </w:t>
            </w:r>
          </w:p>
          <w:p w:rsidR="00A16908" w:rsidRPr="00DB3D17" w:rsidRDefault="00A16908" w:rsidP="00491A1F">
            <w:pPr>
              <w:numPr>
                <w:ilvl w:val="0"/>
                <w:numId w:val="27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3D17">
              <w:rPr>
                <w:rFonts w:ascii="Arial" w:hAnsi="Arial" w:cs="Arial"/>
                <w:sz w:val="22"/>
                <w:szCs w:val="22"/>
              </w:rPr>
              <w:t>as</w:t>
            </w:r>
            <w:proofErr w:type="gramEnd"/>
            <w:r w:rsidRPr="00DB3D17">
              <w:rPr>
                <w:rFonts w:ascii="Arial" w:hAnsi="Arial" w:cs="Arial"/>
                <w:sz w:val="22"/>
                <w:szCs w:val="22"/>
              </w:rPr>
              <w:t xml:space="preserve"> an interim solution whilst awaiting long-term loan equipment.</w:t>
            </w:r>
          </w:p>
          <w:p w:rsidR="00A16908" w:rsidRPr="00DB3D17" w:rsidRDefault="00A16908" w:rsidP="00FE735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sz w:val="22"/>
                <w:szCs w:val="22"/>
              </w:rPr>
              <w:t xml:space="preserve">Note: Following a </w:t>
            </w:r>
            <w:r w:rsidR="00B73D80">
              <w:rPr>
                <w:rFonts w:ascii="Arial" w:hAnsi="Arial" w:cs="Arial"/>
                <w:sz w:val="22"/>
                <w:szCs w:val="22"/>
              </w:rPr>
              <w:t>needs</w:t>
            </w:r>
            <w:r w:rsidRPr="00DB3D17">
              <w:rPr>
                <w:rFonts w:ascii="Arial" w:hAnsi="Arial" w:cs="Arial"/>
                <w:sz w:val="22"/>
                <w:szCs w:val="22"/>
              </w:rPr>
              <w:t xml:space="preserve"> assessment, the Ministry of Health funds or contributes to the cost of equipment and modifications where a person</w:t>
            </w:r>
            <w:r w:rsidRPr="00DB3D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3D17">
              <w:rPr>
                <w:rFonts w:ascii="Arial" w:hAnsi="Arial" w:cs="Arial"/>
                <w:sz w:val="22"/>
                <w:szCs w:val="22"/>
              </w:rPr>
              <w:t>with a disability meets specified criteria.</w:t>
            </w:r>
          </w:p>
          <w:p w:rsidR="00A16908" w:rsidRPr="00DB3D17" w:rsidRDefault="00A16908" w:rsidP="00FE735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sz w:val="22"/>
                <w:szCs w:val="22"/>
              </w:rPr>
              <w:t xml:space="preserve">DHB </w:t>
            </w:r>
            <w:r w:rsidR="001C7051">
              <w:rPr>
                <w:rFonts w:ascii="Arial" w:hAnsi="Arial" w:cs="Arial"/>
                <w:sz w:val="22"/>
                <w:szCs w:val="22"/>
              </w:rPr>
              <w:t>equipment for short-</w:t>
            </w:r>
            <w:r w:rsidRPr="00DB3D17">
              <w:rPr>
                <w:rFonts w:ascii="Arial" w:hAnsi="Arial" w:cs="Arial"/>
                <w:sz w:val="22"/>
                <w:szCs w:val="22"/>
              </w:rPr>
              <w:t>term loan will include, but is not limited to:</w:t>
            </w:r>
          </w:p>
          <w:p w:rsidR="00A16908" w:rsidRPr="00DB3D17" w:rsidRDefault="00A16908" w:rsidP="00FE735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b/>
                <w:sz w:val="22"/>
                <w:szCs w:val="22"/>
              </w:rPr>
              <w:t>A. Standard mobility aids</w:t>
            </w:r>
            <w:r w:rsidRPr="00DB3D17">
              <w:rPr>
                <w:rFonts w:ascii="Arial" w:hAnsi="Arial" w:cs="Arial"/>
                <w:sz w:val="22"/>
                <w:szCs w:val="22"/>
              </w:rPr>
              <w:t>: walking frames, walking sticks, crutches.</w:t>
            </w:r>
          </w:p>
          <w:p w:rsidR="00A16908" w:rsidRPr="00DB3D17" w:rsidRDefault="00A16908" w:rsidP="00FE735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b/>
                <w:sz w:val="22"/>
                <w:szCs w:val="22"/>
              </w:rPr>
              <w:t>B. Basic wheelchairs</w:t>
            </w:r>
            <w:r w:rsidRPr="00DB3D17">
              <w:rPr>
                <w:rFonts w:ascii="Arial" w:hAnsi="Arial" w:cs="Arial"/>
                <w:sz w:val="22"/>
                <w:szCs w:val="22"/>
              </w:rPr>
              <w:t>: transit and self-propelling wheelchairs</w:t>
            </w:r>
          </w:p>
          <w:p w:rsidR="00A16908" w:rsidRPr="00DB3D17" w:rsidRDefault="00A16908" w:rsidP="00FE735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b/>
                <w:sz w:val="22"/>
                <w:szCs w:val="22"/>
              </w:rPr>
              <w:t>C. Standard personal care equipment:</w:t>
            </w:r>
            <w:r w:rsidRPr="00DB3D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6908" w:rsidRPr="00DB3D17" w:rsidRDefault="00A16908" w:rsidP="00491A1F">
            <w:pPr>
              <w:numPr>
                <w:ilvl w:val="0"/>
                <w:numId w:val="29"/>
              </w:numPr>
              <w:tabs>
                <w:tab w:val="clear" w:pos="1179"/>
                <w:tab w:val="num" w:pos="743"/>
              </w:tabs>
              <w:spacing w:before="12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sz w:val="22"/>
                <w:szCs w:val="22"/>
              </w:rPr>
              <w:t>commodes, raised toilet seats, perch and shower stools, bath boards</w:t>
            </w:r>
          </w:p>
          <w:p w:rsidR="00A16908" w:rsidRPr="00DB3D17" w:rsidRDefault="00A16908" w:rsidP="0084162F">
            <w:pPr>
              <w:numPr>
                <w:ilvl w:val="0"/>
                <w:numId w:val="28"/>
              </w:numPr>
              <w:tabs>
                <w:tab w:val="clear" w:pos="1440"/>
                <w:tab w:val="num" w:pos="743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sz w:val="22"/>
                <w:szCs w:val="22"/>
              </w:rPr>
              <w:t>portable rails and ramps</w:t>
            </w:r>
          </w:p>
          <w:p w:rsidR="00A16908" w:rsidRPr="00DB3D17" w:rsidRDefault="00A16908" w:rsidP="0084162F">
            <w:pPr>
              <w:numPr>
                <w:ilvl w:val="0"/>
                <w:numId w:val="28"/>
              </w:numPr>
              <w:tabs>
                <w:tab w:val="clear" w:pos="1440"/>
                <w:tab w:val="num" w:pos="743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sz w:val="22"/>
                <w:szCs w:val="22"/>
              </w:rPr>
              <w:t>mobile patient lifters / hoists, bariatric equipment</w:t>
            </w:r>
          </w:p>
          <w:p w:rsidR="00A16908" w:rsidRPr="00DB3D17" w:rsidRDefault="00A16908" w:rsidP="0084162F">
            <w:pPr>
              <w:numPr>
                <w:ilvl w:val="0"/>
                <w:numId w:val="28"/>
              </w:numPr>
              <w:tabs>
                <w:tab w:val="clear" w:pos="1440"/>
                <w:tab w:val="num" w:pos="743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D17">
              <w:rPr>
                <w:rFonts w:ascii="Arial" w:hAnsi="Arial" w:cs="Arial"/>
                <w:sz w:val="22"/>
                <w:szCs w:val="22"/>
              </w:rPr>
              <w:t>nebulisers, transcutaneous electrical nerve stimulation (TENS) units</w:t>
            </w:r>
          </w:p>
          <w:p w:rsidR="00A16908" w:rsidRPr="00DB3D17" w:rsidRDefault="00A16908" w:rsidP="0084162F">
            <w:pPr>
              <w:numPr>
                <w:ilvl w:val="0"/>
                <w:numId w:val="28"/>
              </w:numPr>
              <w:tabs>
                <w:tab w:val="clear" w:pos="1440"/>
                <w:tab w:val="num" w:pos="743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DB3D17">
              <w:rPr>
                <w:rFonts w:ascii="Arial" w:hAnsi="Arial" w:cs="Arial"/>
                <w:sz w:val="22"/>
                <w:szCs w:val="22"/>
              </w:rPr>
              <w:t>pressure</w:t>
            </w:r>
            <w:proofErr w:type="gramEnd"/>
            <w:r w:rsidRPr="00DB3D17">
              <w:rPr>
                <w:rFonts w:ascii="Arial" w:hAnsi="Arial" w:cs="Arial"/>
                <w:sz w:val="22"/>
                <w:szCs w:val="22"/>
              </w:rPr>
              <w:t xml:space="preserve"> / positioning mattresses, adjustable beds. </w:t>
            </w:r>
          </w:p>
        </w:tc>
      </w:tr>
      <w:tr w:rsidR="00A16908" w:rsidRPr="009D4776" w:rsidTr="00CF70AF">
        <w:tc>
          <w:tcPr>
            <w:tcW w:w="1843" w:type="dxa"/>
          </w:tcPr>
          <w:p w:rsidR="00A16908" w:rsidRPr="00DB3D17" w:rsidRDefault="00A16908" w:rsidP="00FE7356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B3D17">
              <w:rPr>
                <w:rFonts w:ascii="Arial" w:hAnsi="Arial" w:cs="Arial"/>
                <w:b/>
                <w:sz w:val="22"/>
                <w:szCs w:val="22"/>
                <w:lang w:val="en-AU"/>
              </w:rPr>
              <w:t>Discharge Planning</w:t>
            </w:r>
          </w:p>
        </w:tc>
        <w:tc>
          <w:tcPr>
            <w:tcW w:w="7877" w:type="dxa"/>
          </w:tcPr>
          <w:p w:rsidR="00A16908" w:rsidRPr="00A8000D" w:rsidRDefault="00A16908" w:rsidP="002569A6">
            <w:pPr>
              <w:spacing w:before="120"/>
              <w:ind w:left="283" w:hanging="249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000D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Service </w:t>
            </w:r>
            <w:r w:rsidR="00E42A81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provider </w:t>
            </w:r>
            <w:r w:rsidRPr="00A8000D">
              <w:rPr>
                <w:rFonts w:ascii="Arial" w:hAnsi="Arial" w:cs="Arial"/>
                <w:sz w:val="22"/>
                <w:szCs w:val="22"/>
                <w:lang w:eastAsia="en-GB"/>
              </w:rPr>
              <w:t>will:</w:t>
            </w:r>
          </w:p>
          <w:p w:rsidR="00A16908" w:rsidRDefault="00A16908" w:rsidP="00491A1F">
            <w:pPr>
              <w:numPr>
                <w:ilvl w:val="0"/>
                <w:numId w:val="36"/>
              </w:numPr>
              <w:ind w:left="459" w:hanging="42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000D">
              <w:rPr>
                <w:rFonts w:ascii="Arial" w:hAnsi="Arial" w:cs="Arial"/>
                <w:sz w:val="22"/>
                <w:szCs w:val="22"/>
                <w:lang w:eastAsia="en-GB"/>
              </w:rPr>
              <w:t>plan discharge in consultation with the Service User and agencies as appropriate</w:t>
            </w:r>
          </w:p>
          <w:p w:rsidR="00A16908" w:rsidRPr="00A8000D" w:rsidRDefault="00A16908" w:rsidP="00491A1F">
            <w:pPr>
              <w:numPr>
                <w:ilvl w:val="0"/>
                <w:numId w:val="36"/>
              </w:numPr>
              <w:ind w:left="459" w:hanging="459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000D">
              <w:rPr>
                <w:rFonts w:ascii="Arial" w:hAnsi="Arial" w:cs="Arial"/>
                <w:sz w:val="22"/>
                <w:szCs w:val="22"/>
                <w:lang w:eastAsia="en-GB"/>
              </w:rPr>
              <w:t xml:space="preserve">liaise, and share information, with the Service User’s Primary Health Care Team to ensure a continuum of care </w:t>
            </w:r>
          </w:p>
          <w:p w:rsidR="00A16908" w:rsidRPr="00A8000D" w:rsidRDefault="00A16908" w:rsidP="00491A1F">
            <w:pPr>
              <w:numPr>
                <w:ilvl w:val="0"/>
                <w:numId w:val="36"/>
              </w:numPr>
              <w:ind w:left="459" w:hanging="459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000D">
              <w:rPr>
                <w:rFonts w:ascii="Arial" w:hAnsi="Arial" w:cs="Arial"/>
                <w:sz w:val="22"/>
                <w:szCs w:val="22"/>
                <w:lang w:eastAsia="en-GB"/>
              </w:rPr>
              <w:t>refer the Service User to other services as required and notify the Primary Health Care Team of the referrals</w:t>
            </w:r>
          </w:p>
          <w:p w:rsidR="00A16908" w:rsidRPr="00A8000D" w:rsidRDefault="00A16908" w:rsidP="00491A1F">
            <w:pPr>
              <w:numPr>
                <w:ilvl w:val="0"/>
                <w:numId w:val="36"/>
              </w:numPr>
              <w:ind w:left="459" w:hanging="459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000D">
              <w:rPr>
                <w:rFonts w:ascii="Arial" w:hAnsi="Arial" w:cs="Arial"/>
                <w:sz w:val="22"/>
                <w:szCs w:val="22"/>
                <w:lang w:eastAsia="en-GB"/>
              </w:rPr>
              <w:t>ensure that transition of responsibility of care for the Service User to other providers has occurred in a manner which promotes continuous care and minimises gaps in service provision wherever possible</w:t>
            </w:r>
          </w:p>
          <w:p w:rsidR="00A16908" w:rsidRPr="00A8000D" w:rsidRDefault="00A16908" w:rsidP="000A1544">
            <w:pPr>
              <w:pStyle w:val="ListParagraph"/>
              <w:numPr>
                <w:ilvl w:val="0"/>
                <w:numId w:val="36"/>
              </w:numPr>
              <w:spacing w:after="12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8000D">
              <w:rPr>
                <w:rFonts w:ascii="Arial" w:hAnsi="Arial" w:cs="Arial"/>
                <w:sz w:val="22"/>
                <w:szCs w:val="22"/>
                <w:lang w:eastAsia="en-GB"/>
              </w:rPr>
              <w:t>make</w:t>
            </w:r>
            <w:proofErr w:type="gramEnd"/>
            <w:r w:rsidRPr="00A8000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 written discharge report available to the Service User, the referrer and the GP.</w:t>
            </w:r>
            <w:r w:rsidRPr="00A800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6908" w:rsidRPr="009D4776" w:rsidTr="00CF70AF">
        <w:tc>
          <w:tcPr>
            <w:tcW w:w="1843" w:type="dxa"/>
          </w:tcPr>
          <w:p w:rsidR="00A16908" w:rsidRPr="00CF70AF" w:rsidRDefault="00A16908" w:rsidP="006401EF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  <w:lang w:val="en-AU"/>
              </w:rPr>
              <w:t>Key Worker / Service Co</w:t>
            </w:r>
            <w:r w:rsidR="001C7051">
              <w:rPr>
                <w:rFonts w:ascii="Arial" w:hAnsi="Arial" w:cs="Arial"/>
                <w:b/>
                <w:sz w:val="22"/>
                <w:szCs w:val="22"/>
                <w:lang w:val="en-AU"/>
              </w:rPr>
              <w:t>-</w:t>
            </w:r>
            <w:r w:rsidRPr="00CF70AF">
              <w:rPr>
                <w:rFonts w:ascii="Arial" w:hAnsi="Arial" w:cs="Arial"/>
                <w:b/>
                <w:sz w:val="22"/>
                <w:szCs w:val="22"/>
                <w:lang w:val="en-AU"/>
              </w:rPr>
              <w:t>ordinator</w:t>
            </w:r>
          </w:p>
        </w:tc>
        <w:tc>
          <w:tcPr>
            <w:tcW w:w="7877" w:type="dxa"/>
          </w:tcPr>
          <w:p w:rsidR="00A16908" w:rsidRDefault="00A16908" w:rsidP="006401EF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People with complex needs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that</w:t>
            </w: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span services, disciplines and settings will have a single Key Worker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/ Service Coordinator </w:t>
            </w: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as agreed with the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Service User</w:t>
            </w: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and their wh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ā</w:t>
            </w: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nau or family.  </w:t>
            </w:r>
          </w:p>
          <w:p w:rsidR="00A16908" w:rsidRPr="00CF70AF" w:rsidRDefault="00A16908" w:rsidP="00351680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This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K</w:t>
            </w: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ey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W</w:t>
            </w: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orker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/ Service Co</w:t>
            </w:r>
            <w:r w:rsidR="001C7051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ordinator </w:t>
            </w: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may or may not be provided by this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</w:t>
            </w: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ervice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  Refer to</w:t>
            </w: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the </w:t>
            </w:r>
            <w:r w:rsidRPr="00CF70AF">
              <w:rPr>
                <w:rFonts w:ascii="Arial" w:hAnsi="Arial" w:cs="Arial"/>
                <w:sz w:val="22"/>
                <w:szCs w:val="22"/>
              </w:rPr>
              <w:t xml:space="preserve">Tier One </w:t>
            </w: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Community Health,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Transitional</w:t>
            </w:r>
            <w:r w:rsidRPr="00CF70A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and Support service specification. </w:t>
            </w:r>
          </w:p>
        </w:tc>
      </w:tr>
    </w:tbl>
    <w:p w:rsidR="00EF734F" w:rsidRPr="009D4776" w:rsidRDefault="00EF734F" w:rsidP="001325DC">
      <w:pPr>
        <w:pStyle w:val="Heading2"/>
        <w:numPr>
          <w:ilvl w:val="1"/>
          <w:numId w:val="15"/>
        </w:numPr>
        <w:tabs>
          <w:tab w:val="left" w:pos="567"/>
        </w:tabs>
        <w:spacing w:before="120" w:after="0"/>
        <w:rPr>
          <w:rFonts w:cs="Arial"/>
          <w:i w:val="0"/>
          <w:sz w:val="22"/>
          <w:szCs w:val="22"/>
        </w:rPr>
      </w:pPr>
      <w:bookmarkStart w:id="42" w:name="_Toc3079025"/>
      <w:bookmarkEnd w:id="41"/>
      <w:r w:rsidRPr="009D4776">
        <w:rPr>
          <w:rFonts w:cs="Arial"/>
          <w:i w:val="0"/>
          <w:sz w:val="22"/>
          <w:szCs w:val="22"/>
        </w:rPr>
        <w:lastRenderedPageBreak/>
        <w:t>Settings</w:t>
      </w:r>
    </w:p>
    <w:p w:rsidR="0030060C" w:rsidRDefault="00E42A81" w:rsidP="0030060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the</w:t>
      </w:r>
      <w:r w:rsidR="00CF70AF">
        <w:rPr>
          <w:rFonts w:ascii="Arial" w:hAnsi="Arial" w:cs="Arial"/>
          <w:sz w:val="22"/>
          <w:szCs w:val="22"/>
        </w:rPr>
        <w:t xml:space="preserve"> </w:t>
      </w:r>
      <w:r w:rsidR="00225345" w:rsidRPr="00CF70AF">
        <w:rPr>
          <w:rFonts w:ascii="Arial" w:hAnsi="Arial" w:cs="Arial"/>
          <w:sz w:val="22"/>
          <w:szCs w:val="22"/>
        </w:rPr>
        <w:t xml:space="preserve">Tier One </w:t>
      </w:r>
      <w:r w:rsidR="00FB5515" w:rsidRPr="00CF70AF">
        <w:rPr>
          <w:rFonts w:ascii="Arial" w:hAnsi="Arial" w:cs="Arial"/>
          <w:sz w:val="22"/>
          <w:szCs w:val="22"/>
        </w:rPr>
        <w:t xml:space="preserve">Community Health, </w:t>
      </w:r>
      <w:r w:rsidR="00036AFA">
        <w:rPr>
          <w:rFonts w:ascii="Arial" w:hAnsi="Arial" w:cs="Arial"/>
          <w:sz w:val="22"/>
          <w:szCs w:val="22"/>
        </w:rPr>
        <w:t>Transitional</w:t>
      </w:r>
      <w:r w:rsidR="00FB5515" w:rsidRPr="00CF70AF">
        <w:rPr>
          <w:rFonts w:ascii="Arial" w:hAnsi="Arial" w:cs="Arial"/>
          <w:sz w:val="22"/>
          <w:szCs w:val="22"/>
        </w:rPr>
        <w:t xml:space="preserve"> and Support services service specification</w:t>
      </w:r>
      <w:r w:rsidR="001325DC">
        <w:rPr>
          <w:rFonts w:ascii="Arial" w:hAnsi="Arial" w:cs="Arial"/>
          <w:sz w:val="22"/>
          <w:szCs w:val="22"/>
        </w:rPr>
        <w:t xml:space="preserve"> </w:t>
      </w:r>
      <w:r w:rsidR="00FB5515" w:rsidRPr="00CF70AF">
        <w:rPr>
          <w:rFonts w:ascii="Arial" w:hAnsi="Arial" w:cs="Arial"/>
          <w:sz w:val="22"/>
          <w:szCs w:val="22"/>
        </w:rPr>
        <w:t>Section 5.4 Settings.</w:t>
      </w:r>
      <w:r w:rsidR="0084162F">
        <w:rPr>
          <w:rFonts w:ascii="Arial" w:hAnsi="Arial" w:cs="Arial"/>
          <w:sz w:val="22"/>
          <w:szCs w:val="22"/>
        </w:rPr>
        <w:t xml:space="preserve"> </w:t>
      </w:r>
      <w:r w:rsidR="0030060C">
        <w:rPr>
          <w:rFonts w:ascii="Arial" w:hAnsi="Arial" w:cs="Arial"/>
          <w:sz w:val="22"/>
          <w:szCs w:val="22"/>
        </w:rPr>
        <w:t xml:space="preserve">In addition, the Service is a mobile service and must be responsive to the needs of the Service User.  </w:t>
      </w:r>
    </w:p>
    <w:p w:rsidR="0030060C" w:rsidRDefault="0030060C" w:rsidP="0030060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appropriate services will be provided after hours to ensure clinical safety.</w:t>
      </w:r>
    </w:p>
    <w:p w:rsidR="00FB5515" w:rsidRPr="00CF70AF" w:rsidRDefault="00FB5515" w:rsidP="00FB5515">
      <w:pPr>
        <w:pStyle w:val="NormalIndent"/>
        <w:tabs>
          <w:tab w:val="clear" w:pos="709"/>
          <w:tab w:val="clear" w:pos="1418"/>
        </w:tabs>
        <w:spacing w:before="120"/>
        <w:ind w:left="0" w:right="-482"/>
        <w:rPr>
          <w:rFonts w:ascii="Arial" w:hAnsi="Arial" w:cs="Arial"/>
          <w:b/>
          <w:sz w:val="22"/>
          <w:szCs w:val="22"/>
          <w:lang w:val="en-NZ"/>
        </w:rPr>
      </w:pPr>
      <w:r w:rsidRPr="00CF70AF">
        <w:rPr>
          <w:rFonts w:ascii="Arial" w:hAnsi="Arial" w:cs="Arial"/>
          <w:b/>
          <w:sz w:val="22"/>
          <w:szCs w:val="22"/>
          <w:lang w:val="en-NZ"/>
        </w:rPr>
        <w:t>6.</w:t>
      </w:r>
      <w:r w:rsidR="00E2712E">
        <w:rPr>
          <w:rFonts w:ascii="Arial" w:hAnsi="Arial" w:cs="Arial"/>
          <w:b/>
          <w:sz w:val="22"/>
          <w:szCs w:val="22"/>
          <w:lang w:val="en-NZ"/>
        </w:rPr>
        <w:t>3</w:t>
      </w:r>
      <w:r w:rsidRPr="00CF70AF">
        <w:rPr>
          <w:rFonts w:ascii="Arial" w:hAnsi="Arial" w:cs="Arial"/>
          <w:b/>
          <w:sz w:val="22"/>
          <w:szCs w:val="22"/>
          <w:lang w:val="en-NZ"/>
        </w:rPr>
        <w:tab/>
        <w:t>Key Inputs</w:t>
      </w:r>
    </w:p>
    <w:p w:rsidR="00B524F0" w:rsidRDefault="00B524F0" w:rsidP="00B524F0">
      <w:pPr>
        <w:spacing w:before="120"/>
        <w:rPr>
          <w:rFonts w:ascii="Arial" w:hAnsi="Arial" w:cs="Arial"/>
          <w:sz w:val="22"/>
          <w:szCs w:val="22"/>
          <w:lang w:val="en-GB" w:eastAsia="en-GB"/>
        </w:rPr>
      </w:pPr>
      <w:r w:rsidRPr="00B524F0">
        <w:rPr>
          <w:rFonts w:ascii="Arial" w:hAnsi="Arial" w:cs="Arial"/>
          <w:sz w:val="22"/>
          <w:szCs w:val="22"/>
          <w:lang w:val="en-GB" w:eastAsia="en-GB"/>
        </w:rPr>
        <w:t xml:space="preserve">The Provider will ensure that there is sufficient, appropriately trained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nursing </w:t>
      </w:r>
      <w:proofErr w:type="gramStart"/>
      <w:r w:rsidRPr="00B524F0">
        <w:rPr>
          <w:rFonts w:ascii="Arial" w:hAnsi="Arial" w:cs="Arial"/>
          <w:sz w:val="22"/>
          <w:szCs w:val="22"/>
          <w:lang w:val="en-GB" w:eastAsia="en-GB"/>
        </w:rPr>
        <w:t>staff</w:t>
      </w:r>
      <w:proofErr w:type="gramEnd"/>
      <w:r w:rsidRPr="00B524F0" w:rsidDel="00DE275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B524F0">
        <w:rPr>
          <w:rFonts w:ascii="Arial" w:hAnsi="Arial" w:cs="Arial"/>
          <w:sz w:val="22"/>
          <w:szCs w:val="22"/>
          <w:lang w:val="en-GB" w:eastAsia="en-GB"/>
        </w:rPr>
        <w:t xml:space="preserve">available to safely meet the assessed needs of the Service Users within the timeframes set.  </w:t>
      </w:r>
    </w:p>
    <w:p w:rsidR="00F83561" w:rsidRPr="00B524F0" w:rsidRDefault="00F83561" w:rsidP="00B524F0">
      <w:pPr>
        <w:spacing w:before="120"/>
        <w:rPr>
          <w:rFonts w:ascii="Arial" w:hAnsi="Arial" w:cs="Arial"/>
          <w:sz w:val="22"/>
          <w:szCs w:val="22"/>
          <w:lang w:val="en-GB" w:eastAsia="en-GB"/>
        </w:rPr>
      </w:pPr>
      <w:r w:rsidRPr="00F83561">
        <w:rPr>
          <w:rFonts w:ascii="Arial" w:hAnsi="Arial" w:cs="Arial"/>
          <w:sz w:val="22"/>
          <w:szCs w:val="22"/>
          <w:lang w:val="en-GB" w:eastAsia="en-GB"/>
        </w:rPr>
        <w:t>The Service</w:t>
      </w:r>
      <w:r w:rsidR="00BC5592">
        <w:rPr>
          <w:rFonts w:ascii="Arial" w:hAnsi="Arial" w:cs="Arial"/>
          <w:sz w:val="22"/>
          <w:szCs w:val="22"/>
          <w:lang w:val="en-GB" w:eastAsia="en-GB"/>
        </w:rPr>
        <w:t>’s</w:t>
      </w:r>
      <w:r w:rsidRPr="00F83561">
        <w:rPr>
          <w:rFonts w:ascii="Arial" w:hAnsi="Arial" w:cs="Arial"/>
          <w:sz w:val="22"/>
          <w:szCs w:val="22"/>
          <w:lang w:val="en-GB" w:eastAsia="en-GB"/>
        </w:rPr>
        <w:t xml:space="preserve"> staff will participate in palliative care education programmes provided by specialist palliative care services</w:t>
      </w:r>
      <w:r w:rsidR="006E68A7">
        <w:rPr>
          <w:rFonts w:ascii="Arial" w:hAnsi="Arial" w:cs="Arial"/>
          <w:sz w:val="22"/>
          <w:szCs w:val="22"/>
          <w:lang w:val="en-GB" w:eastAsia="en-GB"/>
        </w:rPr>
        <w:t>,</w:t>
      </w:r>
      <w:r w:rsidR="00120EE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>as required</w:t>
      </w:r>
      <w:r w:rsidRPr="00F83561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AA2E49" w:rsidRDefault="00B524F0" w:rsidP="000E2698">
      <w:pPr>
        <w:pStyle w:val="BodyText3"/>
        <w:numPr>
          <w:ilvl w:val="0"/>
          <w:numId w:val="0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0E2698">
        <w:rPr>
          <w:rFonts w:ascii="Arial" w:hAnsi="Arial" w:cs="Arial"/>
          <w:sz w:val="22"/>
          <w:szCs w:val="22"/>
        </w:rPr>
        <w:t>The Service will supply or facilitate access to identified</w:t>
      </w:r>
      <w:r>
        <w:rPr>
          <w:rFonts w:ascii="Arial" w:hAnsi="Arial" w:cs="Arial"/>
          <w:sz w:val="22"/>
          <w:szCs w:val="22"/>
        </w:rPr>
        <w:t xml:space="preserve"> </w:t>
      </w:r>
      <w:r w:rsidRPr="000E26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E2698">
        <w:rPr>
          <w:rFonts w:ascii="Arial" w:hAnsi="Arial" w:cs="Arial"/>
          <w:sz w:val="22"/>
          <w:szCs w:val="22"/>
        </w:rPr>
        <w:t>prescribed consumables and</w:t>
      </w:r>
      <w:r>
        <w:rPr>
          <w:rFonts w:ascii="Arial" w:hAnsi="Arial" w:cs="Arial"/>
          <w:sz w:val="22"/>
          <w:szCs w:val="22"/>
        </w:rPr>
        <w:t xml:space="preserve"> </w:t>
      </w:r>
      <w:r w:rsidRPr="000E26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E2698">
        <w:rPr>
          <w:rFonts w:ascii="Arial" w:hAnsi="Arial" w:cs="Arial"/>
          <w:sz w:val="22"/>
          <w:szCs w:val="22"/>
        </w:rPr>
        <w:t>or supplies and</w:t>
      </w:r>
      <w:r>
        <w:rPr>
          <w:rFonts w:ascii="Arial" w:hAnsi="Arial" w:cs="Arial"/>
          <w:sz w:val="22"/>
          <w:szCs w:val="22"/>
        </w:rPr>
        <w:t xml:space="preserve"> </w:t>
      </w:r>
      <w:r w:rsidRPr="000E26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E2698">
        <w:rPr>
          <w:rFonts w:ascii="Arial" w:hAnsi="Arial" w:cs="Arial"/>
          <w:sz w:val="22"/>
          <w:szCs w:val="22"/>
        </w:rPr>
        <w:t xml:space="preserve">or </w:t>
      </w:r>
      <w:r w:rsidR="007A5699" w:rsidRPr="000E2698">
        <w:rPr>
          <w:rFonts w:ascii="Arial" w:hAnsi="Arial" w:cs="Arial"/>
          <w:sz w:val="22"/>
          <w:szCs w:val="22"/>
        </w:rPr>
        <w:t>equipment that</w:t>
      </w:r>
      <w:r w:rsidRPr="000E2698">
        <w:rPr>
          <w:rFonts w:ascii="Arial" w:hAnsi="Arial" w:cs="Arial"/>
          <w:sz w:val="22"/>
          <w:szCs w:val="22"/>
        </w:rPr>
        <w:t xml:space="preserve"> are required for the </w:t>
      </w:r>
      <w:r>
        <w:rPr>
          <w:rFonts w:ascii="Arial" w:hAnsi="Arial" w:cs="Arial"/>
          <w:sz w:val="22"/>
          <w:szCs w:val="22"/>
        </w:rPr>
        <w:t>nursing</w:t>
      </w:r>
      <w:r w:rsidRPr="000E2698">
        <w:rPr>
          <w:rFonts w:ascii="Arial" w:hAnsi="Arial" w:cs="Arial"/>
          <w:sz w:val="22"/>
          <w:szCs w:val="22"/>
        </w:rPr>
        <w:t xml:space="preserve"> treatment p</w:t>
      </w:r>
      <w:r w:rsidR="001C7051">
        <w:rPr>
          <w:rFonts w:ascii="Arial" w:hAnsi="Arial" w:cs="Arial"/>
          <w:sz w:val="22"/>
          <w:szCs w:val="22"/>
        </w:rPr>
        <w:t>rogramme.  This will include on</w:t>
      </w:r>
      <w:r w:rsidRPr="000E2698">
        <w:rPr>
          <w:rFonts w:ascii="Arial" w:hAnsi="Arial" w:cs="Arial"/>
          <w:sz w:val="22"/>
          <w:szCs w:val="22"/>
        </w:rPr>
        <w:t>going long-term supplies, such as wound dressings only where it is identified that the patient’s level of health care need requires ongoing management and oversight from the Service</w:t>
      </w:r>
      <w:r w:rsidR="00AD64A4">
        <w:rPr>
          <w:rFonts w:ascii="Arial" w:hAnsi="Arial" w:cs="Arial"/>
          <w:sz w:val="22"/>
          <w:szCs w:val="22"/>
        </w:rPr>
        <w:t>.</w:t>
      </w:r>
      <w:r w:rsidRPr="000E2698">
        <w:rPr>
          <w:rFonts w:ascii="Arial" w:hAnsi="Arial" w:cs="Arial"/>
          <w:sz w:val="22"/>
          <w:szCs w:val="22"/>
        </w:rPr>
        <w:t xml:space="preserve"> </w:t>
      </w:r>
    </w:p>
    <w:p w:rsidR="00C553EC" w:rsidRPr="00CF70AF" w:rsidRDefault="00C553EC" w:rsidP="001325DC">
      <w:pPr>
        <w:pStyle w:val="Heading1"/>
        <w:numPr>
          <w:ilvl w:val="0"/>
          <w:numId w:val="0"/>
        </w:numPr>
        <w:tabs>
          <w:tab w:val="left" w:pos="0"/>
          <w:tab w:val="left" w:pos="567"/>
        </w:tabs>
        <w:spacing w:after="0"/>
        <w:rPr>
          <w:rFonts w:cs="Arial"/>
          <w:sz w:val="22"/>
          <w:szCs w:val="22"/>
        </w:rPr>
      </w:pPr>
      <w:r w:rsidRPr="00CF70AF">
        <w:rPr>
          <w:rFonts w:cs="Arial"/>
          <w:sz w:val="22"/>
          <w:szCs w:val="22"/>
        </w:rPr>
        <w:t>7</w:t>
      </w:r>
      <w:r w:rsidRPr="00CF70AF">
        <w:rPr>
          <w:rFonts w:cs="Arial"/>
          <w:sz w:val="22"/>
          <w:szCs w:val="22"/>
        </w:rPr>
        <w:tab/>
        <w:t>Quality Requirements</w:t>
      </w:r>
    </w:p>
    <w:p w:rsidR="00EF734F" w:rsidRPr="00CF70AF" w:rsidRDefault="00EF734F" w:rsidP="001325DC">
      <w:pPr>
        <w:pStyle w:val="BodyTextIndent2"/>
        <w:tabs>
          <w:tab w:val="left" w:pos="567"/>
        </w:tabs>
        <w:spacing w:before="120" w:after="120"/>
        <w:ind w:left="0"/>
        <w:jc w:val="left"/>
        <w:rPr>
          <w:rFonts w:ascii="Arial" w:hAnsi="Arial" w:cs="Arial"/>
          <w:b/>
          <w:sz w:val="22"/>
          <w:szCs w:val="22"/>
        </w:rPr>
      </w:pPr>
      <w:r w:rsidRPr="00CF70AF">
        <w:rPr>
          <w:rFonts w:ascii="Arial" w:hAnsi="Arial" w:cs="Arial"/>
          <w:b/>
          <w:sz w:val="22"/>
          <w:szCs w:val="22"/>
        </w:rPr>
        <w:t>7.1</w:t>
      </w:r>
      <w:r w:rsidRPr="00CF70AF">
        <w:rPr>
          <w:rFonts w:ascii="Arial" w:hAnsi="Arial" w:cs="Arial"/>
          <w:b/>
          <w:sz w:val="22"/>
          <w:szCs w:val="22"/>
        </w:rPr>
        <w:tab/>
        <w:t>General</w:t>
      </w:r>
    </w:p>
    <w:p w:rsidR="005D3115" w:rsidRPr="00CF70AF" w:rsidRDefault="006401EF" w:rsidP="005D3115">
      <w:pPr>
        <w:pStyle w:val="BodyTextIndent2"/>
        <w:spacing w:after="12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 to</w:t>
      </w:r>
      <w:r w:rsidR="008275D7" w:rsidRPr="00CF70AF">
        <w:rPr>
          <w:rFonts w:ascii="Arial" w:hAnsi="Arial" w:cs="Arial"/>
          <w:sz w:val="22"/>
          <w:szCs w:val="22"/>
        </w:rPr>
        <w:t xml:space="preserve"> </w:t>
      </w:r>
      <w:r w:rsidR="00225345" w:rsidRPr="00CF70AF">
        <w:rPr>
          <w:rFonts w:ascii="Arial" w:hAnsi="Arial" w:cs="Arial"/>
          <w:sz w:val="22"/>
          <w:szCs w:val="22"/>
        </w:rPr>
        <w:t xml:space="preserve">Tier One </w:t>
      </w:r>
      <w:r w:rsidR="00501DD5" w:rsidRPr="00CF70AF">
        <w:rPr>
          <w:rFonts w:ascii="Arial" w:hAnsi="Arial" w:cs="Arial"/>
          <w:sz w:val="22"/>
          <w:szCs w:val="22"/>
        </w:rPr>
        <w:t xml:space="preserve">Community Health, </w:t>
      </w:r>
      <w:r w:rsidR="00036AFA">
        <w:rPr>
          <w:rFonts w:ascii="Arial" w:hAnsi="Arial" w:cs="Arial"/>
          <w:sz w:val="22"/>
          <w:szCs w:val="22"/>
        </w:rPr>
        <w:t>Transitional</w:t>
      </w:r>
      <w:r w:rsidR="00501DD5" w:rsidRPr="00CF70AF">
        <w:rPr>
          <w:rFonts w:ascii="Arial" w:hAnsi="Arial" w:cs="Arial"/>
          <w:sz w:val="22"/>
          <w:szCs w:val="22"/>
        </w:rPr>
        <w:t xml:space="preserve"> and Support </w:t>
      </w:r>
      <w:r w:rsidR="004D1F49">
        <w:rPr>
          <w:rFonts w:ascii="Arial" w:hAnsi="Arial" w:cs="Arial"/>
          <w:sz w:val="22"/>
          <w:szCs w:val="22"/>
        </w:rPr>
        <w:t>S</w:t>
      </w:r>
      <w:r w:rsidR="00501DD5" w:rsidRPr="00CF70AF">
        <w:rPr>
          <w:rFonts w:ascii="Arial" w:hAnsi="Arial" w:cs="Arial"/>
          <w:sz w:val="22"/>
          <w:szCs w:val="22"/>
        </w:rPr>
        <w:t xml:space="preserve">ervices service specification </w:t>
      </w:r>
      <w:r w:rsidR="00EF734F" w:rsidRPr="00CF70AF">
        <w:rPr>
          <w:rFonts w:ascii="Arial" w:hAnsi="Arial" w:cs="Arial"/>
          <w:sz w:val="22"/>
          <w:szCs w:val="22"/>
        </w:rPr>
        <w:t>Section 7 Quality Requirements.</w:t>
      </w:r>
      <w:r w:rsidR="00CD639A" w:rsidRPr="00CF70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D3115" w:rsidRPr="00CF70AF">
        <w:rPr>
          <w:rFonts w:ascii="Arial" w:hAnsi="Arial" w:cs="Arial"/>
          <w:sz w:val="22"/>
          <w:szCs w:val="22"/>
        </w:rPr>
        <w:t>In addition</w:t>
      </w:r>
      <w:r w:rsidR="005D3115">
        <w:rPr>
          <w:rFonts w:ascii="Arial" w:hAnsi="Arial" w:cs="Arial"/>
          <w:sz w:val="22"/>
          <w:szCs w:val="22"/>
        </w:rPr>
        <w:t>,</w:t>
      </w:r>
      <w:r w:rsidR="005D3115" w:rsidRPr="00CF70AF">
        <w:rPr>
          <w:rFonts w:ascii="Arial" w:hAnsi="Arial" w:cs="Arial"/>
          <w:sz w:val="22"/>
          <w:szCs w:val="22"/>
        </w:rPr>
        <w:t xml:space="preserve"> </w:t>
      </w:r>
      <w:r w:rsidR="005D3115">
        <w:rPr>
          <w:rFonts w:ascii="Arial" w:hAnsi="Arial" w:cs="Arial"/>
          <w:sz w:val="22"/>
          <w:szCs w:val="22"/>
        </w:rPr>
        <w:t>t</w:t>
      </w:r>
      <w:r w:rsidR="005D3115" w:rsidRPr="00CF70AF">
        <w:rPr>
          <w:rFonts w:ascii="Arial" w:hAnsi="Arial" w:cs="Arial"/>
          <w:sz w:val="22"/>
          <w:szCs w:val="22"/>
        </w:rPr>
        <w:t>he following specific quality requirements also apply.</w:t>
      </w:r>
    </w:p>
    <w:bookmarkEnd w:id="42"/>
    <w:p w:rsidR="00147067" w:rsidRPr="00CF70AF" w:rsidRDefault="00C553EC" w:rsidP="001325DC">
      <w:pPr>
        <w:pStyle w:val="Heading2"/>
        <w:numPr>
          <w:ilvl w:val="0"/>
          <w:numId w:val="0"/>
        </w:numPr>
        <w:tabs>
          <w:tab w:val="left" w:pos="567"/>
        </w:tabs>
        <w:spacing w:before="120" w:after="0"/>
        <w:rPr>
          <w:rFonts w:cs="Arial"/>
          <w:i w:val="0"/>
          <w:sz w:val="22"/>
          <w:szCs w:val="22"/>
        </w:rPr>
      </w:pPr>
      <w:r w:rsidRPr="00CF70AF">
        <w:rPr>
          <w:rFonts w:cs="Arial"/>
          <w:i w:val="0"/>
          <w:sz w:val="22"/>
          <w:szCs w:val="22"/>
        </w:rPr>
        <w:t>7.</w:t>
      </w:r>
      <w:r w:rsidR="00C64660" w:rsidRPr="00CF70AF">
        <w:rPr>
          <w:rFonts w:cs="Arial"/>
          <w:i w:val="0"/>
          <w:sz w:val="22"/>
          <w:szCs w:val="22"/>
        </w:rPr>
        <w:t>2</w:t>
      </w:r>
      <w:r w:rsidR="00FB3BEA" w:rsidRPr="00CF70AF">
        <w:rPr>
          <w:rFonts w:cs="Arial"/>
          <w:i w:val="0"/>
          <w:sz w:val="22"/>
          <w:szCs w:val="22"/>
        </w:rPr>
        <w:tab/>
      </w:r>
      <w:r w:rsidRPr="00CF70AF">
        <w:rPr>
          <w:rFonts w:cs="Arial"/>
          <w:i w:val="0"/>
          <w:sz w:val="22"/>
          <w:szCs w:val="22"/>
        </w:rPr>
        <w:t>Consumables</w:t>
      </w:r>
      <w:r w:rsidR="00EF734F" w:rsidRPr="00CF70AF">
        <w:rPr>
          <w:rFonts w:cs="Arial"/>
          <w:i w:val="0"/>
          <w:sz w:val="22"/>
          <w:szCs w:val="22"/>
        </w:rPr>
        <w:t xml:space="preserve"> and Equipment</w:t>
      </w:r>
    </w:p>
    <w:p w:rsidR="001325DC" w:rsidRDefault="00147067" w:rsidP="00425A42">
      <w:pPr>
        <w:pStyle w:val="BodyTextIndent3"/>
        <w:tabs>
          <w:tab w:val="left" w:pos="0"/>
        </w:tabs>
        <w:spacing w:before="120"/>
        <w:ind w:left="0"/>
        <w:jc w:val="left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The </w:t>
      </w:r>
      <w:r w:rsidR="00264BB0" w:rsidRPr="00CF70AF">
        <w:rPr>
          <w:rFonts w:ascii="Arial" w:hAnsi="Arial" w:cs="Arial"/>
          <w:sz w:val="22"/>
          <w:szCs w:val="22"/>
        </w:rPr>
        <w:t>S</w:t>
      </w:r>
      <w:r w:rsidRPr="00CF70AF">
        <w:rPr>
          <w:rFonts w:ascii="Arial" w:hAnsi="Arial" w:cs="Arial"/>
          <w:sz w:val="22"/>
          <w:szCs w:val="22"/>
        </w:rPr>
        <w:t>ervice will supply or facilitate access to identified</w:t>
      </w:r>
      <w:r w:rsidR="00EF734F" w:rsidRPr="00CF70AF">
        <w:rPr>
          <w:rFonts w:ascii="Arial" w:hAnsi="Arial" w:cs="Arial"/>
          <w:sz w:val="22"/>
          <w:szCs w:val="22"/>
        </w:rPr>
        <w:t xml:space="preserve"> </w:t>
      </w:r>
      <w:r w:rsidRPr="00CF70AF">
        <w:rPr>
          <w:rFonts w:ascii="Arial" w:hAnsi="Arial" w:cs="Arial"/>
          <w:sz w:val="22"/>
          <w:szCs w:val="22"/>
        </w:rPr>
        <w:t>/</w:t>
      </w:r>
      <w:r w:rsidR="00EF734F" w:rsidRPr="00CF70AF">
        <w:rPr>
          <w:rFonts w:ascii="Arial" w:hAnsi="Arial" w:cs="Arial"/>
          <w:sz w:val="22"/>
          <w:szCs w:val="22"/>
        </w:rPr>
        <w:t xml:space="preserve"> </w:t>
      </w:r>
      <w:r w:rsidRPr="00CF70AF">
        <w:rPr>
          <w:rFonts w:ascii="Arial" w:hAnsi="Arial" w:cs="Arial"/>
          <w:sz w:val="22"/>
          <w:szCs w:val="22"/>
        </w:rPr>
        <w:t>prescribed consumables and</w:t>
      </w:r>
      <w:r w:rsidR="00EF734F" w:rsidRPr="00CF70AF">
        <w:rPr>
          <w:rFonts w:ascii="Arial" w:hAnsi="Arial" w:cs="Arial"/>
          <w:sz w:val="22"/>
          <w:szCs w:val="22"/>
        </w:rPr>
        <w:t xml:space="preserve"> </w:t>
      </w:r>
      <w:r w:rsidRPr="00CF70AF">
        <w:rPr>
          <w:rFonts w:ascii="Arial" w:hAnsi="Arial" w:cs="Arial"/>
          <w:sz w:val="22"/>
          <w:szCs w:val="22"/>
        </w:rPr>
        <w:t>/</w:t>
      </w:r>
      <w:r w:rsidR="00EF734F" w:rsidRPr="00CF70AF">
        <w:rPr>
          <w:rFonts w:ascii="Arial" w:hAnsi="Arial" w:cs="Arial"/>
          <w:sz w:val="22"/>
          <w:szCs w:val="22"/>
        </w:rPr>
        <w:t xml:space="preserve"> </w:t>
      </w:r>
      <w:r w:rsidRPr="00CF70AF">
        <w:rPr>
          <w:rFonts w:ascii="Arial" w:hAnsi="Arial" w:cs="Arial"/>
          <w:sz w:val="22"/>
          <w:szCs w:val="22"/>
        </w:rPr>
        <w:t>or supplies and</w:t>
      </w:r>
      <w:r w:rsidR="00C64660" w:rsidRPr="00CF70AF">
        <w:rPr>
          <w:rFonts w:ascii="Arial" w:hAnsi="Arial" w:cs="Arial"/>
          <w:sz w:val="22"/>
          <w:szCs w:val="22"/>
        </w:rPr>
        <w:t xml:space="preserve"> </w:t>
      </w:r>
      <w:r w:rsidRPr="00CF70AF">
        <w:rPr>
          <w:rFonts w:ascii="Arial" w:hAnsi="Arial" w:cs="Arial"/>
          <w:sz w:val="22"/>
          <w:szCs w:val="22"/>
        </w:rPr>
        <w:t>/</w:t>
      </w:r>
      <w:r w:rsidR="00C64660" w:rsidRPr="00CF70AF">
        <w:rPr>
          <w:rFonts w:ascii="Arial" w:hAnsi="Arial" w:cs="Arial"/>
          <w:sz w:val="22"/>
          <w:szCs w:val="22"/>
        </w:rPr>
        <w:t xml:space="preserve"> </w:t>
      </w:r>
      <w:r w:rsidRPr="00CF70AF">
        <w:rPr>
          <w:rFonts w:ascii="Arial" w:hAnsi="Arial" w:cs="Arial"/>
          <w:sz w:val="22"/>
          <w:szCs w:val="22"/>
        </w:rPr>
        <w:t xml:space="preserve">or </w:t>
      </w:r>
      <w:r w:rsidR="00EF734F" w:rsidRPr="00CF70AF">
        <w:rPr>
          <w:rFonts w:ascii="Arial" w:hAnsi="Arial" w:cs="Arial"/>
          <w:sz w:val="22"/>
          <w:szCs w:val="22"/>
        </w:rPr>
        <w:t>equipment that</w:t>
      </w:r>
      <w:r w:rsidR="00264BB0" w:rsidRPr="00CF70AF">
        <w:rPr>
          <w:rFonts w:ascii="Arial" w:hAnsi="Arial" w:cs="Arial"/>
          <w:sz w:val="22"/>
          <w:szCs w:val="22"/>
        </w:rPr>
        <w:t xml:space="preserve"> are required for the </w:t>
      </w:r>
      <w:r w:rsidR="00425A42" w:rsidRPr="00CF70AF">
        <w:rPr>
          <w:rFonts w:ascii="Arial" w:hAnsi="Arial" w:cs="Arial"/>
          <w:sz w:val="22"/>
          <w:szCs w:val="22"/>
        </w:rPr>
        <w:t xml:space="preserve">delivery of the </w:t>
      </w:r>
      <w:r w:rsidR="00501DD5" w:rsidRPr="00CF70AF">
        <w:rPr>
          <w:rFonts w:ascii="Arial" w:hAnsi="Arial" w:cs="Arial"/>
          <w:sz w:val="22"/>
          <w:szCs w:val="22"/>
        </w:rPr>
        <w:t>Service</w:t>
      </w:r>
      <w:r w:rsidR="00425A42" w:rsidRPr="00CF70AF">
        <w:rPr>
          <w:rFonts w:ascii="Arial" w:hAnsi="Arial" w:cs="Arial"/>
          <w:sz w:val="22"/>
          <w:szCs w:val="22"/>
        </w:rPr>
        <w:t xml:space="preserve"> User’s</w:t>
      </w:r>
      <w:r w:rsidR="00264BB0" w:rsidRPr="00CF70AF">
        <w:rPr>
          <w:rFonts w:ascii="Arial" w:hAnsi="Arial" w:cs="Arial"/>
          <w:sz w:val="22"/>
          <w:szCs w:val="22"/>
        </w:rPr>
        <w:t xml:space="preserve"> </w:t>
      </w:r>
      <w:r w:rsidR="00425A42" w:rsidRPr="00CF70AF">
        <w:rPr>
          <w:rFonts w:ascii="Arial" w:hAnsi="Arial" w:cs="Arial"/>
          <w:sz w:val="22"/>
          <w:szCs w:val="22"/>
        </w:rPr>
        <w:t>care or t</w:t>
      </w:r>
      <w:r w:rsidR="00264BB0" w:rsidRPr="00CF70AF">
        <w:rPr>
          <w:rFonts w:ascii="Arial" w:hAnsi="Arial" w:cs="Arial"/>
          <w:sz w:val="22"/>
          <w:szCs w:val="22"/>
        </w:rPr>
        <w:t>reatment programme</w:t>
      </w:r>
      <w:r w:rsidRPr="00CF70AF">
        <w:rPr>
          <w:rFonts w:ascii="Arial" w:hAnsi="Arial" w:cs="Arial"/>
          <w:sz w:val="22"/>
          <w:szCs w:val="22"/>
        </w:rPr>
        <w:t>.  This will include on-going long-term supplies, such as wound dressings</w:t>
      </w:r>
      <w:r w:rsidR="00A0502E" w:rsidRPr="00CF70AF">
        <w:rPr>
          <w:rFonts w:ascii="Arial" w:hAnsi="Arial" w:cs="Arial"/>
          <w:sz w:val="22"/>
          <w:szCs w:val="22"/>
        </w:rPr>
        <w:t xml:space="preserve"> only </w:t>
      </w:r>
      <w:r w:rsidRPr="00CF70AF">
        <w:rPr>
          <w:rFonts w:ascii="Arial" w:hAnsi="Arial" w:cs="Arial"/>
          <w:sz w:val="22"/>
          <w:szCs w:val="22"/>
        </w:rPr>
        <w:t xml:space="preserve">where </w:t>
      </w:r>
      <w:r w:rsidR="00A0502E" w:rsidRPr="00CF70AF">
        <w:rPr>
          <w:rFonts w:ascii="Arial" w:hAnsi="Arial" w:cs="Arial"/>
          <w:sz w:val="22"/>
          <w:szCs w:val="22"/>
        </w:rPr>
        <w:t xml:space="preserve">it is identified that the </w:t>
      </w:r>
      <w:r w:rsidR="00501DD5" w:rsidRPr="00CF70AF">
        <w:rPr>
          <w:rFonts w:ascii="Arial" w:hAnsi="Arial" w:cs="Arial"/>
          <w:sz w:val="22"/>
          <w:szCs w:val="22"/>
        </w:rPr>
        <w:t xml:space="preserve">Service </w:t>
      </w:r>
      <w:r w:rsidR="00225345">
        <w:rPr>
          <w:rFonts w:ascii="Arial" w:hAnsi="Arial" w:cs="Arial"/>
          <w:sz w:val="22"/>
          <w:szCs w:val="22"/>
        </w:rPr>
        <w:t>U</w:t>
      </w:r>
      <w:r w:rsidR="00D63A82" w:rsidRPr="00CF70AF">
        <w:rPr>
          <w:rFonts w:ascii="Arial" w:hAnsi="Arial" w:cs="Arial"/>
          <w:sz w:val="22"/>
          <w:szCs w:val="22"/>
        </w:rPr>
        <w:t>ser’s</w:t>
      </w:r>
      <w:r w:rsidR="00A0502E" w:rsidRPr="00CF70AF">
        <w:rPr>
          <w:rFonts w:ascii="Arial" w:hAnsi="Arial" w:cs="Arial"/>
          <w:sz w:val="22"/>
          <w:szCs w:val="22"/>
        </w:rPr>
        <w:t xml:space="preserve"> level of health care need require</w:t>
      </w:r>
      <w:r w:rsidR="00264BB0" w:rsidRPr="00CF70AF">
        <w:rPr>
          <w:rFonts w:ascii="Arial" w:hAnsi="Arial" w:cs="Arial"/>
          <w:sz w:val="22"/>
          <w:szCs w:val="22"/>
        </w:rPr>
        <w:t>s</w:t>
      </w:r>
      <w:r w:rsidR="00A0502E" w:rsidRPr="00CF70AF">
        <w:rPr>
          <w:rFonts w:ascii="Arial" w:hAnsi="Arial" w:cs="Arial"/>
          <w:sz w:val="22"/>
          <w:szCs w:val="22"/>
        </w:rPr>
        <w:t xml:space="preserve"> ongoing management and oversight from the </w:t>
      </w:r>
      <w:r w:rsidR="00C4021F" w:rsidRPr="00CF70AF">
        <w:rPr>
          <w:rFonts w:ascii="Arial" w:hAnsi="Arial" w:cs="Arial"/>
          <w:sz w:val="22"/>
          <w:szCs w:val="22"/>
        </w:rPr>
        <w:t>Service</w:t>
      </w:r>
      <w:r w:rsidR="00501DD5" w:rsidRPr="00CF70AF">
        <w:rPr>
          <w:rFonts w:ascii="Arial" w:hAnsi="Arial" w:cs="Arial"/>
          <w:sz w:val="22"/>
          <w:szCs w:val="22"/>
        </w:rPr>
        <w:t>.</w:t>
      </w:r>
      <w:r w:rsidR="00425A42" w:rsidRPr="00CF70AF">
        <w:rPr>
          <w:rFonts w:ascii="Arial" w:hAnsi="Arial" w:cs="Arial"/>
          <w:sz w:val="22"/>
          <w:szCs w:val="22"/>
        </w:rPr>
        <w:t xml:space="preserve"> </w:t>
      </w:r>
      <w:r w:rsidR="001325DC">
        <w:rPr>
          <w:rFonts w:ascii="Arial" w:hAnsi="Arial" w:cs="Arial"/>
          <w:sz w:val="22"/>
          <w:szCs w:val="22"/>
        </w:rPr>
        <w:t xml:space="preserve"> </w:t>
      </w:r>
    </w:p>
    <w:p w:rsidR="00425A42" w:rsidRPr="00CF70AF" w:rsidRDefault="001325DC" w:rsidP="00425A42">
      <w:pPr>
        <w:pStyle w:val="BodyTextIndent3"/>
        <w:tabs>
          <w:tab w:val="left" w:pos="0"/>
        </w:tabs>
        <w:spacing w:before="12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Nursing Services to support e</w:t>
      </w:r>
      <w:r w:rsidR="00425A42" w:rsidRPr="00CF70AF">
        <w:rPr>
          <w:rFonts w:ascii="Arial" w:hAnsi="Arial" w:cs="Arial"/>
          <w:sz w:val="22"/>
          <w:szCs w:val="22"/>
        </w:rPr>
        <w:t xml:space="preserve">nteral feeding </w:t>
      </w:r>
      <w:r>
        <w:rPr>
          <w:rFonts w:ascii="Arial" w:hAnsi="Arial" w:cs="Arial"/>
          <w:sz w:val="22"/>
          <w:szCs w:val="22"/>
        </w:rPr>
        <w:t xml:space="preserve">DOM109 </w:t>
      </w:r>
      <w:r w:rsidR="00425A42" w:rsidRPr="00CF70AF">
        <w:rPr>
          <w:rFonts w:ascii="Arial" w:hAnsi="Arial" w:cs="Arial"/>
          <w:sz w:val="22"/>
          <w:szCs w:val="22"/>
        </w:rPr>
        <w:t xml:space="preserve">is included in this Service. </w:t>
      </w:r>
    </w:p>
    <w:p w:rsidR="00EF734F" w:rsidRDefault="00EF734F" w:rsidP="00EF734F">
      <w:pPr>
        <w:tabs>
          <w:tab w:val="left" w:pos="0"/>
        </w:tabs>
        <w:spacing w:before="120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No co-payment will be sought from Service </w:t>
      </w:r>
      <w:r w:rsidR="00225345">
        <w:rPr>
          <w:rFonts w:ascii="Arial" w:hAnsi="Arial" w:cs="Arial"/>
          <w:sz w:val="22"/>
          <w:szCs w:val="22"/>
        </w:rPr>
        <w:t>U</w:t>
      </w:r>
      <w:r w:rsidRPr="00CF70AF">
        <w:rPr>
          <w:rFonts w:ascii="Arial" w:hAnsi="Arial" w:cs="Arial"/>
          <w:sz w:val="22"/>
          <w:szCs w:val="22"/>
        </w:rPr>
        <w:t xml:space="preserve">sers for </w:t>
      </w:r>
      <w:r w:rsidR="001C76A4">
        <w:rPr>
          <w:rFonts w:ascii="Arial" w:hAnsi="Arial" w:cs="Arial"/>
          <w:sz w:val="22"/>
          <w:szCs w:val="22"/>
        </w:rPr>
        <w:t xml:space="preserve">prescribed </w:t>
      </w:r>
      <w:r w:rsidRPr="00CF70AF">
        <w:rPr>
          <w:rFonts w:ascii="Arial" w:hAnsi="Arial" w:cs="Arial"/>
          <w:sz w:val="22"/>
          <w:szCs w:val="22"/>
        </w:rPr>
        <w:t>supplies and equipment unless otherwise stated or specified under the current Crown Funding Agreement Service Coverage Schedule for the Provision of Equipment and Modifications and other Services and Supplies.</w:t>
      </w:r>
    </w:p>
    <w:p w:rsidR="001C76A4" w:rsidRPr="00EC5E22" w:rsidRDefault="001C76A4" w:rsidP="00EF734F">
      <w:pPr>
        <w:tabs>
          <w:tab w:val="left" w:pos="0"/>
        </w:tabs>
        <w:spacing w:before="120"/>
        <w:rPr>
          <w:rFonts w:ascii="Arial" w:hAnsi="Arial" w:cs="Arial"/>
          <w:sz w:val="22"/>
          <w:szCs w:val="22"/>
        </w:rPr>
      </w:pPr>
      <w:r w:rsidRPr="00EC5E22">
        <w:rPr>
          <w:rFonts w:ascii="Arial" w:hAnsi="Arial" w:cs="Arial"/>
          <w:sz w:val="22"/>
          <w:szCs w:val="22"/>
        </w:rPr>
        <w:t>Service Users requiring additional supplies over and above what is prescribed will need to pay for these additional supplies</w:t>
      </w:r>
      <w:r w:rsidR="00EC5E22" w:rsidRPr="00EC5E22">
        <w:rPr>
          <w:rFonts w:ascii="Arial" w:hAnsi="Arial" w:cs="Arial"/>
          <w:sz w:val="22"/>
          <w:szCs w:val="22"/>
        </w:rPr>
        <w:t>.</w:t>
      </w:r>
    </w:p>
    <w:p w:rsidR="00147067" w:rsidRPr="00CF70AF" w:rsidRDefault="00C553EC" w:rsidP="001325DC">
      <w:pPr>
        <w:pStyle w:val="Heading1"/>
        <w:numPr>
          <w:ilvl w:val="0"/>
          <w:numId w:val="0"/>
        </w:numPr>
        <w:tabs>
          <w:tab w:val="left" w:pos="567"/>
        </w:tabs>
        <w:spacing w:after="0"/>
        <w:rPr>
          <w:rFonts w:cs="Arial"/>
          <w:sz w:val="22"/>
          <w:szCs w:val="22"/>
        </w:rPr>
      </w:pPr>
      <w:r w:rsidRPr="00CF70AF">
        <w:rPr>
          <w:rFonts w:cs="Arial"/>
          <w:sz w:val="22"/>
          <w:szCs w:val="22"/>
        </w:rPr>
        <w:t>8</w:t>
      </w:r>
      <w:r w:rsidR="005640EB" w:rsidRPr="00CF70AF">
        <w:rPr>
          <w:rFonts w:cs="Arial"/>
          <w:sz w:val="22"/>
          <w:szCs w:val="22"/>
        </w:rPr>
        <w:tab/>
      </w:r>
      <w:r w:rsidR="003F0F2E" w:rsidRPr="00CF70AF">
        <w:rPr>
          <w:rFonts w:cs="Arial"/>
          <w:sz w:val="22"/>
          <w:szCs w:val="22"/>
        </w:rPr>
        <w:t>Service Linkages</w:t>
      </w:r>
    </w:p>
    <w:p w:rsidR="00147067" w:rsidRPr="00CF70AF" w:rsidRDefault="009D4776" w:rsidP="00D24E09">
      <w:pPr>
        <w:pStyle w:val="BodyTextIndent2"/>
        <w:numPr>
          <w:ilvl w:val="0"/>
          <w:numId w:val="0"/>
        </w:numPr>
        <w:tabs>
          <w:tab w:val="clear" w:pos="851"/>
        </w:tabs>
        <w:spacing w:before="120" w:after="120"/>
        <w:jc w:val="lef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>See</w:t>
      </w:r>
      <w:r w:rsidR="00A532F1" w:rsidRPr="00CF70AF">
        <w:rPr>
          <w:rFonts w:ascii="Arial" w:hAnsi="Arial" w:cs="Arial"/>
          <w:sz w:val="22"/>
          <w:szCs w:val="22"/>
        </w:rPr>
        <w:t xml:space="preserve"> </w:t>
      </w:r>
      <w:r w:rsidR="00225345" w:rsidRPr="00CF70AF">
        <w:rPr>
          <w:rFonts w:ascii="Arial" w:hAnsi="Arial" w:cs="Arial"/>
          <w:sz w:val="22"/>
          <w:szCs w:val="22"/>
        </w:rPr>
        <w:t xml:space="preserve">Tier One </w:t>
      </w:r>
      <w:r w:rsidR="00A532F1" w:rsidRPr="00CF70AF">
        <w:rPr>
          <w:rFonts w:ascii="Arial" w:hAnsi="Arial" w:cs="Arial"/>
          <w:sz w:val="22"/>
          <w:szCs w:val="22"/>
        </w:rPr>
        <w:t xml:space="preserve">Community Health, </w:t>
      </w:r>
      <w:r w:rsidR="00036AFA">
        <w:rPr>
          <w:rFonts w:ascii="Arial" w:hAnsi="Arial" w:cs="Arial"/>
          <w:sz w:val="22"/>
          <w:szCs w:val="22"/>
        </w:rPr>
        <w:t>Transitional</w:t>
      </w:r>
      <w:r w:rsidR="00A532F1" w:rsidRPr="00CF70AF">
        <w:rPr>
          <w:rFonts w:ascii="Arial" w:hAnsi="Arial" w:cs="Arial"/>
          <w:sz w:val="22"/>
          <w:szCs w:val="22"/>
        </w:rPr>
        <w:t xml:space="preserve"> and Support services service specification Section 8 Service Linkages.</w:t>
      </w:r>
      <w:r w:rsidR="000121A7">
        <w:rPr>
          <w:rFonts w:ascii="Arial" w:hAnsi="Arial" w:cs="Arial"/>
          <w:sz w:val="22"/>
          <w:szCs w:val="22"/>
        </w:rPr>
        <w:t xml:space="preserve">  </w:t>
      </w:r>
      <w:r w:rsidR="00A532F1" w:rsidRPr="00CF70AF">
        <w:rPr>
          <w:rFonts w:ascii="Arial" w:hAnsi="Arial" w:cs="Arial"/>
          <w:sz w:val="22"/>
          <w:szCs w:val="22"/>
        </w:rPr>
        <w:t>In addition</w:t>
      </w:r>
      <w:r w:rsidR="001325DC">
        <w:rPr>
          <w:rFonts w:ascii="Arial" w:hAnsi="Arial" w:cs="Arial"/>
          <w:sz w:val="22"/>
          <w:szCs w:val="22"/>
        </w:rPr>
        <w:t>,</w:t>
      </w:r>
      <w:r w:rsidR="00A532F1" w:rsidRPr="00CF70AF">
        <w:rPr>
          <w:rFonts w:ascii="Arial" w:hAnsi="Arial" w:cs="Arial"/>
          <w:sz w:val="22"/>
          <w:szCs w:val="22"/>
        </w:rPr>
        <w:t xml:space="preserve"> t</w:t>
      </w:r>
      <w:r w:rsidR="00147067" w:rsidRPr="00CF70AF">
        <w:rPr>
          <w:rFonts w:ascii="Arial" w:hAnsi="Arial" w:cs="Arial"/>
          <w:sz w:val="22"/>
          <w:szCs w:val="22"/>
          <w:lang w:val="en-AU"/>
        </w:rPr>
        <w:t>he Service will demonstrate effective relationships with the following services: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528"/>
      </w:tblGrid>
      <w:tr w:rsidR="00147067" w:rsidRPr="00CF70AF" w:rsidTr="000A1544">
        <w:trPr>
          <w:tblHeader/>
        </w:trPr>
        <w:tc>
          <w:tcPr>
            <w:tcW w:w="4678" w:type="dxa"/>
            <w:shd w:val="clear" w:color="auto" w:fill="E0E0E0"/>
          </w:tcPr>
          <w:p w:rsidR="00147067" w:rsidRPr="00CF70AF" w:rsidRDefault="00147067" w:rsidP="003523A0">
            <w:pPr>
              <w:spacing w:before="120"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b/>
                <w:iCs/>
                <w:sz w:val="22"/>
                <w:szCs w:val="22"/>
              </w:rPr>
              <w:t>Linked Providers</w:t>
            </w:r>
          </w:p>
        </w:tc>
        <w:tc>
          <w:tcPr>
            <w:tcW w:w="5528" w:type="dxa"/>
            <w:shd w:val="clear" w:color="auto" w:fill="E0E0E0"/>
          </w:tcPr>
          <w:p w:rsidR="00147067" w:rsidRPr="00CF70AF" w:rsidRDefault="00147067" w:rsidP="003523A0">
            <w:pPr>
              <w:spacing w:before="120"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Nature of Linkage </w:t>
            </w:r>
          </w:p>
        </w:tc>
      </w:tr>
      <w:tr w:rsidR="00147067" w:rsidRPr="00CF70AF" w:rsidTr="000A1544">
        <w:trPr>
          <w:trHeight w:val="1394"/>
        </w:trPr>
        <w:tc>
          <w:tcPr>
            <w:tcW w:w="4678" w:type="dxa"/>
          </w:tcPr>
          <w:p w:rsidR="00147067" w:rsidRPr="00CF70AF" w:rsidRDefault="00147067" w:rsidP="002253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 xml:space="preserve">Home support services, </w:t>
            </w:r>
            <w:r w:rsidR="00AE5E7A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Pr="00CF70AF">
              <w:rPr>
                <w:rFonts w:ascii="Arial" w:hAnsi="Arial" w:cs="Arial"/>
                <w:sz w:val="22"/>
                <w:szCs w:val="22"/>
              </w:rPr>
              <w:t>allied health services and other community based services</w:t>
            </w:r>
            <w:r w:rsidR="00F071AE" w:rsidRPr="00CF70A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71AE" w:rsidRPr="00CF70AF" w:rsidRDefault="00F071AE" w:rsidP="002253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Support needs assessment and co-ordination services</w:t>
            </w:r>
          </w:p>
          <w:p w:rsidR="00F071AE" w:rsidRPr="00CF70AF" w:rsidRDefault="009A6768" w:rsidP="009A6768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</w:t>
            </w:r>
            <w:r w:rsidR="001764B2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F071AE" w:rsidRPr="00CF70AF">
              <w:rPr>
                <w:rFonts w:ascii="Arial" w:hAnsi="Arial" w:cs="Arial"/>
                <w:sz w:val="22"/>
                <w:szCs w:val="22"/>
              </w:rPr>
              <w:t>alliative care services.</w:t>
            </w:r>
          </w:p>
        </w:tc>
        <w:tc>
          <w:tcPr>
            <w:tcW w:w="5528" w:type="dxa"/>
          </w:tcPr>
          <w:p w:rsidR="00147067" w:rsidRPr="00CF70AF" w:rsidRDefault="00147067" w:rsidP="0022534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 xml:space="preserve">Refer and </w:t>
            </w:r>
            <w:r w:rsidR="003523A0" w:rsidRPr="00CF70AF">
              <w:rPr>
                <w:rFonts w:ascii="Arial" w:hAnsi="Arial" w:cs="Arial"/>
                <w:sz w:val="22"/>
                <w:szCs w:val="22"/>
                <w:lang w:val="en-AU"/>
              </w:rPr>
              <w:t>liaise</w:t>
            </w: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 xml:space="preserve"> with re individual as required to achieve continuum of care</w:t>
            </w:r>
            <w:r w:rsidR="00F071AE" w:rsidRPr="00CF70AF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  <w:p w:rsidR="00F071AE" w:rsidRPr="00CF70AF" w:rsidRDefault="00147067" w:rsidP="0022534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Provide expert opinion, information</w:t>
            </w:r>
            <w:r w:rsidR="00F071AE" w:rsidRPr="00CF70AF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  <w:tr w:rsidR="00F071AE" w:rsidRPr="00CF70AF" w:rsidTr="000A1544">
        <w:trPr>
          <w:trHeight w:val="1020"/>
        </w:trPr>
        <w:tc>
          <w:tcPr>
            <w:tcW w:w="4678" w:type="dxa"/>
          </w:tcPr>
          <w:p w:rsidR="00F071AE" w:rsidRPr="00CF70AF" w:rsidRDefault="00F071AE" w:rsidP="002253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 xml:space="preserve">Aged </w:t>
            </w:r>
            <w:r w:rsidR="00387B4B">
              <w:rPr>
                <w:rFonts w:ascii="Arial" w:hAnsi="Arial" w:cs="Arial"/>
                <w:sz w:val="22"/>
                <w:szCs w:val="22"/>
              </w:rPr>
              <w:t xml:space="preserve">Related </w:t>
            </w:r>
            <w:r w:rsidRPr="00CF70AF">
              <w:rPr>
                <w:rFonts w:ascii="Arial" w:hAnsi="Arial" w:cs="Arial"/>
                <w:sz w:val="22"/>
                <w:szCs w:val="22"/>
              </w:rPr>
              <w:t>Residential Care Facilities</w:t>
            </w:r>
          </w:p>
        </w:tc>
        <w:tc>
          <w:tcPr>
            <w:tcW w:w="5528" w:type="dxa"/>
          </w:tcPr>
          <w:p w:rsidR="0075716F" w:rsidRDefault="00F071AE" w:rsidP="0022534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 xml:space="preserve">Provide advice re </w:t>
            </w:r>
            <w:r w:rsidR="00AE5E7A">
              <w:rPr>
                <w:rFonts w:ascii="Arial" w:hAnsi="Arial" w:cs="Arial"/>
                <w:sz w:val="22"/>
                <w:szCs w:val="22"/>
                <w:lang w:val="en-AU"/>
              </w:rPr>
              <w:t xml:space="preserve">Nursing </w:t>
            </w: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assessments and therapies</w:t>
            </w:r>
            <w:r w:rsidR="0075716F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  <w:p w:rsidR="00F071AE" w:rsidRPr="00CF70AF" w:rsidRDefault="0075716F" w:rsidP="0022534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Sharing clinical competencies and up</w:t>
            </w:r>
            <w:r w:rsidR="009A676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skilling of </w:t>
            </w:r>
            <w:r w:rsidR="00AE5E7A">
              <w:rPr>
                <w:rFonts w:ascii="Arial" w:hAnsi="Arial" w:cs="Arial"/>
                <w:sz w:val="22"/>
                <w:szCs w:val="22"/>
                <w:lang w:val="en-AU"/>
              </w:rPr>
              <w:t xml:space="preserve">ARRC Facility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staff</w:t>
            </w:r>
            <w:r w:rsidR="00AE5E7A">
              <w:rPr>
                <w:rFonts w:ascii="Arial" w:hAnsi="Arial" w:cs="Arial"/>
                <w:sz w:val="22"/>
                <w:szCs w:val="22"/>
                <w:lang w:val="en-AU"/>
              </w:rPr>
              <w:t xml:space="preserve"> as required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  <w:r w:rsidR="00F071AE" w:rsidRPr="00CF70AF">
              <w:rPr>
                <w:rFonts w:ascii="Arial" w:hAnsi="Arial" w:cs="Arial"/>
                <w:sz w:val="22"/>
                <w:szCs w:val="22"/>
                <w:lang w:val="en-AU"/>
              </w:rPr>
              <w:t>Refer and liaise with re individual as required to achieve continuity of care</w:t>
            </w:r>
            <w:r w:rsidR="00EF734F" w:rsidRPr="00CF70AF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  <w:tr w:rsidR="00AE5E7A" w:rsidRPr="00CF70AF" w:rsidTr="000A1544">
        <w:trPr>
          <w:trHeight w:val="1020"/>
        </w:trPr>
        <w:tc>
          <w:tcPr>
            <w:tcW w:w="4678" w:type="dxa"/>
          </w:tcPr>
          <w:p w:rsidR="00AE5E7A" w:rsidRPr="00CF70AF" w:rsidRDefault="00AE5E7A" w:rsidP="00AE5E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D1F49">
              <w:rPr>
                <w:rFonts w:ascii="Arial" w:hAnsi="Arial" w:cs="Arial"/>
                <w:sz w:val="22"/>
                <w:szCs w:val="22"/>
              </w:rPr>
              <w:lastRenderedPageBreak/>
              <w:t>Residential Care homes</w:t>
            </w:r>
            <w:r w:rsidRPr="009F25D5">
              <w:rPr>
                <w:rFonts w:ascii="Arial" w:hAnsi="Arial" w:cs="Arial"/>
                <w:sz w:val="22"/>
                <w:szCs w:val="22"/>
              </w:rPr>
              <w:t xml:space="preserve"> for people with intellectual, physical or </w:t>
            </w:r>
            <w:r>
              <w:rPr>
                <w:rFonts w:ascii="Arial" w:hAnsi="Arial" w:cs="Arial"/>
                <w:sz w:val="22"/>
                <w:szCs w:val="22"/>
              </w:rPr>
              <w:t xml:space="preserve">sensory </w:t>
            </w:r>
            <w:r w:rsidRPr="009F25D5">
              <w:rPr>
                <w:rFonts w:ascii="Arial" w:hAnsi="Arial" w:cs="Arial"/>
                <w:sz w:val="22"/>
                <w:szCs w:val="22"/>
              </w:rPr>
              <w:t>disabilities</w:t>
            </w:r>
            <w:r>
              <w:rPr>
                <w:rFonts w:ascii="Arial" w:hAnsi="Arial" w:cs="Arial"/>
                <w:sz w:val="22"/>
                <w:szCs w:val="22"/>
              </w:rPr>
              <w:t>, chronic health conditions, or mental illness and/ or addictions</w:t>
            </w:r>
          </w:p>
        </w:tc>
        <w:tc>
          <w:tcPr>
            <w:tcW w:w="5528" w:type="dxa"/>
          </w:tcPr>
          <w:p w:rsidR="00AE5E7A" w:rsidRPr="00CF70AF" w:rsidRDefault="00AE5E7A" w:rsidP="00AE5E7A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Refer and liaise with re individual as required to achieve continuum of care.</w:t>
            </w:r>
          </w:p>
          <w:p w:rsidR="00AE5E7A" w:rsidRPr="00CF70AF" w:rsidRDefault="00AE5E7A" w:rsidP="0022534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Provide expert opinion, information.</w:t>
            </w:r>
          </w:p>
        </w:tc>
      </w:tr>
      <w:tr w:rsidR="00867B14" w:rsidRPr="00CF70AF" w:rsidTr="000A1544">
        <w:tc>
          <w:tcPr>
            <w:tcW w:w="4678" w:type="dxa"/>
          </w:tcPr>
          <w:p w:rsidR="00867B14" w:rsidRPr="00CF70AF" w:rsidRDefault="00867B14" w:rsidP="002253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Primary Community Health Care Services</w:t>
            </w:r>
          </w:p>
          <w:p w:rsidR="00867B14" w:rsidRPr="00CF70AF" w:rsidRDefault="00867B14" w:rsidP="002253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Primary medical and nursing services</w:t>
            </w:r>
          </w:p>
          <w:p w:rsidR="00867B14" w:rsidRPr="00CF70AF" w:rsidRDefault="00867B14" w:rsidP="002253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Pharmacies</w:t>
            </w:r>
          </w:p>
        </w:tc>
        <w:tc>
          <w:tcPr>
            <w:tcW w:w="5528" w:type="dxa"/>
          </w:tcPr>
          <w:p w:rsidR="00867B14" w:rsidRPr="00CF70AF" w:rsidRDefault="00867B14" w:rsidP="0022534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 xml:space="preserve">Manage transfer of care from secondary to primary care.  Specialist </w:t>
            </w:r>
            <w:r w:rsidR="000E2698">
              <w:rPr>
                <w:rFonts w:ascii="Arial" w:hAnsi="Arial" w:cs="Arial"/>
                <w:sz w:val="22"/>
                <w:szCs w:val="22"/>
                <w:lang w:val="en-AU"/>
              </w:rPr>
              <w:t xml:space="preserve">Community </w:t>
            </w: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Nursing Service will enable transfer of care to GPs to occur so that they can be responsive to facilitating Service User discharge from secondary services and prevent hospital admission</w:t>
            </w:r>
            <w:r w:rsidR="000E2698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  <w:p w:rsidR="00867B14" w:rsidRPr="00CF70AF" w:rsidRDefault="00867B14" w:rsidP="0022534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Refer</w:t>
            </w:r>
            <w:r w:rsidR="00D4443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/</w:t>
            </w:r>
            <w:r w:rsidR="00D4443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accept referrals from and liaise with re individual as required to achieve continuum of care</w:t>
            </w:r>
          </w:p>
          <w:p w:rsidR="00867B14" w:rsidRPr="00CF70AF" w:rsidRDefault="00867B14" w:rsidP="0022534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Liaise with re medication advice and drug information.</w:t>
            </w:r>
          </w:p>
        </w:tc>
      </w:tr>
      <w:tr w:rsidR="00867B14" w:rsidRPr="00CF70AF" w:rsidTr="000A1544">
        <w:tc>
          <w:tcPr>
            <w:tcW w:w="4678" w:type="dxa"/>
          </w:tcPr>
          <w:p w:rsidR="00867B14" w:rsidRPr="00CF70AF" w:rsidRDefault="00867B14" w:rsidP="0084162F">
            <w:pPr>
              <w:tabs>
                <w:tab w:val="left" w:pos="52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>Specialist services such as:</w:t>
            </w:r>
          </w:p>
          <w:p w:rsidR="00867B14" w:rsidRPr="00AE5E7A" w:rsidRDefault="00867B14" w:rsidP="0084162F">
            <w:pPr>
              <w:pStyle w:val="ListParagraph"/>
              <w:numPr>
                <w:ilvl w:val="0"/>
                <w:numId w:val="30"/>
              </w:numPr>
              <w:tabs>
                <w:tab w:val="left" w:pos="601"/>
              </w:tabs>
              <w:spacing w:before="60" w:after="60"/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AE5E7A">
              <w:rPr>
                <w:rFonts w:ascii="Arial" w:hAnsi="Arial" w:cs="Arial"/>
                <w:sz w:val="22"/>
                <w:szCs w:val="22"/>
              </w:rPr>
              <w:t>Gerontology, mental health and addi</w:t>
            </w:r>
            <w:r w:rsidR="00ED55D3" w:rsidRPr="00AE5E7A">
              <w:rPr>
                <w:rFonts w:ascii="Arial" w:hAnsi="Arial" w:cs="Arial"/>
                <w:sz w:val="22"/>
                <w:szCs w:val="22"/>
              </w:rPr>
              <w:t>c</w:t>
            </w:r>
            <w:r w:rsidRPr="00AE5E7A">
              <w:rPr>
                <w:rFonts w:ascii="Arial" w:hAnsi="Arial" w:cs="Arial"/>
                <w:sz w:val="22"/>
                <w:szCs w:val="22"/>
              </w:rPr>
              <w:t>tion services, specialist medical and surgical, and maternity services.</w:t>
            </w:r>
          </w:p>
          <w:p w:rsidR="00867B14" w:rsidRPr="00AE5E7A" w:rsidRDefault="00867B14" w:rsidP="0084162F">
            <w:pPr>
              <w:pStyle w:val="ListParagraph"/>
              <w:numPr>
                <w:ilvl w:val="0"/>
                <w:numId w:val="30"/>
              </w:numPr>
              <w:tabs>
                <w:tab w:val="left" w:pos="601"/>
              </w:tabs>
              <w:spacing w:before="60" w:after="60"/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AE5E7A">
              <w:rPr>
                <w:rFonts w:ascii="Arial" w:hAnsi="Arial" w:cs="Arial"/>
                <w:sz w:val="22"/>
                <w:szCs w:val="22"/>
              </w:rPr>
              <w:t>Oncology specialist services</w:t>
            </w:r>
          </w:p>
          <w:p w:rsidR="00867B14" w:rsidRPr="00AE5E7A" w:rsidRDefault="00867B14" w:rsidP="0084162F">
            <w:pPr>
              <w:pStyle w:val="ListParagraph"/>
              <w:numPr>
                <w:ilvl w:val="0"/>
                <w:numId w:val="30"/>
              </w:numPr>
              <w:tabs>
                <w:tab w:val="left" w:pos="601"/>
              </w:tabs>
              <w:spacing w:before="60" w:after="60"/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AE5E7A">
              <w:rPr>
                <w:rFonts w:ascii="Arial" w:hAnsi="Arial" w:cs="Arial"/>
                <w:sz w:val="22"/>
                <w:szCs w:val="22"/>
              </w:rPr>
              <w:t>Emergency medical services</w:t>
            </w:r>
          </w:p>
          <w:p w:rsidR="00867B14" w:rsidRDefault="00387B4B" w:rsidP="0084162F">
            <w:pPr>
              <w:pStyle w:val="ListParagraph"/>
              <w:numPr>
                <w:ilvl w:val="0"/>
                <w:numId w:val="30"/>
              </w:numPr>
              <w:tabs>
                <w:tab w:val="left" w:pos="601"/>
              </w:tabs>
              <w:spacing w:before="60" w:after="60"/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AE5E7A">
              <w:rPr>
                <w:rFonts w:ascii="Arial" w:hAnsi="Arial" w:cs="Arial"/>
                <w:sz w:val="22"/>
                <w:szCs w:val="22"/>
              </w:rPr>
              <w:t>Assessment Rehabilitation and Support Services (</w:t>
            </w:r>
            <w:r w:rsidR="00867B14" w:rsidRPr="00AE5E7A">
              <w:rPr>
                <w:rFonts w:ascii="Arial" w:hAnsi="Arial" w:cs="Arial"/>
                <w:sz w:val="22"/>
                <w:szCs w:val="22"/>
              </w:rPr>
              <w:t>AT&amp;R</w:t>
            </w:r>
            <w:r w:rsidRPr="00AE5E7A">
              <w:rPr>
                <w:rFonts w:ascii="Arial" w:hAnsi="Arial" w:cs="Arial"/>
                <w:sz w:val="22"/>
                <w:szCs w:val="22"/>
              </w:rPr>
              <w:t>)</w:t>
            </w:r>
            <w:r w:rsidR="00867B14" w:rsidRPr="00AE5E7A">
              <w:rPr>
                <w:rFonts w:ascii="Arial" w:hAnsi="Arial" w:cs="Arial"/>
                <w:sz w:val="22"/>
                <w:szCs w:val="22"/>
              </w:rPr>
              <w:t xml:space="preserve"> inpatient services for younger and older people</w:t>
            </w:r>
          </w:p>
          <w:p w:rsidR="00120EE5" w:rsidRDefault="00120EE5" w:rsidP="0084162F">
            <w:pPr>
              <w:pStyle w:val="ListParagraph"/>
              <w:numPr>
                <w:ilvl w:val="0"/>
                <w:numId w:val="30"/>
              </w:numPr>
              <w:tabs>
                <w:tab w:val="left" w:pos="601"/>
              </w:tabs>
              <w:spacing w:before="60" w:after="60"/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Specialist Palliative Care Teams </w:t>
            </w:r>
          </w:p>
          <w:p w:rsidR="000121A7" w:rsidRPr="00AE5E7A" w:rsidRDefault="00852CA5" w:rsidP="00852CA5">
            <w:pPr>
              <w:pStyle w:val="ListParagraph"/>
              <w:numPr>
                <w:ilvl w:val="0"/>
                <w:numId w:val="30"/>
              </w:numPr>
              <w:tabs>
                <w:tab w:val="left" w:pos="601"/>
              </w:tabs>
              <w:spacing w:before="60" w:after="60"/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121A7">
              <w:rPr>
                <w:rFonts w:ascii="Arial" w:hAnsi="Arial" w:cs="Arial"/>
                <w:sz w:val="22"/>
                <w:szCs w:val="22"/>
              </w:rPr>
              <w:t xml:space="preserve">hildren and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0121A7">
              <w:rPr>
                <w:rFonts w:ascii="Arial" w:hAnsi="Arial" w:cs="Arial"/>
                <w:sz w:val="22"/>
                <w:szCs w:val="22"/>
              </w:rPr>
              <w:t xml:space="preserve">oung people’s health </w:t>
            </w:r>
          </w:p>
        </w:tc>
        <w:tc>
          <w:tcPr>
            <w:tcW w:w="5528" w:type="dxa"/>
          </w:tcPr>
          <w:p w:rsidR="00867B14" w:rsidRPr="00CF70AF" w:rsidRDefault="00867B14" w:rsidP="00491A1F">
            <w:pPr>
              <w:tabs>
                <w:tab w:val="left" w:pos="522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Refer</w:t>
            </w:r>
            <w:r w:rsidR="00491A1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/</w:t>
            </w:r>
            <w:r w:rsidR="00491A1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accept referrals from and liaise with re</w:t>
            </w:r>
            <w:r w:rsidR="00491A1F"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individual as required to achieve continuity of care.</w:t>
            </w:r>
          </w:p>
        </w:tc>
      </w:tr>
      <w:tr w:rsidR="00867B14" w:rsidRPr="00CF70AF" w:rsidTr="000A1544">
        <w:trPr>
          <w:trHeight w:val="2207"/>
        </w:trPr>
        <w:tc>
          <w:tcPr>
            <w:tcW w:w="4678" w:type="dxa"/>
          </w:tcPr>
          <w:p w:rsidR="00867B14" w:rsidRPr="00CF70AF" w:rsidRDefault="00867B14" w:rsidP="0084162F">
            <w:pPr>
              <w:pStyle w:val="CommentText"/>
              <w:tabs>
                <w:tab w:val="left" w:pos="52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</w:rPr>
              <w:t xml:space="preserve">Related health / </w:t>
            </w:r>
            <w:r w:rsidR="004D1F49" w:rsidRPr="00CF70AF">
              <w:rPr>
                <w:rFonts w:ascii="Arial" w:hAnsi="Arial" w:cs="Arial"/>
                <w:sz w:val="22"/>
                <w:szCs w:val="22"/>
              </w:rPr>
              <w:t>non-government</w:t>
            </w:r>
            <w:r w:rsidRPr="00CF70AF">
              <w:rPr>
                <w:rFonts w:ascii="Arial" w:hAnsi="Arial" w:cs="Arial"/>
                <w:sz w:val="22"/>
                <w:szCs w:val="22"/>
              </w:rPr>
              <w:t xml:space="preserve"> organisations and services such as:</w:t>
            </w:r>
          </w:p>
          <w:p w:rsidR="00867B14" w:rsidRPr="00AE5E7A" w:rsidRDefault="00867B14" w:rsidP="0084162F">
            <w:pPr>
              <w:pStyle w:val="ListParagraph"/>
              <w:numPr>
                <w:ilvl w:val="0"/>
                <w:numId w:val="31"/>
              </w:numPr>
              <w:tabs>
                <w:tab w:val="left" w:pos="52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E7A">
              <w:rPr>
                <w:rFonts w:ascii="Arial" w:hAnsi="Arial" w:cs="Arial"/>
                <w:sz w:val="22"/>
                <w:szCs w:val="22"/>
              </w:rPr>
              <w:t>M</w:t>
            </w:r>
            <w:r w:rsidR="004D2B91" w:rsidRPr="00AE5E7A">
              <w:rPr>
                <w:rFonts w:ascii="Arial" w:hAnsi="Arial" w:cs="Arial"/>
                <w:sz w:val="22"/>
                <w:szCs w:val="22"/>
              </w:rPr>
              <w:t>ā</w:t>
            </w:r>
            <w:r w:rsidRPr="00AE5E7A">
              <w:rPr>
                <w:rFonts w:ascii="Arial" w:hAnsi="Arial" w:cs="Arial"/>
                <w:sz w:val="22"/>
                <w:szCs w:val="22"/>
              </w:rPr>
              <w:t xml:space="preserve">ori primary health and community care services and organisations </w:t>
            </w:r>
          </w:p>
          <w:p w:rsidR="00867B14" w:rsidRPr="00AE5E7A" w:rsidRDefault="00867B14" w:rsidP="0084162F">
            <w:pPr>
              <w:pStyle w:val="ListParagraph"/>
              <w:numPr>
                <w:ilvl w:val="0"/>
                <w:numId w:val="31"/>
              </w:numPr>
              <w:tabs>
                <w:tab w:val="left" w:pos="52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E7A">
              <w:rPr>
                <w:rFonts w:ascii="Arial" w:hAnsi="Arial" w:cs="Arial"/>
                <w:sz w:val="22"/>
                <w:szCs w:val="22"/>
              </w:rPr>
              <w:t>Pacific people primary health and community care services</w:t>
            </w:r>
          </w:p>
          <w:p w:rsidR="00867B14" w:rsidRPr="00AE5E7A" w:rsidRDefault="00867B14" w:rsidP="0084162F">
            <w:pPr>
              <w:pStyle w:val="ListParagraph"/>
              <w:numPr>
                <w:ilvl w:val="0"/>
                <w:numId w:val="31"/>
              </w:numPr>
              <w:tabs>
                <w:tab w:val="left" w:pos="52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E7A">
              <w:rPr>
                <w:rFonts w:ascii="Arial" w:hAnsi="Arial" w:cs="Arial"/>
                <w:sz w:val="22"/>
                <w:szCs w:val="22"/>
              </w:rPr>
              <w:t>Consumer advocacy services, including M</w:t>
            </w:r>
            <w:r w:rsidR="004D2B91" w:rsidRPr="00AE5E7A">
              <w:rPr>
                <w:rFonts w:ascii="Arial" w:hAnsi="Arial" w:cs="Arial"/>
                <w:sz w:val="22"/>
                <w:szCs w:val="22"/>
              </w:rPr>
              <w:t>ā</w:t>
            </w:r>
            <w:r w:rsidRPr="00AE5E7A">
              <w:rPr>
                <w:rFonts w:ascii="Arial" w:hAnsi="Arial" w:cs="Arial"/>
                <w:sz w:val="22"/>
                <w:szCs w:val="22"/>
              </w:rPr>
              <w:t>ori and Pacific advocacy services</w:t>
            </w:r>
          </w:p>
        </w:tc>
        <w:tc>
          <w:tcPr>
            <w:tcW w:w="5528" w:type="dxa"/>
          </w:tcPr>
          <w:p w:rsidR="00867B14" w:rsidRPr="00CF70AF" w:rsidRDefault="00867B14" w:rsidP="0022534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Refer</w:t>
            </w:r>
            <w:r w:rsidR="00E2712E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/</w:t>
            </w:r>
            <w:r w:rsidR="00E2712E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accept referrals from and liaise with re individual as required to achieve continuum of care.</w:t>
            </w:r>
          </w:p>
        </w:tc>
      </w:tr>
      <w:tr w:rsidR="00867B14" w:rsidRPr="00CF70AF" w:rsidTr="000A1544">
        <w:tc>
          <w:tcPr>
            <w:tcW w:w="4678" w:type="dxa"/>
          </w:tcPr>
          <w:p w:rsidR="00867B14" w:rsidRPr="00CF70AF" w:rsidRDefault="00867B14" w:rsidP="002253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Support Organisations such as:</w:t>
            </w:r>
          </w:p>
          <w:p w:rsidR="00867B14" w:rsidRPr="00AE5E7A" w:rsidRDefault="00867B14" w:rsidP="00AE5E7A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E7A">
              <w:rPr>
                <w:rFonts w:ascii="Arial" w:hAnsi="Arial" w:cs="Arial"/>
                <w:sz w:val="22"/>
                <w:szCs w:val="22"/>
              </w:rPr>
              <w:t>other community and social services</w:t>
            </w:r>
          </w:p>
          <w:p w:rsidR="00867B14" w:rsidRPr="00AE5E7A" w:rsidRDefault="00867B14" w:rsidP="00AE5E7A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E7A">
              <w:rPr>
                <w:rFonts w:ascii="Arial" w:hAnsi="Arial" w:cs="Arial"/>
                <w:sz w:val="22"/>
                <w:szCs w:val="22"/>
              </w:rPr>
              <w:t>consumer support</w:t>
            </w:r>
            <w:r w:rsidR="00387B4B" w:rsidRPr="00AE5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5E7A">
              <w:rPr>
                <w:rFonts w:ascii="Arial" w:hAnsi="Arial" w:cs="Arial"/>
                <w:sz w:val="22"/>
                <w:szCs w:val="22"/>
              </w:rPr>
              <w:t>/</w:t>
            </w:r>
            <w:r w:rsidR="00387B4B" w:rsidRPr="00AE5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5E7A">
              <w:rPr>
                <w:rFonts w:ascii="Arial" w:hAnsi="Arial" w:cs="Arial"/>
                <w:sz w:val="22"/>
                <w:szCs w:val="22"/>
              </w:rPr>
              <w:t>advocacy groups and services, including Family Violence, Elder Abuse and Neglect Prevention</w:t>
            </w:r>
          </w:p>
        </w:tc>
        <w:tc>
          <w:tcPr>
            <w:tcW w:w="5528" w:type="dxa"/>
          </w:tcPr>
          <w:p w:rsidR="00867B14" w:rsidRPr="00CF70AF" w:rsidRDefault="00867B14" w:rsidP="0022534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F70AF">
              <w:rPr>
                <w:rFonts w:ascii="Arial" w:hAnsi="Arial" w:cs="Arial"/>
                <w:sz w:val="22"/>
                <w:szCs w:val="22"/>
                <w:lang w:val="en-AU"/>
              </w:rPr>
              <w:t>Refer and liaise with re individual as required to achieve continuity of care.</w:t>
            </w:r>
          </w:p>
        </w:tc>
      </w:tr>
    </w:tbl>
    <w:p w:rsidR="0084162F" w:rsidRDefault="00147067" w:rsidP="000A154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F70AF">
        <w:rPr>
          <w:rFonts w:ascii="Arial" w:hAnsi="Arial" w:cs="Arial"/>
          <w:sz w:val="22"/>
          <w:szCs w:val="22"/>
          <w:lang w:val="en-AU"/>
        </w:rPr>
        <w:t>The Service will develop and implement protocols for relationships with each of these services</w:t>
      </w:r>
      <w:r w:rsidR="00EF734F" w:rsidRPr="00CF70AF">
        <w:rPr>
          <w:rFonts w:ascii="Arial" w:hAnsi="Arial" w:cs="Arial"/>
          <w:sz w:val="22"/>
          <w:szCs w:val="22"/>
          <w:lang w:val="en-AU"/>
        </w:rPr>
        <w:t xml:space="preserve"> </w:t>
      </w:r>
      <w:r w:rsidRPr="00CF70AF">
        <w:rPr>
          <w:rFonts w:ascii="Arial" w:hAnsi="Arial" w:cs="Arial"/>
          <w:sz w:val="22"/>
          <w:szCs w:val="22"/>
          <w:lang w:val="en-AU"/>
        </w:rPr>
        <w:t>/</w:t>
      </w:r>
      <w:r w:rsidR="00EF734F" w:rsidRPr="00CF70AF">
        <w:rPr>
          <w:rFonts w:ascii="Arial" w:hAnsi="Arial" w:cs="Arial"/>
          <w:sz w:val="22"/>
          <w:szCs w:val="22"/>
          <w:lang w:val="en-AU"/>
        </w:rPr>
        <w:t xml:space="preserve"> </w:t>
      </w:r>
      <w:r w:rsidRPr="00CF70AF">
        <w:rPr>
          <w:rFonts w:ascii="Arial" w:hAnsi="Arial" w:cs="Arial"/>
          <w:sz w:val="22"/>
          <w:szCs w:val="22"/>
          <w:lang w:val="en-AU"/>
        </w:rPr>
        <w:t>agencies to facilitate open communication,</w:t>
      </w:r>
      <w:r w:rsidR="00EC5E22">
        <w:rPr>
          <w:rFonts w:ascii="Arial" w:hAnsi="Arial" w:cs="Arial"/>
          <w:sz w:val="22"/>
          <w:szCs w:val="22"/>
          <w:lang w:val="en-AU"/>
        </w:rPr>
        <w:t xml:space="preserve"> </w:t>
      </w:r>
      <w:r w:rsidRPr="00CF70AF">
        <w:rPr>
          <w:rFonts w:ascii="Arial" w:hAnsi="Arial" w:cs="Arial"/>
          <w:sz w:val="22"/>
          <w:szCs w:val="22"/>
          <w:lang w:val="en-AU"/>
        </w:rPr>
        <w:t>continuity and smooth referral, follow-up and discharge processes.</w:t>
      </w:r>
    </w:p>
    <w:p w:rsidR="00147067" w:rsidRPr="00CF70AF" w:rsidRDefault="00B02370" w:rsidP="00A21CDB">
      <w:pPr>
        <w:tabs>
          <w:tab w:val="left" w:pos="567"/>
        </w:tabs>
        <w:spacing w:before="240"/>
        <w:rPr>
          <w:rFonts w:ascii="Arial" w:hAnsi="Arial" w:cs="Arial"/>
          <w:sz w:val="22"/>
          <w:szCs w:val="22"/>
          <w:lang w:val="en-AU"/>
        </w:rPr>
      </w:pPr>
      <w:r w:rsidRPr="00CF70AF">
        <w:rPr>
          <w:rFonts w:ascii="Arial" w:hAnsi="Arial" w:cs="Arial"/>
          <w:b/>
          <w:sz w:val="22"/>
          <w:szCs w:val="22"/>
        </w:rPr>
        <w:t>9</w:t>
      </w:r>
      <w:r w:rsidR="009D4C4A" w:rsidRPr="00CF70AF">
        <w:rPr>
          <w:rFonts w:ascii="Arial" w:hAnsi="Arial" w:cs="Arial"/>
          <w:b/>
          <w:sz w:val="22"/>
          <w:szCs w:val="22"/>
        </w:rPr>
        <w:t>.</w:t>
      </w:r>
      <w:r w:rsidR="009D4C4A" w:rsidRPr="00CF70AF">
        <w:rPr>
          <w:rFonts w:ascii="Arial" w:hAnsi="Arial" w:cs="Arial"/>
          <w:b/>
          <w:sz w:val="22"/>
          <w:szCs w:val="22"/>
        </w:rPr>
        <w:tab/>
      </w:r>
      <w:r w:rsidR="003523A0" w:rsidRPr="00CF70AF">
        <w:rPr>
          <w:rFonts w:ascii="Arial" w:hAnsi="Arial" w:cs="Arial"/>
          <w:b/>
          <w:sz w:val="22"/>
          <w:szCs w:val="22"/>
        </w:rPr>
        <w:t>Purchase Units and Reporting Requirements</w:t>
      </w:r>
    </w:p>
    <w:p w:rsidR="0077474D" w:rsidRDefault="003523A0" w:rsidP="00A21CDB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1039">
        <w:rPr>
          <w:rFonts w:ascii="Arial" w:hAnsi="Arial" w:cs="Arial"/>
          <w:b/>
          <w:sz w:val="22"/>
          <w:szCs w:val="22"/>
        </w:rPr>
        <w:t>9.1</w:t>
      </w:r>
      <w:r w:rsidRPr="00BA1039">
        <w:rPr>
          <w:rFonts w:ascii="Arial" w:hAnsi="Arial" w:cs="Arial"/>
          <w:b/>
          <w:sz w:val="22"/>
          <w:szCs w:val="22"/>
        </w:rPr>
        <w:tab/>
      </w:r>
      <w:r w:rsidRPr="00CF70AF">
        <w:rPr>
          <w:rFonts w:ascii="Arial" w:hAnsi="Arial" w:cs="Arial"/>
          <w:sz w:val="22"/>
          <w:szCs w:val="22"/>
        </w:rPr>
        <w:t>Purchase Units are defined in the joint DHB and Ministry’s Nationwide Service Framework Purchase Unit Data Dictionary.</w:t>
      </w:r>
      <w:r w:rsidR="001325DC">
        <w:rPr>
          <w:rFonts w:ascii="Arial" w:hAnsi="Arial" w:cs="Arial"/>
          <w:sz w:val="22"/>
          <w:szCs w:val="22"/>
        </w:rPr>
        <w:t xml:space="preserve"> </w:t>
      </w:r>
      <w:r w:rsidRPr="00CF70AF">
        <w:rPr>
          <w:rFonts w:ascii="Arial" w:hAnsi="Arial" w:cs="Arial"/>
          <w:sz w:val="22"/>
          <w:szCs w:val="22"/>
        </w:rPr>
        <w:t xml:space="preserve"> The following Purchase Units apply to this Service.</w:t>
      </w:r>
    </w:p>
    <w:p w:rsidR="00EE6109" w:rsidRDefault="007921C1" w:rsidP="00A21CDB">
      <w:pPr>
        <w:widowControl w:val="0"/>
        <w:tabs>
          <w:tab w:val="left" w:pos="5103"/>
        </w:tabs>
        <w:spacing w:after="120"/>
        <w:rPr>
          <w:rFonts w:ascii="Arial" w:hAnsi="Arial" w:cs="Arial"/>
          <w:bCs/>
          <w:color w:val="000000"/>
          <w:sz w:val="22"/>
          <w:szCs w:val="22"/>
          <w:lang w:val="en-GB" w:eastAsia="en-GB"/>
        </w:rPr>
      </w:pPr>
      <w:r w:rsidRPr="007921C1">
        <w:rPr>
          <w:rFonts w:ascii="Arial" w:hAnsi="Arial" w:cs="Arial"/>
          <w:bCs/>
          <w:color w:val="000000"/>
          <w:sz w:val="22"/>
          <w:szCs w:val="22"/>
          <w:lang w:val="en-GB" w:eastAsia="en-GB"/>
        </w:rPr>
        <w:t>Service User contacts in Hospital / Primary Health Care Team clinics are reported for the purchase codes below, if they are not a part of another service contract.</w:t>
      </w:r>
    </w:p>
    <w:p w:rsidR="00EE6109" w:rsidRDefault="00EE6109">
      <w:pPr>
        <w:rPr>
          <w:rFonts w:ascii="Arial" w:hAnsi="Arial" w:cs="Arial"/>
          <w:bCs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GB"/>
        </w:rPr>
        <w:br w:type="page"/>
      </w:r>
    </w:p>
    <w:p w:rsidR="00D24E09" w:rsidRPr="007921C1" w:rsidRDefault="00D24E09" w:rsidP="00A21CDB">
      <w:pPr>
        <w:widowControl w:val="0"/>
        <w:tabs>
          <w:tab w:val="left" w:pos="5103"/>
        </w:tabs>
        <w:spacing w:after="120"/>
        <w:rPr>
          <w:sz w:val="20"/>
          <w:lang w:val="en-GB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692"/>
        <w:gridCol w:w="4450"/>
        <w:gridCol w:w="1382"/>
        <w:gridCol w:w="1438"/>
      </w:tblGrid>
      <w:tr w:rsidR="004E4F3F" w:rsidRPr="00CF70AF" w:rsidTr="00D24E09">
        <w:tc>
          <w:tcPr>
            <w:tcW w:w="656" w:type="pct"/>
            <w:tcBorders>
              <w:bottom w:val="single" w:sz="4" w:space="0" w:color="auto"/>
            </w:tcBorders>
            <w:shd w:val="clear" w:color="auto" w:fill="C0C0C0"/>
          </w:tcPr>
          <w:p w:rsidR="0065790C" w:rsidRPr="00CF70AF" w:rsidRDefault="0065790C" w:rsidP="00352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 xml:space="preserve">Purchase Code 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C0C0C0"/>
          </w:tcPr>
          <w:p w:rsidR="0065790C" w:rsidRPr="00CF70AF" w:rsidRDefault="0065790C" w:rsidP="00352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>PU Description</w:t>
            </w:r>
          </w:p>
        </w:tc>
        <w:tc>
          <w:tcPr>
            <w:tcW w:w="2157" w:type="pct"/>
            <w:tcBorders>
              <w:bottom w:val="single" w:sz="4" w:space="0" w:color="auto"/>
            </w:tcBorders>
            <w:shd w:val="clear" w:color="auto" w:fill="C0C0C0"/>
          </w:tcPr>
          <w:p w:rsidR="0065790C" w:rsidRPr="00CF70AF" w:rsidDel="000F75CC" w:rsidRDefault="0065790C" w:rsidP="00352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>PU Definition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C0C0C0"/>
          </w:tcPr>
          <w:p w:rsidR="0065790C" w:rsidRPr="00CF70AF" w:rsidRDefault="0065790C" w:rsidP="00352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70AF">
              <w:rPr>
                <w:rFonts w:ascii="Arial" w:hAnsi="Arial" w:cs="Arial"/>
                <w:b/>
                <w:sz w:val="22"/>
                <w:szCs w:val="22"/>
              </w:rPr>
              <w:t xml:space="preserve">PU Measure 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C0C0C0"/>
          </w:tcPr>
          <w:p w:rsidR="0065790C" w:rsidRPr="00CF70AF" w:rsidRDefault="00E42A81" w:rsidP="00EC5E22">
            <w:pPr>
              <w:tabs>
                <w:tab w:val="left" w:pos="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Reporting to </w:t>
            </w:r>
            <w:r w:rsidR="0065790C">
              <w:rPr>
                <w:rFonts w:ascii="Arial" w:hAnsi="Arial" w:cs="Arial"/>
                <w:b/>
                <w:sz w:val="22"/>
                <w:szCs w:val="22"/>
              </w:rPr>
              <w:t>National Collection</w:t>
            </w:r>
            <w:r w:rsidR="00400A8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5790C" w:rsidRPr="00CF70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E4F3F" w:rsidRPr="009D4776" w:rsidTr="00D24E09">
        <w:tc>
          <w:tcPr>
            <w:tcW w:w="656" w:type="pct"/>
            <w:shd w:val="clear" w:color="auto" w:fill="FFFFFF"/>
          </w:tcPr>
          <w:p w:rsidR="0065790C" w:rsidRPr="00110743" w:rsidRDefault="0065790C" w:rsidP="0022534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10743">
              <w:rPr>
                <w:rFonts w:ascii="Arial" w:hAnsi="Arial" w:cs="Arial"/>
                <w:sz w:val="20"/>
              </w:rPr>
              <w:t>DOM 101</w:t>
            </w:r>
          </w:p>
        </w:tc>
        <w:tc>
          <w:tcPr>
            <w:tcW w:w="820" w:type="pct"/>
            <w:shd w:val="clear" w:color="auto" w:fill="FFFFFF"/>
          </w:tcPr>
          <w:p w:rsidR="0065790C" w:rsidRPr="00110743" w:rsidRDefault="0065790C" w:rsidP="0022534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10743">
              <w:rPr>
                <w:rFonts w:ascii="Arial" w:hAnsi="Arial" w:cs="Arial"/>
                <w:sz w:val="20"/>
              </w:rPr>
              <w:t>Community Services – Specialist Community Nursing</w:t>
            </w:r>
          </w:p>
        </w:tc>
        <w:tc>
          <w:tcPr>
            <w:tcW w:w="2157" w:type="pct"/>
            <w:shd w:val="clear" w:color="auto" w:fill="FFFFFF"/>
          </w:tcPr>
          <w:p w:rsidR="0065790C" w:rsidRDefault="0065790C" w:rsidP="0022534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10743">
              <w:rPr>
                <w:rFonts w:ascii="Arial" w:hAnsi="Arial" w:cs="Arial"/>
                <w:sz w:val="20"/>
              </w:rPr>
              <w:t>Professional nursing services provided in the community to people requiring personal health services.  Includes post-discharge community services.  (Refer to service specifications for details)  Excludes costs of supplies for chronic conditions which are funded in other Community Services purchase units.</w:t>
            </w:r>
          </w:p>
          <w:p w:rsidR="00D24E09" w:rsidRPr="00110743" w:rsidRDefault="00D24E09" w:rsidP="0022534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pct"/>
            <w:shd w:val="clear" w:color="auto" w:fill="FFFFFF"/>
          </w:tcPr>
          <w:p w:rsidR="0065790C" w:rsidRPr="00110743" w:rsidRDefault="0065790C" w:rsidP="0022534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110743">
              <w:rPr>
                <w:rFonts w:ascii="Arial" w:hAnsi="Arial" w:cs="Arial"/>
                <w:sz w:val="20"/>
              </w:rPr>
              <w:t>Contact</w:t>
            </w:r>
          </w:p>
        </w:tc>
        <w:tc>
          <w:tcPr>
            <w:tcW w:w="697" w:type="pct"/>
            <w:shd w:val="clear" w:color="auto" w:fill="FFFFFF"/>
          </w:tcPr>
          <w:p w:rsidR="0065790C" w:rsidRPr="00110743" w:rsidRDefault="0065790C" w:rsidP="0022534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10743">
              <w:rPr>
                <w:rFonts w:ascii="Arial" w:hAnsi="Arial" w:cs="Arial"/>
                <w:sz w:val="20"/>
              </w:rPr>
              <w:t>National Non Admitted Patient Collection (NNPAC)</w:t>
            </w:r>
          </w:p>
        </w:tc>
      </w:tr>
      <w:tr w:rsidR="004E4F3F" w:rsidRPr="009D4776" w:rsidTr="00D24E09">
        <w:tc>
          <w:tcPr>
            <w:tcW w:w="656" w:type="pct"/>
            <w:shd w:val="clear" w:color="auto" w:fill="FFFFFF"/>
          </w:tcPr>
          <w:p w:rsidR="0065790C" w:rsidRPr="00110743" w:rsidRDefault="0065790C" w:rsidP="002253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DOM109</w:t>
            </w:r>
          </w:p>
        </w:tc>
        <w:tc>
          <w:tcPr>
            <w:tcW w:w="820" w:type="pct"/>
            <w:shd w:val="clear" w:color="auto" w:fill="FFFFFF"/>
          </w:tcPr>
          <w:p w:rsidR="0065790C" w:rsidRPr="00110743" w:rsidRDefault="0065790C" w:rsidP="0022534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F25D5">
              <w:rPr>
                <w:rFonts w:ascii="Arial" w:hAnsi="Arial" w:cs="Arial"/>
                <w:sz w:val="20"/>
              </w:rPr>
              <w:t>Community Services - enteral feeding</w:t>
            </w:r>
          </w:p>
        </w:tc>
        <w:tc>
          <w:tcPr>
            <w:tcW w:w="2157" w:type="pct"/>
            <w:shd w:val="clear" w:color="auto" w:fill="FFFFFF"/>
          </w:tcPr>
          <w:p w:rsidR="0065790C" w:rsidRPr="00110743" w:rsidRDefault="0065790C" w:rsidP="004D1F4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9F25D5">
              <w:rPr>
                <w:rFonts w:ascii="Arial" w:hAnsi="Arial" w:cs="Arial"/>
                <w:sz w:val="20"/>
              </w:rPr>
              <w:t>nteral feeding</w:t>
            </w:r>
            <w:r w:rsidRPr="00110743">
              <w:rPr>
                <w:rFonts w:ascii="Arial" w:hAnsi="Arial" w:cs="Arial"/>
                <w:sz w:val="20"/>
              </w:rPr>
              <w:t xml:space="preserve"> supplies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70" w:type="pct"/>
            <w:shd w:val="clear" w:color="auto" w:fill="FFFFFF"/>
          </w:tcPr>
          <w:p w:rsidR="0065790C" w:rsidRPr="00110743" w:rsidRDefault="0065790C" w:rsidP="0022534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</w:t>
            </w:r>
          </w:p>
        </w:tc>
        <w:tc>
          <w:tcPr>
            <w:tcW w:w="697" w:type="pct"/>
            <w:shd w:val="clear" w:color="auto" w:fill="FFFFFF"/>
          </w:tcPr>
          <w:p w:rsidR="0065790C" w:rsidRPr="00110743" w:rsidRDefault="0065790C" w:rsidP="002253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NNPAC</w:t>
            </w:r>
          </w:p>
        </w:tc>
      </w:tr>
      <w:tr w:rsidR="004D7E7B" w:rsidRPr="009D4776" w:rsidTr="00D24E09">
        <w:tc>
          <w:tcPr>
            <w:tcW w:w="656" w:type="pct"/>
            <w:shd w:val="clear" w:color="auto" w:fill="FFFFFF"/>
          </w:tcPr>
          <w:p w:rsidR="004D7E7B" w:rsidRDefault="004D7E7B" w:rsidP="00DE47E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D7E7B">
              <w:rPr>
                <w:rFonts w:ascii="Arial" w:hAnsi="Arial" w:cs="Arial"/>
                <w:sz w:val="20"/>
              </w:rPr>
              <w:t>M8001</w:t>
            </w:r>
            <w:r w:rsidR="003F4650">
              <w:rPr>
                <w:rFonts w:ascii="Arial" w:hAnsi="Arial" w:cs="Arial"/>
                <w:sz w:val="20"/>
              </w:rPr>
              <w:t>2</w:t>
            </w:r>
            <w:r w:rsidR="004E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20" w:type="pct"/>
            <w:shd w:val="clear" w:color="auto" w:fill="FFFFFF"/>
          </w:tcPr>
          <w:p w:rsidR="004D7E7B" w:rsidRPr="009F25D5" w:rsidRDefault="004D7E7B" w:rsidP="0022534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D7E7B">
              <w:rPr>
                <w:rFonts w:ascii="Arial" w:hAnsi="Arial" w:cs="Arial"/>
                <w:sz w:val="20"/>
              </w:rPr>
              <w:t>Specialist Palliative care</w:t>
            </w:r>
            <w:r>
              <w:rPr>
                <w:rFonts w:ascii="Arial" w:hAnsi="Arial" w:cs="Arial"/>
                <w:sz w:val="20"/>
              </w:rPr>
              <w:t>-</w:t>
            </w:r>
            <w:r w:rsidRPr="004D7E7B">
              <w:rPr>
                <w:rFonts w:ascii="Arial" w:hAnsi="Arial" w:cs="Arial"/>
                <w:sz w:val="20"/>
              </w:rPr>
              <w:t xml:space="preserve"> community nursing </w:t>
            </w:r>
          </w:p>
        </w:tc>
        <w:tc>
          <w:tcPr>
            <w:tcW w:w="2157" w:type="pct"/>
            <w:shd w:val="clear" w:color="auto" w:fill="FFFFFF"/>
          </w:tcPr>
          <w:p w:rsidR="004D7E7B" w:rsidRDefault="00525BB5" w:rsidP="004D7E7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25BB5">
              <w:rPr>
                <w:rFonts w:ascii="Arial" w:hAnsi="Arial" w:cs="Arial"/>
                <w:sz w:val="20"/>
              </w:rPr>
              <w:t xml:space="preserve">Specialist palliative care delivered in the community by specialist community nurses. Includes care co-ordination. Service can be provided as </w:t>
            </w:r>
            <w:r>
              <w:rPr>
                <w:rFonts w:ascii="Arial" w:hAnsi="Arial" w:cs="Arial"/>
                <w:sz w:val="20"/>
              </w:rPr>
              <w:t>a nurse-</w:t>
            </w:r>
            <w:r w:rsidRPr="00525BB5">
              <w:rPr>
                <w:rFonts w:ascii="Arial" w:hAnsi="Arial" w:cs="Arial"/>
                <w:sz w:val="20"/>
              </w:rPr>
              <w:t xml:space="preserve">led clinic in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525BB5">
              <w:rPr>
                <w:rFonts w:ascii="Arial" w:hAnsi="Arial" w:cs="Arial"/>
                <w:sz w:val="20"/>
              </w:rPr>
              <w:t>community. Excludes primary palliative care nursing services funded under DOM101.</w:t>
            </w:r>
          </w:p>
        </w:tc>
        <w:tc>
          <w:tcPr>
            <w:tcW w:w="670" w:type="pct"/>
            <w:shd w:val="clear" w:color="auto" w:fill="FFFFFF"/>
          </w:tcPr>
          <w:p w:rsidR="004D7E7B" w:rsidRDefault="004D7E7B" w:rsidP="00F8356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D7E7B">
              <w:rPr>
                <w:rFonts w:ascii="Arial" w:hAnsi="Arial" w:cs="Arial"/>
                <w:sz w:val="20"/>
              </w:rPr>
              <w:t>Client</w:t>
            </w:r>
          </w:p>
        </w:tc>
        <w:tc>
          <w:tcPr>
            <w:tcW w:w="697" w:type="pct"/>
            <w:shd w:val="clear" w:color="auto" w:fill="FFFFFF"/>
          </w:tcPr>
          <w:p w:rsidR="004D7E7B" w:rsidRDefault="004D7E7B" w:rsidP="002253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NNPAC</w:t>
            </w:r>
          </w:p>
        </w:tc>
      </w:tr>
    </w:tbl>
    <w:p w:rsidR="0065790C" w:rsidRDefault="0065790C" w:rsidP="009B2521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5790C" w:rsidRPr="0065790C" w:rsidTr="00531D40">
        <w:trPr>
          <w:trHeight w:val="343"/>
        </w:trPr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:rsidR="0065790C" w:rsidRPr="0065790C" w:rsidRDefault="0065790C" w:rsidP="004E4F3F">
            <w:pPr>
              <w:spacing w:before="120" w:after="120"/>
              <w:rPr>
                <w:rFonts w:cs="Arial"/>
                <w:b/>
                <w:sz w:val="22"/>
                <w:lang w:val="en-GB"/>
              </w:rPr>
            </w:pPr>
            <w:r w:rsidRPr="0065790C">
              <w:rPr>
                <w:rFonts w:cs="Arial"/>
                <w:b/>
                <w:sz w:val="22"/>
                <w:lang w:val="en-GB"/>
              </w:rPr>
              <w:t xml:space="preserve">Unit of measure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pct12" w:color="auto" w:fill="auto"/>
          </w:tcPr>
          <w:p w:rsidR="0065790C" w:rsidRPr="0065790C" w:rsidRDefault="004E4F3F" w:rsidP="0065790C">
            <w:pPr>
              <w:spacing w:before="120" w:after="120"/>
              <w:rPr>
                <w:rFonts w:cs="Arial"/>
                <w:b/>
                <w:sz w:val="22"/>
                <w:lang w:val="en-GB"/>
              </w:rPr>
            </w:pPr>
            <w:r w:rsidRPr="0065790C">
              <w:rPr>
                <w:rFonts w:cs="Arial"/>
                <w:b/>
                <w:sz w:val="22"/>
                <w:lang w:val="en-GB"/>
              </w:rPr>
              <w:t>Unit of measure</w:t>
            </w:r>
            <w:r w:rsidR="0065790C" w:rsidRPr="0065790C">
              <w:rPr>
                <w:rFonts w:cs="Arial"/>
                <w:b/>
                <w:sz w:val="22"/>
                <w:lang w:val="en-GB"/>
              </w:rPr>
              <w:t xml:space="preserve"> definitions</w:t>
            </w:r>
          </w:p>
        </w:tc>
      </w:tr>
      <w:tr w:rsidR="000D02F6" w:rsidRPr="0065790C" w:rsidTr="00531D40">
        <w:trPr>
          <w:trHeight w:val="343"/>
        </w:trPr>
        <w:tc>
          <w:tcPr>
            <w:tcW w:w="1843" w:type="dxa"/>
            <w:shd w:val="clear" w:color="auto" w:fill="auto"/>
          </w:tcPr>
          <w:p w:rsidR="000D02F6" w:rsidRPr="00531D40" w:rsidRDefault="000D02F6" w:rsidP="000D02F6">
            <w:pPr>
              <w:spacing w:before="120" w:after="120"/>
              <w:rPr>
                <w:rFonts w:cs="Arial"/>
                <w:sz w:val="22"/>
                <w:lang w:val="en-GB"/>
              </w:rPr>
            </w:pPr>
            <w:r w:rsidRPr="00531D40">
              <w:rPr>
                <w:rFonts w:cs="Arial"/>
                <w:sz w:val="22"/>
                <w:lang w:val="en-GB"/>
              </w:rPr>
              <w:t>Client</w:t>
            </w:r>
          </w:p>
        </w:tc>
        <w:tc>
          <w:tcPr>
            <w:tcW w:w="8505" w:type="dxa"/>
            <w:shd w:val="clear" w:color="auto" w:fill="auto"/>
          </w:tcPr>
          <w:p w:rsidR="000D02F6" w:rsidRPr="0065790C" w:rsidRDefault="000D02F6" w:rsidP="00EC05E2">
            <w:pPr>
              <w:spacing w:before="120" w:after="120"/>
              <w:rPr>
                <w:rFonts w:cs="Arial"/>
                <w:b/>
                <w:sz w:val="22"/>
                <w:lang w:val="en-GB"/>
              </w:rPr>
            </w:pPr>
            <w:r w:rsidRPr="000D02F6">
              <w:rPr>
                <w:rFonts w:cs="Arial"/>
                <w:sz w:val="22"/>
              </w:rPr>
              <w:t>Number of clients managed by the service in the report</w:t>
            </w:r>
            <w:r w:rsidR="00EC05E2">
              <w:rPr>
                <w:rFonts w:cs="Arial"/>
                <w:sz w:val="22"/>
              </w:rPr>
              <w:t xml:space="preserve">ing period (period is annual </w:t>
            </w:r>
            <w:r w:rsidR="00E10ED4" w:rsidRPr="000D02F6">
              <w:rPr>
                <w:rFonts w:cs="Arial"/>
                <w:sz w:val="22"/>
              </w:rPr>
              <w:t>1st July - 30th June</w:t>
            </w:r>
            <w:r w:rsidRPr="000D02F6">
              <w:rPr>
                <w:rFonts w:cs="Arial"/>
                <w:sz w:val="22"/>
              </w:rPr>
              <w:t xml:space="preserve">) </w:t>
            </w:r>
            <w:r w:rsidR="00EC05E2">
              <w:rPr>
                <w:rFonts w:cs="Arial"/>
                <w:sz w:val="22"/>
              </w:rPr>
              <w:t>e.g.</w:t>
            </w:r>
            <w:r w:rsidRPr="000D02F6">
              <w:rPr>
                <w:rFonts w:cs="Arial"/>
                <w:sz w:val="22"/>
              </w:rPr>
              <w:t xml:space="preserve"> caseload at the beginning of the period plus all new cases in the</w:t>
            </w:r>
            <w:r w:rsidR="001B44FE">
              <w:rPr>
                <w:rFonts w:cs="Arial"/>
                <w:sz w:val="22"/>
              </w:rPr>
              <w:t xml:space="preserve"> period. 'Client' and 'Service U</w:t>
            </w:r>
            <w:r w:rsidRPr="000D02F6">
              <w:rPr>
                <w:rFonts w:cs="Arial"/>
                <w:sz w:val="22"/>
              </w:rPr>
              <w:t>ser' are interchangeable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65790C" w:rsidRPr="0065790C" w:rsidTr="004E4F3F">
        <w:trPr>
          <w:trHeight w:val="423"/>
        </w:trPr>
        <w:tc>
          <w:tcPr>
            <w:tcW w:w="1843" w:type="dxa"/>
          </w:tcPr>
          <w:p w:rsidR="0065790C" w:rsidRPr="004D7E7B" w:rsidRDefault="0065790C" w:rsidP="0065790C">
            <w:pPr>
              <w:spacing w:before="120" w:after="120"/>
              <w:rPr>
                <w:rFonts w:cs="Arial"/>
                <w:sz w:val="22"/>
                <w:lang w:val="en-GB"/>
              </w:rPr>
            </w:pPr>
            <w:r w:rsidRPr="004D7E7B">
              <w:rPr>
                <w:rFonts w:cs="Arial"/>
                <w:sz w:val="22"/>
                <w:lang w:val="en-GB"/>
              </w:rPr>
              <w:t>Contact</w:t>
            </w:r>
          </w:p>
        </w:tc>
        <w:tc>
          <w:tcPr>
            <w:tcW w:w="8505" w:type="dxa"/>
          </w:tcPr>
          <w:p w:rsidR="0065790C" w:rsidRPr="004D7E7B" w:rsidRDefault="0065790C" w:rsidP="0065790C">
            <w:pPr>
              <w:spacing w:before="120" w:after="120"/>
              <w:rPr>
                <w:rFonts w:cs="Arial"/>
                <w:sz w:val="22"/>
                <w:lang w:val="en-GB"/>
              </w:rPr>
            </w:pPr>
            <w:r w:rsidRPr="004D7E7B">
              <w:rPr>
                <w:rFonts w:cs="Arial"/>
                <w:sz w:val="22"/>
              </w:rPr>
              <w:t>The number of face to face contacts between a health professional and client or group of clients, for the provision of clinical services/interventions described in the services specification.  A contact is equivalent to a visit. A contact excludes: phone consultations, discussions between health professionals about a client’s care, and where the sole purpose of the contact is provision of supplies or consumables. Where a service is provided to a group of people simultaneously by one health professional it will be counted as one contact, one event.</w:t>
            </w:r>
          </w:p>
        </w:tc>
      </w:tr>
      <w:tr w:rsidR="0065790C" w:rsidRPr="0065790C" w:rsidTr="004E4F3F">
        <w:trPr>
          <w:trHeight w:val="557"/>
        </w:trPr>
        <w:tc>
          <w:tcPr>
            <w:tcW w:w="1843" w:type="dxa"/>
          </w:tcPr>
          <w:p w:rsidR="0065790C" w:rsidRPr="004D7E7B" w:rsidRDefault="0065790C" w:rsidP="0065790C">
            <w:pPr>
              <w:spacing w:before="120" w:after="120"/>
              <w:rPr>
                <w:rFonts w:cs="Arial"/>
                <w:sz w:val="22"/>
                <w:lang w:val="en-GB"/>
              </w:rPr>
            </w:pPr>
            <w:r w:rsidRPr="004D7E7B">
              <w:rPr>
                <w:rFonts w:cs="Arial"/>
                <w:sz w:val="22"/>
                <w:lang w:val="en-GB"/>
              </w:rPr>
              <w:t>Service</w:t>
            </w:r>
          </w:p>
        </w:tc>
        <w:tc>
          <w:tcPr>
            <w:tcW w:w="8505" w:type="dxa"/>
          </w:tcPr>
          <w:p w:rsidR="0065790C" w:rsidRPr="004D7E7B" w:rsidRDefault="0065790C" w:rsidP="0065790C">
            <w:pPr>
              <w:spacing w:before="120" w:after="120"/>
              <w:rPr>
                <w:rFonts w:cs="Arial"/>
                <w:sz w:val="22"/>
                <w:lang w:val="en-GB"/>
              </w:rPr>
            </w:pPr>
            <w:r w:rsidRPr="004D7E7B">
              <w:rPr>
                <w:rFonts w:cs="Arial"/>
                <w:sz w:val="22"/>
              </w:rPr>
              <w:t>Service purchased in a block arrangement uniquely agreed between the parties to the agreement</w:t>
            </w:r>
          </w:p>
        </w:tc>
      </w:tr>
    </w:tbl>
    <w:p w:rsidR="003523A0" w:rsidRPr="00CF70AF" w:rsidRDefault="00D63A82" w:rsidP="007A569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CF70AF">
        <w:rPr>
          <w:rFonts w:ascii="Arial" w:hAnsi="Arial" w:cs="Arial"/>
          <w:b/>
          <w:sz w:val="22"/>
          <w:szCs w:val="22"/>
        </w:rPr>
        <w:t>9</w:t>
      </w:r>
      <w:r w:rsidR="003523A0" w:rsidRPr="00CF70AF">
        <w:rPr>
          <w:rFonts w:ascii="Arial" w:hAnsi="Arial" w:cs="Arial"/>
          <w:b/>
          <w:sz w:val="22"/>
          <w:szCs w:val="22"/>
        </w:rPr>
        <w:t>.2</w:t>
      </w:r>
      <w:r w:rsidR="003523A0" w:rsidRPr="00CF70AF">
        <w:rPr>
          <w:rFonts w:ascii="Arial" w:hAnsi="Arial" w:cs="Arial"/>
          <w:b/>
          <w:sz w:val="22"/>
          <w:szCs w:val="22"/>
        </w:rPr>
        <w:tab/>
        <w:t xml:space="preserve">Reporting </w:t>
      </w:r>
      <w:r w:rsidR="003523A0" w:rsidRPr="009D4776">
        <w:rPr>
          <w:rFonts w:ascii="Arial" w:hAnsi="Arial" w:cs="Arial"/>
          <w:b/>
          <w:sz w:val="22"/>
          <w:szCs w:val="22"/>
        </w:rPr>
        <w:t>Requirements</w:t>
      </w:r>
      <w:r w:rsidR="00BB34E6" w:rsidRPr="009D4776">
        <w:rPr>
          <w:rFonts w:ascii="Arial" w:hAnsi="Arial" w:cs="Arial"/>
          <w:b/>
          <w:sz w:val="22"/>
          <w:szCs w:val="22"/>
        </w:rPr>
        <w:t xml:space="preserve"> for the National </w:t>
      </w:r>
      <w:proofErr w:type="gramStart"/>
      <w:r w:rsidR="00BB34E6" w:rsidRPr="009D4776">
        <w:rPr>
          <w:rFonts w:ascii="Arial" w:hAnsi="Arial" w:cs="Arial"/>
          <w:b/>
          <w:sz w:val="22"/>
          <w:szCs w:val="22"/>
        </w:rPr>
        <w:t>Non</w:t>
      </w:r>
      <w:proofErr w:type="gramEnd"/>
      <w:r w:rsidR="00BB34E6" w:rsidRPr="009D4776">
        <w:rPr>
          <w:rFonts w:ascii="Arial" w:hAnsi="Arial" w:cs="Arial"/>
          <w:b/>
          <w:sz w:val="22"/>
          <w:szCs w:val="22"/>
        </w:rPr>
        <w:t xml:space="preserve"> Admitted Patient Collection</w:t>
      </w:r>
      <w:r w:rsidR="007A1CCE">
        <w:rPr>
          <w:rFonts w:ascii="Arial" w:hAnsi="Arial" w:cs="Arial"/>
          <w:b/>
          <w:sz w:val="22"/>
          <w:szCs w:val="22"/>
        </w:rPr>
        <w:t xml:space="preserve"> (NNPAC)</w:t>
      </w:r>
    </w:p>
    <w:p w:rsidR="00531D40" w:rsidRDefault="00425A42" w:rsidP="002B669C">
      <w:pPr>
        <w:pStyle w:val="BodyText3"/>
        <w:numPr>
          <w:ilvl w:val="0"/>
          <w:numId w:val="0"/>
        </w:numPr>
        <w:tabs>
          <w:tab w:val="left" w:pos="5103"/>
        </w:tabs>
        <w:spacing w:after="120"/>
        <w:jc w:val="left"/>
      </w:pPr>
      <w:r w:rsidRPr="001325DC">
        <w:rPr>
          <w:rFonts w:ascii="Arial" w:hAnsi="Arial" w:cs="Arial"/>
          <w:bCs/>
          <w:color w:val="000000"/>
          <w:sz w:val="22"/>
          <w:szCs w:val="22"/>
          <w:lang w:val="en-GB" w:eastAsia="en-GB"/>
        </w:rPr>
        <w:t xml:space="preserve">Service </w:t>
      </w:r>
      <w:r w:rsidR="00225345">
        <w:rPr>
          <w:rFonts w:ascii="Arial" w:hAnsi="Arial" w:cs="Arial"/>
          <w:bCs/>
          <w:color w:val="000000"/>
          <w:sz w:val="22"/>
          <w:szCs w:val="22"/>
          <w:lang w:val="en-GB" w:eastAsia="en-GB"/>
        </w:rPr>
        <w:t>U</w:t>
      </w:r>
      <w:r w:rsidRPr="001325DC">
        <w:rPr>
          <w:rFonts w:ascii="Arial" w:hAnsi="Arial" w:cs="Arial"/>
          <w:bCs/>
          <w:color w:val="000000"/>
          <w:sz w:val="22"/>
          <w:szCs w:val="22"/>
          <w:lang w:val="en-GB" w:eastAsia="en-GB"/>
        </w:rPr>
        <w:t>ser contacts in Hospital / Primary Health Care Team clinics are reported in Specialist Community Nursing Services (DOM101) if they are not a part of another service contract.</w:t>
      </w:r>
      <w:r w:rsidR="00531D40" w:rsidRPr="00531D40">
        <w:t xml:space="preserve"> </w:t>
      </w:r>
      <w:r w:rsidR="00531D40">
        <w:t xml:space="preserve"> </w:t>
      </w:r>
      <w:r w:rsidR="00531D40" w:rsidRPr="00531D40">
        <w:rPr>
          <w:rFonts w:ascii="Arial" w:hAnsi="Arial" w:cs="Arial"/>
          <w:bCs/>
          <w:color w:val="000000"/>
          <w:sz w:val="22"/>
          <w:szCs w:val="22"/>
          <w:lang w:val="en-GB" w:eastAsia="en-GB"/>
        </w:rPr>
        <w:t xml:space="preserve">The Service must comply with the requirements of national data collections </w:t>
      </w:r>
      <w:r w:rsidR="00531D40">
        <w:rPr>
          <w:rFonts w:ascii="Arial" w:hAnsi="Arial" w:cs="Arial"/>
          <w:bCs/>
          <w:color w:val="000000"/>
          <w:sz w:val="22"/>
          <w:szCs w:val="22"/>
          <w:lang w:val="en-GB" w:eastAsia="en-GB"/>
        </w:rPr>
        <w:t xml:space="preserve">for </w:t>
      </w:r>
      <w:r w:rsidR="00531D40" w:rsidRPr="00531D40">
        <w:rPr>
          <w:rFonts w:ascii="Arial" w:hAnsi="Arial" w:cs="Arial"/>
          <w:bCs/>
          <w:color w:val="000000"/>
          <w:sz w:val="22"/>
          <w:szCs w:val="22"/>
          <w:lang w:val="en-GB" w:eastAsia="en-GB"/>
        </w:rPr>
        <w:t>DOM101</w:t>
      </w:r>
      <w:r w:rsidR="00531D40">
        <w:rPr>
          <w:rFonts w:ascii="Arial" w:hAnsi="Arial" w:cs="Arial"/>
          <w:bCs/>
          <w:color w:val="000000"/>
          <w:sz w:val="22"/>
          <w:szCs w:val="22"/>
          <w:lang w:val="en-GB" w:eastAsia="en-GB"/>
        </w:rPr>
        <w:t>.</w:t>
      </w:r>
      <w:r w:rsidR="00531D40" w:rsidRPr="00531D40">
        <w:t xml:space="preserve"> </w:t>
      </w:r>
    </w:p>
    <w:p w:rsidR="00387B4B" w:rsidRDefault="00531D40" w:rsidP="002B669C">
      <w:pPr>
        <w:pStyle w:val="BodyText3"/>
        <w:numPr>
          <w:ilvl w:val="0"/>
          <w:numId w:val="0"/>
        </w:numPr>
        <w:tabs>
          <w:tab w:val="left" w:pos="5103"/>
        </w:tabs>
        <w:spacing w:after="120"/>
        <w:jc w:val="left"/>
        <w:rPr>
          <w:rFonts w:ascii="Arial" w:hAnsi="Arial" w:cs="Arial"/>
          <w:bCs/>
          <w:color w:val="000000"/>
          <w:sz w:val="22"/>
          <w:szCs w:val="22"/>
          <w:lang w:val="en-GB" w:eastAsia="en-GB"/>
        </w:rPr>
      </w:pPr>
      <w:r w:rsidRPr="00531D40">
        <w:rPr>
          <w:rFonts w:ascii="Arial" w:hAnsi="Arial" w:cs="Arial"/>
          <w:bCs/>
          <w:color w:val="000000"/>
          <w:sz w:val="22"/>
          <w:szCs w:val="22"/>
          <w:lang w:val="en-GB" w:eastAsia="en-GB"/>
        </w:rPr>
        <w:t>Primary palliative care contacts provided by specialist community nurses are included in DOM101.</w:t>
      </w:r>
    </w:p>
    <w:p w:rsidR="004E4F3F" w:rsidRDefault="00662163" w:rsidP="002B669C">
      <w:pPr>
        <w:pStyle w:val="BodyText3"/>
        <w:numPr>
          <w:ilvl w:val="0"/>
          <w:numId w:val="0"/>
        </w:numPr>
        <w:tabs>
          <w:tab w:val="left" w:pos="5103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662163">
        <w:rPr>
          <w:rFonts w:ascii="Arial" w:hAnsi="Arial" w:cs="Arial"/>
          <w:sz w:val="22"/>
          <w:szCs w:val="22"/>
        </w:rPr>
        <w:t>Service User</w:t>
      </w:r>
      <w:r w:rsidR="00120EE5">
        <w:rPr>
          <w:rFonts w:ascii="Arial" w:hAnsi="Arial" w:cs="Arial"/>
          <w:sz w:val="22"/>
          <w:szCs w:val="22"/>
        </w:rPr>
        <w:t>s</w:t>
      </w:r>
      <w:r w:rsidR="007132BF" w:rsidRPr="006E68A7">
        <w:rPr>
          <w:rFonts w:ascii="Arial" w:hAnsi="Arial" w:cs="Arial"/>
          <w:sz w:val="22"/>
          <w:szCs w:val="22"/>
        </w:rPr>
        <w:t xml:space="preserve"> </w:t>
      </w:r>
      <w:r w:rsidR="007A1CCE">
        <w:rPr>
          <w:rFonts w:ascii="Arial" w:hAnsi="Arial" w:cs="Arial"/>
          <w:sz w:val="22"/>
          <w:szCs w:val="22"/>
        </w:rPr>
        <w:t>receiving s</w:t>
      </w:r>
      <w:r w:rsidR="007A1CCE" w:rsidRPr="007A1CCE">
        <w:rPr>
          <w:rFonts w:ascii="Arial" w:hAnsi="Arial" w:cs="Arial"/>
          <w:sz w:val="22"/>
          <w:szCs w:val="22"/>
        </w:rPr>
        <w:t xml:space="preserve">pecialist palliative care delivered in the community by </w:t>
      </w:r>
      <w:r w:rsidR="007A1CCE">
        <w:rPr>
          <w:rFonts w:ascii="Arial" w:hAnsi="Arial" w:cs="Arial"/>
          <w:sz w:val="22"/>
          <w:szCs w:val="22"/>
        </w:rPr>
        <w:t>specialist community</w:t>
      </w:r>
      <w:r w:rsidR="007A1CCE" w:rsidRPr="007A1CCE">
        <w:rPr>
          <w:rFonts w:ascii="Arial" w:hAnsi="Arial" w:cs="Arial"/>
          <w:sz w:val="22"/>
          <w:szCs w:val="22"/>
        </w:rPr>
        <w:t xml:space="preserve"> nurs</w:t>
      </w:r>
      <w:r w:rsidR="007A1CCE">
        <w:rPr>
          <w:rFonts w:ascii="Arial" w:hAnsi="Arial" w:cs="Arial"/>
          <w:sz w:val="22"/>
          <w:szCs w:val="22"/>
        </w:rPr>
        <w:t>es</w:t>
      </w:r>
      <w:r w:rsidR="007A1CCE" w:rsidRPr="007A1CCE">
        <w:rPr>
          <w:rFonts w:ascii="Arial" w:hAnsi="Arial" w:cs="Arial"/>
          <w:sz w:val="22"/>
          <w:szCs w:val="22"/>
        </w:rPr>
        <w:t xml:space="preserve"> </w:t>
      </w:r>
      <w:r w:rsidR="007132BF" w:rsidRPr="006E68A7">
        <w:rPr>
          <w:rFonts w:ascii="Arial" w:hAnsi="Arial" w:cs="Arial"/>
          <w:sz w:val="22"/>
          <w:szCs w:val="22"/>
        </w:rPr>
        <w:t xml:space="preserve">are </w:t>
      </w:r>
      <w:r w:rsidR="00531D40">
        <w:rPr>
          <w:rFonts w:ascii="Arial" w:hAnsi="Arial" w:cs="Arial"/>
          <w:sz w:val="22"/>
          <w:szCs w:val="22"/>
        </w:rPr>
        <w:t xml:space="preserve">counted </w:t>
      </w:r>
      <w:r w:rsidR="00120EE5">
        <w:rPr>
          <w:rFonts w:ascii="Arial" w:hAnsi="Arial" w:cs="Arial"/>
          <w:sz w:val="22"/>
          <w:szCs w:val="22"/>
        </w:rPr>
        <w:t>against</w:t>
      </w:r>
      <w:r w:rsidR="007132BF" w:rsidRPr="006E68A7">
        <w:rPr>
          <w:rFonts w:ascii="Arial" w:hAnsi="Arial" w:cs="Arial"/>
          <w:sz w:val="22"/>
          <w:szCs w:val="22"/>
        </w:rPr>
        <w:t xml:space="preserve"> </w:t>
      </w:r>
      <w:r w:rsidR="006E68A7">
        <w:rPr>
          <w:rFonts w:ascii="Arial" w:hAnsi="Arial" w:cs="Arial"/>
          <w:sz w:val="22"/>
          <w:szCs w:val="22"/>
        </w:rPr>
        <w:t>M800</w:t>
      </w:r>
      <w:r w:rsidR="003D7ABD">
        <w:rPr>
          <w:rFonts w:ascii="Arial" w:hAnsi="Arial" w:cs="Arial"/>
          <w:sz w:val="22"/>
          <w:szCs w:val="22"/>
        </w:rPr>
        <w:t>1</w:t>
      </w:r>
      <w:r w:rsidR="003F4650">
        <w:rPr>
          <w:rFonts w:ascii="Arial" w:hAnsi="Arial" w:cs="Arial"/>
          <w:sz w:val="22"/>
          <w:szCs w:val="22"/>
        </w:rPr>
        <w:t>2</w:t>
      </w:r>
      <w:r w:rsidR="007A1CCE">
        <w:rPr>
          <w:rFonts w:ascii="Arial" w:hAnsi="Arial" w:cs="Arial"/>
          <w:sz w:val="22"/>
          <w:szCs w:val="22"/>
        </w:rPr>
        <w:t xml:space="preserve"> </w:t>
      </w:r>
      <w:r w:rsidR="00531D40" w:rsidRPr="00531D40">
        <w:rPr>
          <w:rFonts w:ascii="Arial" w:hAnsi="Arial" w:cs="Arial"/>
          <w:sz w:val="22"/>
          <w:szCs w:val="22"/>
        </w:rPr>
        <w:t>and are able to be reported to NNPAC.</w:t>
      </w:r>
    </w:p>
    <w:p w:rsidR="00776717" w:rsidRPr="00776717" w:rsidRDefault="00776717" w:rsidP="00776717">
      <w:pPr>
        <w:spacing w:before="120"/>
        <w:rPr>
          <w:rFonts w:ascii="Arial" w:hAnsi="Arial" w:cs="Arial"/>
          <w:b/>
          <w:sz w:val="22"/>
          <w:szCs w:val="22"/>
        </w:rPr>
      </w:pPr>
      <w:r w:rsidRPr="00776717">
        <w:rPr>
          <w:rFonts w:ascii="Arial" w:hAnsi="Arial" w:cs="Arial"/>
          <w:b/>
          <w:sz w:val="22"/>
          <w:szCs w:val="22"/>
        </w:rPr>
        <w:t>9.3</w:t>
      </w:r>
      <w:r w:rsidRPr="00776717">
        <w:rPr>
          <w:rFonts w:ascii="Arial" w:hAnsi="Arial" w:cs="Arial"/>
          <w:b/>
          <w:sz w:val="22"/>
          <w:szCs w:val="22"/>
        </w:rPr>
        <w:tab/>
        <w:t xml:space="preserve">Additional </w:t>
      </w:r>
      <w:r w:rsidR="007F61FE">
        <w:rPr>
          <w:rFonts w:ascii="Arial" w:hAnsi="Arial" w:cs="Arial"/>
          <w:b/>
          <w:sz w:val="22"/>
          <w:szCs w:val="22"/>
        </w:rPr>
        <w:t xml:space="preserve">Information and </w:t>
      </w:r>
      <w:r w:rsidRPr="00776717">
        <w:rPr>
          <w:rFonts w:ascii="Arial" w:hAnsi="Arial" w:cs="Arial"/>
          <w:b/>
          <w:sz w:val="22"/>
          <w:szCs w:val="22"/>
        </w:rPr>
        <w:t>Reporting Requirements</w:t>
      </w:r>
      <w:r w:rsidR="00BB34E6">
        <w:rPr>
          <w:rFonts w:ascii="Arial" w:hAnsi="Arial" w:cs="Arial"/>
          <w:b/>
          <w:sz w:val="22"/>
          <w:szCs w:val="22"/>
        </w:rPr>
        <w:t xml:space="preserve"> </w:t>
      </w:r>
    </w:p>
    <w:p w:rsidR="00D505AE" w:rsidRDefault="00582F5F" w:rsidP="00D505A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505AE" w:rsidRPr="00DB3D17">
        <w:rPr>
          <w:rFonts w:ascii="Arial" w:hAnsi="Arial" w:cs="Arial"/>
          <w:sz w:val="22"/>
          <w:szCs w:val="22"/>
        </w:rPr>
        <w:t xml:space="preserve"> core set of information will be collected</w:t>
      </w:r>
      <w:r w:rsidR="00D505AE">
        <w:rPr>
          <w:rFonts w:ascii="Arial" w:hAnsi="Arial" w:cs="Arial"/>
          <w:sz w:val="22"/>
          <w:szCs w:val="22"/>
        </w:rPr>
        <w:t xml:space="preserve"> and provided on request to the Funder</w:t>
      </w:r>
      <w:r w:rsidR="00D505AE" w:rsidRPr="00DB3D17">
        <w:rPr>
          <w:rFonts w:ascii="Arial" w:hAnsi="Arial" w:cs="Arial"/>
          <w:sz w:val="22"/>
          <w:szCs w:val="22"/>
        </w:rPr>
        <w:t xml:space="preserve"> for</w:t>
      </w:r>
      <w:r w:rsidR="00D505AE">
        <w:rPr>
          <w:rFonts w:ascii="Arial" w:hAnsi="Arial" w:cs="Arial"/>
          <w:sz w:val="22"/>
          <w:szCs w:val="22"/>
        </w:rPr>
        <w:t xml:space="preserve"> monitoring service provision </w:t>
      </w:r>
      <w:r w:rsidR="00FF1984">
        <w:rPr>
          <w:rFonts w:ascii="Arial" w:hAnsi="Arial" w:cs="Arial"/>
          <w:sz w:val="22"/>
          <w:szCs w:val="22"/>
        </w:rPr>
        <w:t xml:space="preserve">purposes </w:t>
      </w:r>
      <w:r w:rsidR="00D505AE">
        <w:rPr>
          <w:rFonts w:ascii="Arial" w:hAnsi="Arial" w:cs="Arial"/>
          <w:sz w:val="22"/>
          <w:szCs w:val="22"/>
        </w:rPr>
        <w:t xml:space="preserve">and </w:t>
      </w:r>
      <w:r w:rsidR="00D505AE" w:rsidRPr="00DB3D17">
        <w:rPr>
          <w:rFonts w:ascii="Arial" w:hAnsi="Arial" w:cs="Arial"/>
          <w:sz w:val="22"/>
          <w:szCs w:val="22"/>
        </w:rPr>
        <w:t>to support national consistency for service development and benchmarking</w:t>
      </w:r>
      <w:r w:rsidR="00D505AE">
        <w:rPr>
          <w:rFonts w:ascii="Arial" w:hAnsi="Arial" w:cs="Arial"/>
          <w:sz w:val="22"/>
          <w:szCs w:val="22"/>
        </w:rPr>
        <w:t xml:space="preserve">.  </w:t>
      </w:r>
    </w:p>
    <w:p w:rsidR="00D505AE" w:rsidRDefault="00D505AE" w:rsidP="0075464F">
      <w:pPr>
        <w:pStyle w:val="BodyTextIndent2"/>
        <w:spacing w:before="120" w:after="12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Service </w:t>
      </w:r>
      <w:r w:rsidR="007A1CC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ser record the following information (not available from NNPAC)</w:t>
      </w:r>
    </w:p>
    <w:p w:rsidR="00D505AE" w:rsidRPr="00DC05D8" w:rsidRDefault="00FF1984" w:rsidP="0031143A">
      <w:pPr>
        <w:pStyle w:val="ListParagraph"/>
        <w:widowControl w:val="0"/>
        <w:numPr>
          <w:ilvl w:val="0"/>
          <w:numId w:val="35"/>
        </w:numPr>
        <w:ind w:left="567" w:hanging="567"/>
        <w:rPr>
          <w:rFonts w:ascii="Arial" w:hAnsi="Arial" w:cs="Arial"/>
          <w:sz w:val="22"/>
          <w:szCs w:val="22"/>
        </w:rPr>
      </w:pPr>
      <w:r w:rsidRPr="009506CB">
        <w:rPr>
          <w:rFonts w:ascii="Arial" w:hAnsi="Arial" w:cs="Arial"/>
          <w:sz w:val="22"/>
          <w:szCs w:val="22"/>
        </w:rPr>
        <w:t xml:space="preserve">Service User </w:t>
      </w:r>
      <w:r w:rsidR="00D505AE" w:rsidRPr="009506CB">
        <w:rPr>
          <w:rFonts w:ascii="Arial" w:hAnsi="Arial" w:cs="Arial"/>
          <w:sz w:val="22"/>
          <w:szCs w:val="22"/>
        </w:rPr>
        <w:t xml:space="preserve">complexity </w:t>
      </w:r>
      <w:r w:rsidR="003878B4" w:rsidRPr="009506CB">
        <w:rPr>
          <w:rFonts w:ascii="Arial" w:hAnsi="Arial" w:cs="Arial"/>
          <w:sz w:val="22"/>
          <w:szCs w:val="22"/>
        </w:rPr>
        <w:t>(high, medium or low)</w:t>
      </w:r>
      <w:r w:rsidR="00DC05D8">
        <w:rPr>
          <w:rFonts w:ascii="Arial" w:hAnsi="Arial" w:cs="Arial"/>
          <w:sz w:val="22"/>
          <w:szCs w:val="22"/>
        </w:rPr>
        <w:t xml:space="preserve"> </w:t>
      </w:r>
      <w:r w:rsidR="00D505AE" w:rsidRPr="009506CB">
        <w:rPr>
          <w:rFonts w:ascii="Arial" w:hAnsi="Arial" w:cs="Arial"/>
          <w:sz w:val="22"/>
          <w:szCs w:val="22"/>
        </w:rPr>
        <w:t>as defined in Appendix 1</w:t>
      </w:r>
      <w:r w:rsidR="00CC6EB5" w:rsidRPr="009506CB">
        <w:rPr>
          <w:rFonts w:ascii="Arial" w:hAnsi="Arial" w:cs="Arial"/>
          <w:sz w:val="22"/>
          <w:szCs w:val="22"/>
        </w:rPr>
        <w:t>,</w:t>
      </w:r>
      <w:r w:rsidR="00D505AE" w:rsidRPr="00DC05D8">
        <w:rPr>
          <w:rFonts w:ascii="Arial" w:hAnsi="Arial" w:cs="Arial"/>
          <w:sz w:val="22"/>
          <w:szCs w:val="22"/>
        </w:rPr>
        <w:t xml:space="preserve"> T</w:t>
      </w:r>
      <w:r w:rsidR="00D505AE" w:rsidRPr="009506CB">
        <w:rPr>
          <w:rFonts w:ascii="Arial" w:hAnsi="Arial" w:cs="Arial"/>
          <w:sz w:val="22"/>
          <w:szCs w:val="22"/>
        </w:rPr>
        <w:t>he Risk Assessment Framework</w:t>
      </w:r>
    </w:p>
    <w:p w:rsidR="00D505AE" w:rsidRDefault="00D505AE" w:rsidP="0031143A">
      <w:pPr>
        <w:pStyle w:val="BodyTextIndent2"/>
        <w:widowControl w:val="0"/>
        <w:numPr>
          <w:ilvl w:val="0"/>
          <w:numId w:val="35"/>
        </w:numPr>
        <w:tabs>
          <w:tab w:val="clear" w:pos="851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referring Practitioner</w:t>
      </w:r>
      <w:r w:rsidR="00CC6EB5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</w:t>
      </w:r>
    </w:p>
    <w:p w:rsidR="0031143A" w:rsidRDefault="00D505AE" w:rsidP="0031143A">
      <w:pPr>
        <w:pStyle w:val="BodyTextIndent2"/>
        <w:widowControl w:val="0"/>
        <w:numPr>
          <w:ilvl w:val="0"/>
          <w:numId w:val="35"/>
        </w:numPr>
        <w:tabs>
          <w:tab w:val="clear" w:pos="851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reason for referral (Accident</w:t>
      </w:r>
      <w:r w:rsidR="00CC6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CC6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 accident</w:t>
      </w:r>
      <w:r w:rsidR="00CC6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CC6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other)</w:t>
      </w:r>
    </w:p>
    <w:p w:rsidR="00D505AE" w:rsidRPr="0031143A" w:rsidRDefault="00D505AE" w:rsidP="0031143A">
      <w:pPr>
        <w:pStyle w:val="BodyTextIndent2"/>
        <w:widowControl w:val="0"/>
        <w:numPr>
          <w:ilvl w:val="0"/>
          <w:numId w:val="35"/>
        </w:numPr>
        <w:tabs>
          <w:tab w:val="clear" w:pos="851"/>
        </w:tabs>
        <w:spacing w:before="120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143A">
        <w:rPr>
          <w:rFonts w:ascii="Arial" w:hAnsi="Arial" w:cs="Arial"/>
          <w:sz w:val="22"/>
          <w:szCs w:val="22"/>
        </w:rPr>
        <w:t>Type of Service provided at each visit</w:t>
      </w:r>
      <w:r w:rsidRPr="0031143A">
        <w:rPr>
          <w:rFonts w:ascii="Arial" w:hAnsi="Arial" w:cs="Arial"/>
          <w:sz w:val="22"/>
          <w:szCs w:val="22"/>
          <w:lang w:val="en-GB"/>
        </w:rPr>
        <w:t>:</w:t>
      </w:r>
    </w:p>
    <w:p w:rsidR="00D505AE" w:rsidRDefault="00D505AE" w:rsidP="00D505AE">
      <w:pPr>
        <w:numPr>
          <w:ilvl w:val="0"/>
          <w:numId w:val="26"/>
        </w:numPr>
        <w:spacing w:before="120"/>
        <w:ind w:left="1134" w:firstLine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</w:t>
      </w:r>
      <w:r w:rsidRPr="009D4776">
        <w:rPr>
          <w:rFonts w:ascii="Arial" w:hAnsi="Arial" w:cs="Arial"/>
          <w:sz w:val="22"/>
          <w:szCs w:val="22"/>
          <w:lang w:val="en-GB"/>
        </w:rPr>
        <w:t xml:space="preserve">ressings and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9D4776">
        <w:rPr>
          <w:rFonts w:ascii="Arial" w:hAnsi="Arial" w:cs="Arial"/>
          <w:sz w:val="22"/>
          <w:szCs w:val="22"/>
          <w:lang w:val="en-GB"/>
        </w:rPr>
        <w:t xml:space="preserve">acuum equipment for </w:t>
      </w:r>
      <w:r>
        <w:rPr>
          <w:rFonts w:ascii="Arial" w:hAnsi="Arial" w:cs="Arial"/>
          <w:sz w:val="22"/>
          <w:szCs w:val="22"/>
          <w:lang w:val="en-GB"/>
        </w:rPr>
        <w:t>w</w:t>
      </w:r>
      <w:r w:rsidRPr="009D4776">
        <w:rPr>
          <w:rFonts w:ascii="Arial" w:hAnsi="Arial" w:cs="Arial"/>
          <w:sz w:val="22"/>
          <w:szCs w:val="22"/>
          <w:lang w:val="en-GB"/>
        </w:rPr>
        <w:t xml:space="preserve">ound </w:t>
      </w:r>
      <w:r>
        <w:rPr>
          <w:rFonts w:ascii="Arial" w:hAnsi="Arial" w:cs="Arial"/>
          <w:sz w:val="22"/>
          <w:szCs w:val="22"/>
          <w:lang w:val="en-GB"/>
        </w:rPr>
        <w:t>care</w:t>
      </w:r>
    </w:p>
    <w:p w:rsidR="00D505AE" w:rsidRDefault="00D505AE" w:rsidP="00D505AE">
      <w:pPr>
        <w:numPr>
          <w:ilvl w:val="0"/>
          <w:numId w:val="26"/>
        </w:numPr>
        <w:spacing w:before="120"/>
        <w:ind w:left="1134" w:firstLine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Pr="009D4776">
        <w:rPr>
          <w:rFonts w:ascii="Arial" w:hAnsi="Arial" w:cs="Arial"/>
          <w:sz w:val="22"/>
          <w:szCs w:val="22"/>
          <w:lang w:val="en-GB"/>
        </w:rPr>
        <w:t xml:space="preserve">ntravenous catheters and associated equipment for IV </w:t>
      </w:r>
      <w:r>
        <w:rPr>
          <w:rFonts w:ascii="Arial" w:hAnsi="Arial" w:cs="Arial"/>
          <w:sz w:val="22"/>
          <w:szCs w:val="22"/>
          <w:lang w:val="en-GB"/>
        </w:rPr>
        <w:t>antibiotic therapy</w:t>
      </w:r>
    </w:p>
    <w:p w:rsidR="00D505AE" w:rsidRDefault="00D505AE" w:rsidP="00D505AE">
      <w:pPr>
        <w:numPr>
          <w:ilvl w:val="0"/>
          <w:numId w:val="26"/>
        </w:numPr>
        <w:spacing w:before="120"/>
        <w:ind w:left="1134" w:firstLine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</w:t>
      </w:r>
      <w:r w:rsidRPr="009D4776">
        <w:rPr>
          <w:rFonts w:ascii="Arial" w:hAnsi="Arial" w:cs="Arial"/>
          <w:sz w:val="22"/>
          <w:szCs w:val="22"/>
          <w:lang w:val="en-GB"/>
        </w:rPr>
        <w:t xml:space="preserve">rinary </w:t>
      </w:r>
      <w:r>
        <w:rPr>
          <w:rFonts w:ascii="Arial" w:hAnsi="Arial" w:cs="Arial"/>
          <w:sz w:val="22"/>
          <w:szCs w:val="22"/>
          <w:lang w:val="en-GB"/>
        </w:rPr>
        <w:t>catheters</w:t>
      </w:r>
    </w:p>
    <w:p w:rsidR="00D505AE" w:rsidRDefault="00D505AE" w:rsidP="00D505AE">
      <w:pPr>
        <w:numPr>
          <w:ilvl w:val="0"/>
          <w:numId w:val="26"/>
        </w:numPr>
        <w:spacing w:before="120"/>
        <w:ind w:left="1134" w:firstLine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</w:t>
      </w:r>
      <w:r w:rsidRPr="009D4776">
        <w:rPr>
          <w:rFonts w:ascii="Arial" w:hAnsi="Arial" w:cs="Arial"/>
          <w:sz w:val="22"/>
          <w:szCs w:val="22"/>
          <w:lang w:val="en-GB"/>
        </w:rPr>
        <w:t xml:space="preserve">astrostomy and 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9D4776">
        <w:rPr>
          <w:rFonts w:ascii="Arial" w:hAnsi="Arial" w:cs="Arial"/>
          <w:sz w:val="22"/>
          <w:szCs w:val="22"/>
          <w:lang w:val="en-GB"/>
        </w:rPr>
        <w:t xml:space="preserve">racheostomy </w:t>
      </w:r>
      <w:r>
        <w:rPr>
          <w:rFonts w:ascii="Arial" w:hAnsi="Arial" w:cs="Arial"/>
          <w:sz w:val="22"/>
          <w:szCs w:val="22"/>
          <w:lang w:val="en-GB"/>
        </w:rPr>
        <w:t>e</w:t>
      </w:r>
      <w:r w:rsidRPr="009D4776">
        <w:rPr>
          <w:rFonts w:ascii="Arial" w:hAnsi="Arial" w:cs="Arial"/>
          <w:sz w:val="22"/>
          <w:szCs w:val="22"/>
          <w:lang w:val="en-GB"/>
        </w:rPr>
        <w:t xml:space="preserve">quipment and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9D4776">
        <w:rPr>
          <w:rFonts w:ascii="Arial" w:hAnsi="Arial" w:cs="Arial"/>
          <w:sz w:val="22"/>
          <w:szCs w:val="22"/>
          <w:lang w:val="en-GB"/>
        </w:rPr>
        <w:t>onsumables</w:t>
      </w:r>
    </w:p>
    <w:p w:rsidR="00D505AE" w:rsidRDefault="00D505AE" w:rsidP="00D505AE">
      <w:pPr>
        <w:numPr>
          <w:ilvl w:val="0"/>
          <w:numId w:val="26"/>
        </w:numPr>
        <w:spacing w:before="120"/>
        <w:ind w:left="1134" w:firstLine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Pr="009D4776">
        <w:rPr>
          <w:rFonts w:ascii="Arial" w:hAnsi="Arial" w:cs="Arial"/>
          <w:sz w:val="22"/>
          <w:szCs w:val="22"/>
          <w:lang w:val="en-GB"/>
        </w:rPr>
        <w:t xml:space="preserve">nteral </w:t>
      </w:r>
      <w:r>
        <w:rPr>
          <w:rFonts w:ascii="Arial" w:hAnsi="Arial" w:cs="Arial"/>
          <w:sz w:val="22"/>
          <w:szCs w:val="22"/>
          <w:lang w:val="en-GB"/>
        </w:rPr>
        <w:t>feeding</w:t>
      </w:r>
    </w:p>
    <w:p w:rsidR="00D505AE" w:rsidRDefault="00D505AE" w:rsidP="00D505AE">
      <w:pPr>
        <w:numPr>
          <w:ilvl w:val="0"/>
          <w:numId w:val="26"/>
        </w:numPr>
        <w:spacing w:before="120"/>
        <w:ind w:left="1134" w:firstLine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Pr="009D4776">
        <w:rPr>
          <w:rFonts w:ascii="Arial" w:hAnsi="Arial" w:cs="Arial"/>
          <w:sz w:val="22"/>
          <w:szCs w:val="22"/>
          <w:lang w:val="en-GB"/>
        </w:rPr>
        <w:t xml:space="preserve">pecialist </w:t>
      </w:r>
      <w:r>
        <w:rPr>
          <w:rFonts w:ascii="Arial" w:hAnsi="Arial" w:cs="Arial"/>
          <w:sz w:val="22"/>
          <w:szCs w:val="22"/>
          <w:lang w:val="en-GB"/>
        </w:rPr>
        <w:t>Community Nursing</w:t>
      </w:r>
    </w:p>
    <w:p w:rsidR="00D505AE" w:rsidRPr="00F83561" w:rsidRDefault="00F83561" w:rsidP="00D505AE">
      <w:pPr>
        <w:numPr>
          <w:ilvl w:val="0"/>
          <w:numId w:val="26"/>
        </w:numPr>
        <w:spacing w:before="120"/>
        <w:ind w:left="127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CB292A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lliative care</w:t>
      </w:r>
      <w:r w:rsidR="00CB292A">
        <w:rPr>
          <w:rFonts w:ascii="Arial" w:hAnsi="Arial" w:cs="Arial"/>
          <w:sz w:val="22"/>
          <w:szCs w:val="22"/>
          <w:lang w:val="en-GB"/>
        </w:rPr>
        <w:t xml:space="preserve"> </w:t>
      </w:r>
      <w:r w:rsidR="00C520FD">
        <w:rPr>
          <w:rFonts w:ascii="Arial" w:hAnsi="Arial" w:cs="Arial"/>
          <w:sz w:val="22"/>
          <w:szCs w:val="22"/>
          <w:lang w:val="en-GB"/>
        </w:rPr>
        <w:t xml:space="preserve">services </w:t>
      </w:r>
      <w:r w:rsidR="00CB292A">
        <w:rPr>
          <w:rFonts w:ascii="Arial" w:hAnsi="Arial" w:cs="Arial"/>
          <w:sz w:val="22"/>
          <w:szCs w:val="22"/>
          <w:lang w:val="en-GB"/>
        </w:rPr>
        <w:t>not covered by M800</w:t>
      </w:r>
      <w:r w:rsidR="009B588D">
        <w:rPr>
          <w:rFonts w:ascii="Arial" w:hAnsi="Arial" w:cs="Arial"/>
          <w:sz w:val="22"/>
          <w:szCs w:val="22"/>
          <w:lang w:val="en-GB"/>
        </w:rPr>
        <w:t>12</w:t>
      </w:r>
    </w:p>
    <w:p w:rsidR="00F83561" w:rsidRPr="00CF70AF" w:rsidRDefault="00F83561" w:rsidP="00F83561">
      <w:pPr>
        <w:spacing w:before="120"/>
        <w:rPr>
          <w:rFonts w:ascii="Arial" w:hAnsi="Arial" w:cs="Arial"/>
          <w:sz w:val="22"/>
          <w:szCs w:val="22"/>
        </w:rPr>
      </w:pPr>
      <w:r w:rsidRPr="00F83561">
        <w:rPr>
          <w:rFonts w:ascii="Arial" w:hAnsi="Arial" w:cs="Arial"/>
          <w:sz w:val="22"/>
          <w:szCs w:val="22"/>
        </w:rPr>
        <w:t xml:space="preserve">The Service must collect all data relevant to the business of the Service in line with the </w:t>
      </w:r>
      <w:r w:rsidR="00DC05D8">
        <w:rPr>
          <w:rFonts w:ascii="Arial" w:hAnsi="Arial" w:cs="Arial"/>
          <w:sz w:val="22"/>
          <w:szCs w:val="22"/>
        </w:rPr>
        <w:t xml:space="preserve">current </w:t>
      </w:r>
      <w:r w:rsidRPr="00F83561">
        <w:rPr>
          <w:rFonts w:ascii="Arial" w:hAnsi="Arial" w:cs="Arial"/>
          <w:sz w:val="22"/>
          <w:szCs w:val="22"/>
        </w:rPr>
        <w:t>National Specialist Palliative Care Data Definition</w:t>
      </w:r>
      <w:r w:rsidR="00DC05D8">
        <w:rPr>
          <w:rFonts w:ascii="Arial" w:hAnsi="Arial" w:cs="Arial"/>
          <w:sz w:val="22"/>
          <w:szCs w:val="22"/>
        </w:rPr>
        <w:t>s</w:t>
      </w:r>
      <w:r w:rsidRPr="00F83561">
        <w:rPr>
          <w:rFonts w:ascii="Arial" w:hAnsi="Arial" w:cs="Arial"/>
          <w:sz w:val="22"/>
          <w:szCs w:val="22"/>
        </w:rPr>
        <w:t xml:space="preserve"> Standard</w:t>
      </w:r>
      <w:r w:rsidR="00DC05D8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="000C67DC">
        <w:rPr>
          <w:rFonts w:ascii="Arial" w:hAnsi="Arial" w:cs="Arial"/>
          <w:sz w:val="22"/>
          <w:szCs w:val="22"/>
        </w:rPr>
        <w:t xml:space="preserve">.  </w:t>
      </w:r>
      <w:r w:rsidRPr="00F83561">
        <w:rPr>
          <w:rFonts w:ascii="Arial" w:hAnsi="Arial" w:cs="Arial"/>
          <w:sz w:val="22"/>
          <w:szCs w:val="22"/>
        </w:rPr>
        <w:t>This data must be readily available, at Service User/patient activity level, upon request by the DHB or the Ministry of Health.</w:t>
      </w:r>
    </w:p>
    <w:p w:rsidR="00F83561" w:rsidRDefault="00F83561" w:rsidP="00FF19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47067" w:rsidRPr="002B669C" w:rsidRDefault="00147067" w:rsidP="00D505AE">
      <w:pPr>
        <w:spacing w:before="120"/>
        <w:ind w:left="567"/>
        <w:rPr>
          <w:rFonts w:ascii="Arial" w:hAnsi="Arial" w:cs="Arial"/>
          <w:b/>
          <w:sz w:val="22"/>
          <w:szCs w:val="22"/>
        </w:rPr>
      </w:pPr>
      <w:r w:rsidRPr="002B669C">
        <w:rPr>
          <w:rFonts w:ascii="Arial" w:hAnsi="Arial" w:cs="Arial"/>
          <w:b/>
          <w:sz w:val="22"/>
          <w:szCs w:val="22"/>
        </w:rPr>
        <w:lastRenderedPageBreak/>
        <w:t>APPENDIX 1</w:t>
      </w:r>
      <w:r w:rsidR="003523A0" w:rsidRPr="002B669C">
        <w:rPr>
          <w:rFonts w:ascii="Arial" w:hAnsi="Arial" w:cs="Arial"/>
          <w:b/>
          <w:sz w:val="22"/>
          <w:szCs w:val="22"/>
        </w:rPr>
        <w:t xml:space="preserve"> </w:t>
      </w:r>
    </w:p>
    <w:p w:rsidR="00147067" w:rsidRPr="00CF70AF" w:rsidRDefault="00147067">
      <w:pPr>
        <w:pStyle w:val="Heading4"/>
        <w:jc w:val="center"/>
        <w:rPr>
          <w:rFonts w:cs="Arial"/>
          <w:sz w:val="22"/>
          <w:szCs w:val="22"/>
        </w:rPr>
      </w:pPr>
      <w:r w:rsidRPr="00CF70AF">
        <w:rPr>
          <w:rFonts w:cs="Arial"/>
          <w:sz w:val="22"/>
          <w:szCs w:val="22"/>
        </w:rPr>
        <w:t>RISK ASSESSMENT FRAMEWORK</w:t>
      </w:r>
    </w:p>
    <w:p w:rsidR="00147067" w:rsidRPr="00CF70AF" w:rsidRDefault="00147067" w:rsidP="00225345">
      <w:pPr>
        <w:spacing w:before="120"/>
        <w:rPr>
          <w:rFonts w:ascii="Arial" w:hAnsi="Arial" w:cs="Arial"/>
          <w:b/>
          <w:sz w:val="22"/>
          <w:szCs w:val="22"/>
        </w:rPr>
      </w:pPr>
      <w:r w:rsidRPr="00CF70AF">
        <w:rPr>
          <w:rFonts w:ascii="Arial" w:hAnsi="Arial" w:cs="Arial"/>
          <w:b/>
          <w:sz w:val="22"/>
          <w:szCs w:val="22"/>
        </w:rPr>
        <w:t>High Risk:</w:t>
      </w:r>
    </w:p>
    <w:p w:rsidR="00147067" w:rsidRPr="00CF70AF" w:rsidRDefault="00147067" w:rsidP="00225345">
      <w:pPr>
        <w:spacing w:before="120"/>
        <w:rPr>
          <w:rFonts w:ascii="Arial" w:hAnsi="Arial" w:cs="Arial"/>
          <w:b/>
          <w:sz w:val="22"/>
          <w:szCs w:val="22"/>
        </w:rPr>
      </w:pPr>
      <w:r w:rsidRPr="00CF70AF">
        <w:rPr>
          <w:rFonts w:ascii="Arial" w:hAnsi="Arial" w:cs="Arial"/>
          <w:b/>
          <w:sz w:val="22"/>
          <w:szCs w:val="22"/>
        </w:rPr>
        <w:t xml:space="preserve">Failure to provide the service may result in the </w:t>
      </w:r>
      <w:r w:rsidR="00EC05E2">
        <w:rPr>
          <w:rFonts w:ascii="Arial" w:hAnsi="Arial" w:cs="Arial"/>
          <w:b/>
          <w:sz w:val="22"/>
          <w:szCs w:val="22"/>
        </w:rPr>
        <w:t>person</w:t>
      </w:r>
      <w:r w:rsidRPr="00CF70AF">
        <w:rPr>
          <w:rFonts w:ascii="Arial" w:hAnsi="Arial" w:cs="Arial"/>
          <w:b/>
          <w:sz w:val="22"/>
          <w:szCs w:val="22"/>
        </w:rPr>
        <w:t>:</w:t>
      </w:r>
    </w:p>
    <w:p w:rsidR="00147067" w:rsidRPr="00CF70AF" w:rsidRDefault="00147067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being in unnecessary pain</w:t>
      </w:r>
    </w:p>
    <w:p w:rsidR="00147067" w:rsidRPr="00CF70AF" w:rsidRDefault="00147067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imminently being admitted as an in-patient for symptom control</w:t>
      </w:r>
    </w:p>
    <w:p w:rsidR="00147067" w:rsidRPr="00CF70AF" w:rsidRDefault="00147067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experiencing irreversible deterioration of their health stat</w:t>
      </w:r>
      <w:r w:rsidR="00EC05E2">
        <w:rPr>
          <w:rFonts w:ascii="Arial" w:hAnsi="Arial" w:cs="Arial"/>
          <w:sz w:val="22"/>
          <w:szCs w:val="22"/>
        </w:rPr>
        <w:t>us requiring their long-term in</w:t>
      </w:r>
      <w:r w:rsidRPr="00CF70AF">
        <w:rPr>
          <w:rFonts w:ascii="Arial" w:hAnsi="Arial" w:cs="Arial"/>
          <w:sz w:val="22"/>
          <w:szCs w:val="22"/>
        </w:rPr>
        <w:t>patient medical/surgical management</w:t>
      </w:r>
    </w:p>
    <w:p w:rsidR="00147067" w:rsidRDefault="00147067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no longer being able to stay in their own residence</w:t>
      </w:r>
    </w:p>
    <w:p w:rsidR="00EB27AB" w:rsidRPr="00CF70AF" w:rsidRDefault="00EB27AB" w:rsidP="00EB27AB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where</w:t>
      </w:r>
      <w:proofErr w:type="gramEnd"/>
      <w:r>
        <w:rPr>
          <w:rFonts w:ascii="Arial" w:hAnsi="Arial" w:cs="Arial"/>
          <w:sz w:val="22"/>
          <w:szCs w:val="22"/>
        </w:rPr>
        <w:t xml:space="preserve"> there is a risk of readmission to acute services following </w:t>
      </w:r>
      <w:r w:rsidR="00926277">
        <w:rPr>
          <w:rFonts w:ascii="Arial" w:hAnsi="Arial" w:cs="Arial"/>
          <w:sz w:val="22"/>
          <w:szCs w:val="22"/>
        </w:rPr>
        <w:t>post-surgical</w:t>
      </w:r>
      <w:r>
        <w:rPr>
          <w:rFonts w:ascii="Arial" w:hAnsi="Arial" w:cs="Arial"/>
          <w:sz w:val="22"/>
          <w:szCs w:val="22"/>
        </w:rPr>
        <w:t xml:space="preserve"> discharge.</w:t>
      </w:r>
    </w:p>
    <w:p w:rsidR="00147067" w:rsidRPr="00CF70AF" w:rsidRDefault="00147067" w:rsidP="00225345">
      <w:pPr>
        <w:numPr>
          <w:ilvl w:val="12"/>
          <w:numId w:val="0"/>
        </w:numPr>
        <w:spacing w:before="120"/>
        <w:rPr>
          <w:rFonts w:ascii="Arial" w:hAnsi="Arial" w:cs="Arial"/>
          <w:b/>
          <w:sz w:val="22"/>
          <w:szCs w:val="22"/>
        </w:rPr>
      </w:pPr>
      <w:r w:rsidRPr="00CF70AF">
        <w:rPr>
          <w:rFonts w:ascii="Arial" w:hAnsi="Arial" w:cs="Arial"/>
          <w:b/>
          <w:sz w:val="22"/>
          <w:szCs w:val="22"/>
        </w:rPr>
        <w:t>Medium Risk:</w:t>
      </w:r>
    </w:p>
    <w:p w:rsidR="00147067" w:rsidRPr="00CF70AF" w:rsidRDefault="00147067" w:rsidP="00225345">
      <w:pPr>
        <w:numPr>
          <w:ilvl w:val="12"/>
          <w:numId w:val="0"/>
        </w:numPr>
        <w:spacing w:before="120"/>
        <w:rPr>
          <w:rFonts w:ascii="Arial" w:hAnsi="Arial" w:cs="Arial"/>
          <w:b/>
          <w:sz w:val="22"/>
          <w:szCs w:val="22"/>
        </w:rPr>
      </w:pPr>
      <w:r w:rsidRPr="00CF70AF">
        <w:rPr>
          <w:rFonts w:ascii="Arial" w:hAnsi="Arial" w:cs="Arial"/>
          <w:b/>
          <w:sz w:val="22"/>
          <w:szCs w:val="22"/>
        </w:rPr>
        <w:t>Failure to provide the service may result in the person:</w:t>
      </w:r>
    </w:p>
    <w:p w:rsidR="00147067" w:rsidRPr="00CF70AF" w:rsidRDefault="00147067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being unable to self-manage with resulting dependency on alternative options which may compromise their health status</w:t>
      </w:r>
    </w:p>
    <w:p w:rsidR="00147067" w:rsidRPr="00CF70AF" w:rsidRDefault="001F1ED9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needing</w:t>
      </w:r>
      <w:r w:rsidR="00147067" w:rsidRPr="00CF70AF">
        <w:rPr>
          <w:rFonts w:ascii="Arial" w:hAnsi="Arial" w:cs="Arial"/>
          <w:sz w:val="22"/>
          <w:szCs w:val="22"/>
        </w:rPr>
        <w:t xml:space="preserve"> to be referred to a specialist for consultation and</w:t>
      </w:r>
      <w:r w:rsidR="00AE5E7A">
        <w:rPr>
          <w:rFonts w:ascii="Arial" w:hAnsi="Arial" w:cs="Arial"/>
          <w:sz w:val="22"/>
          <w:szCs w:val="22"/>
        </w:rPr>
        <w:t xml:space="preserve"> </w:t>
      </w:r>
      <w:r w:rsidR="00147067" w:rsidRPr="00CF70AF">
        <w:rPr>
          <w:rFonts w:ascii="Arial" w:hAnsi="Arial" w:cs="Arial"/>
          <w:sz w:val="22"/>
          <w:szCs w:val="22"/>
        </w:rPr>
        <w:t>/or management of a health condition</w:t>
      </w:r>
    </w:p>
    <w:p w:rsidR="00147067" w:rsidRPr="00CF70AF" w:rsidRDefault="00147067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continuing with compromised health status which is not life-threatening but if left permanently unmanaged would lead to more extensive and/or additional problems</w:t>
      </w:r>
    </w:p>
    <w:p w:rsidR="00147067" w:rsidRPr="00CF70AF" w:rsidRDefault="00147067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being unable to self-manage thus placing significant pressure on the family, caregiver which may cause their health status to be compromised</w:t>
      </w:r>
    </w:p>
    <w:p w:rsidR="00147067" w:rsidRPr="00CF70AF" w:rsidRDefault="00147067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being admitted to short-term care to provide respite for the caregiver</w:t>
      </w:r>
    </w:p>
    <w:p w:rsidR="00147067" w:rsidRPr="00CF70AF" w:rsidRDefault="00147067" w:rsidP="00225345">
      <w:pPr>
        <w:numPr>
          <w:ilvl w:val="12"/>
          <w:numId w:val="0"/>
        </w:numPr>
        <w:spacing w:before="120"/>
        <w:rPr>
          <w:rFonts w:ascii="Arial" w:hAnsi="Arial" w:cs="Arial"/>
          <w:b/>
          <w:sz w:val="22"/>
          <w:szCs w:val="22"/>
        </w:rPr>
      </w:pPr>
      <w:r w:rsidRPr="00CF70AF">
        <w:rPr>
          <w:rFonts w:ascii="Arial" w:hAnsi="Arial" w:cs="Arial"/>
          <w:b/>
          <w:sz w:val="22"/>
          <w:szCs w:val="22"/>
        </w:rPr>
        <w:t>Low Risk:</w:t>
      </w:r>
    </w:p>
    <w:p w:rsidR="00147067" w:rsidRPr="00CF70AF" w:rsidRDefault="00147067" w:rsidP="00225345">
      <w:pPr>
        <w:numPr>
          <w:ilvl w:val="12"/>
          <w:numId w:val="0"/>
        </w:numPr>
        <w:spacing w:before="120"/>
        <w:rPr>
          <w:rFonts w:ascii="Arial" w:hAnsi="Arial" w:cs="Arial"/>
          <w:b/>
          <w:sz w:val="22"/>
          <w:szCs w:val="22"/>
        </w:rPr>
      </w:pPr>
      <w:r w:rsidRPr="00CF70AF">
        <w:rPr>
          <w:rFonts w:ascii="Arial" w:hAnsi="Arial" w:cs="Arial"/>
          <w:b/>
          <w:sz w:val="22"/>
          <w:szCs w:val="22"/>
        </w:rPr>
        <w:t>Failure to provide the service may result in the person:</w:t>
      </w:r>
    </w:p>
    <w:p w:rsidR="00147067" w:rsidRPr="00CF70AF" w:rsidRDefault="00147067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Living with a limited degree of compromised health status which is not in any way life threatening but intervention would enable them to return to optimal health status and/or function safely and independently</w:t>
      </w:r>
    </w:p>
    <w:p w:rsidR="00147067" w:rsidRPr="00CF70AF" w:rsidRDefault="00147067" w:rsidP="00225345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 xml:space="preserve">This framework is presented as a continuum of risk in terms of </w:t>
      </w:r>
      <w:r w:rsidR="00225345">
        <w:rPr>
          <w:rFonts w:ascii="Arial" w:hAnsi="Arial" w:cs="Arial"/>
          <w:sz w:val="22"/>
          <w:szCs w:val="22"/>
        </w:rPr>
        <w:t>the Service User</w:t>
      </w:r>
      <w:r w:rsidRPr="00CF70AF">
        <w:rPr>
          <w:rFonts w:ascii="Arial" w:hAnsi="Arial" w:cs="Arial"/>
          <w:sz w:val="22"/>
          <w:szCs w:val="22"/>
        </w:rPr>
        <w:t xml:space="preserve">’s health there will, therefore be </w:t>
      </w:r>
      <w:r w:rsidR="00225345">
        <w:rPr>
          <w:rFonts w:ascii="Arial" w:hAnsi="Arial" w:cs="Arial"/>
          <w:sz w:val="22"/>
          <w:szCs w:val="22"/>
        </w:rPr>
        <w:t>people</w:t>
      </w:r>
      <w:r w:rsidRPr="00CF70AF">
        <w:rPr>
          <w:rFonts w:ascii="Arial" w:hAnsi="Arial" w:cs="Arial"/>
          <w:sz w:val="22"/>
          <w:szCs w:val="22"/>
        </w:rPr>
        <w:t xml:space="preserve"> who will not be eligible for </w:t>
      </w:r>
      <w:r w:rsidR="00225345">
        <w:rPr>
          <w:rFonts w:ascii="Arial" w:hAnsi="Arial" w:cs="Arial"/>
          <w:sz w:val="22"/>
          <w:szCs w:val="22"/>
        </w:rPr>
        <w:t>the S</w:t>
      </w:r>
      <w:r w:rsidRPr="00CF70AF">
        <w:rPr>
          <w:rFonts w:ascii="Arial" w:hAnsi="Arial" w:cs="Arial"/>
          <w:sz w:val="22"/>
          <w:szCs w:val="22"/>
        </w:rPr>
        <w:t xml:space="preserve">ervice as a result of assessment, or reassessment of their risk.  This would relate to </w:t>
      </w:r>
      <w:r w:rsidR="00E43CA7" w:rsidRPr="00CF70AF">
        <w:rPr>
          <w:rFonts w:ascii="Arial" w:hAnsi="Arial" w:cs="Arial"/>
          <w:sz w:val="22"/>
          <w:szCs w:val="22"/>
        </w:rPr>
        <w:t xml:space="preserve">Service </w:t>
      </w:r>
      <w:r w:rsidR="00225345">
        <w:rPr>
          <w:rFonts w:ascii="Arial" w:hAnsi="Arial" w:cs="Arial"/>
          <w:sz w:val="22"/>
          <w:szCs w:val="22"/>
        </w:rPr>
        <w:t>U</w:t>
      </w:r>
      <w:r w:rsidR="00D63A82" w:rsidRPr="00CF70AF">
        <w:rPr>
          <w:rFonts w:ascii="Arial" w:hAnsi="Arial" w:cs="Arial"/>
          <w:sz w:val="22"/>
          <w:szCs w:val="22"/>
        </w:rPr>
        <w:t>ser</w:t>
      </w:r>
      <w:r w:rsidR="00E43CA7" w:rsidRPr="00CF70AF">
        <w:rPr>
          <w:rFonts w:ascii="Arial" w:hAnsi="Arial" w:cs="Arial"/>
          <w:sz w:val="22"/>
          <w:szCs w:val="22"/>
        </w:rPr>
        <w:t>s</w:t>
      </w:r>
      <w:r w:rsidRPr="00CF70AF">
        <w:rPr>
          <w:rFonts w:ascii="Arial" w:hAnsi="Arial" w:cs="Arial"/>
          <w:sz w:val="22"/>
          <w:szCs w:val="22"/>
        </w:rPr>
        <w:t xml:space="preserve"> who on assessment or reassessment present with needs that are:</w:t>
      </w:r>
    </w:p>
    <w:p w:rsidR="00147067" w:rsidRPr="00CF70AF" w:rsidRDefault="00147067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CF70AF">
        <w:rPr>
          <w:rFonts w:ascii="Arial" w:hAnsi="Arial" w:cs="Arial"/>
          <w:b/>
          <w:sz w:val="22"/>
          <w:szCs w:val="22"/>
        </w:rPr>
        <w:t>beyond</w:t>
      </w:r>
      <w:proofErr w:type="gramEnd"/>
      <w:r w:rsidRPr="00CF70AF">
        <w:rPr>
          <w:rFonts w:ascii="Arial" w:hAnsi="Arial" w:cs="Arial"/>
          <w:sz w:val="22"/>
          <w:szCs w:val="22"/>
        </w:rPr>
        <w:t xml:space="preserve"> those suggested in the Framework as </w:t>
      </w:r>
      <w:r w:rsidR="001325DC">
        <w:rPr>
          <w:rFonts w:ascii="Arial" w:hAnsi="Arial" w:cs="Arial"/>
          <w:sz w:val="22"/>
          <w:szCs w:val="22"/>
        </w:rPr>
        <w:t>‘</w:t>
      </w:r>
      <w:r w:rsidRPr="00CF70AF">
        <w:rPr>
          <w:rFonts w:ascii="Arial" w:hAnsi="Arial" w:cs="Arial"/>
          <w:sz w:val="22"/>
          <w:szCs w:val="22"/>
        </w:rPr>
        <w:t>High Risk</w:t>
      </w:r>
      <w:r w:rsidR="001325DC">
        <w:rPr>
          <w:rFonts w:ascii="Arial" w:hAnsi="Arial" w:cs="Arial"/>
          <w:sz w:val="22"/>
          <w:szCs w:val="22"/>
        </w:rPr>
        <w:t>’</w:t>
      </w:r>
      <w:r w:rsidRPr="00CF70AF">
        <w:rPr>
          <w:rFonts w:ascii="Arial" w:hAnsi="Arial" w:cs="Arial"/>
          <w:sz w:val="22"/>
          <w:szCs w:val="22"/>
        </w:rPr>
        <w:t>.  They have excessive and complex needs requiring:</w:t>
      </w:r>
    </w:p>
    <w:p w:rsidR="00147067" w:rsidRPr="00CF70AF" w:rsidRDefault="00147067" w:rsidP="00225345">
      <w:pPr>
        <w:numPr>
          <w:ilvl w:val="0"/>
          <w:numId w:val="3"/>
        </w:numPr>
        <w:tabs>
          <w:tab w:val="clear" w:pos="360"/>
          <w:tab w:val="num" w:pos="1003"/>
        </w:tabs>
        <w:spacing w:before="120"/>
        <w:ind w:left="567" w:firstLine="0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management in an alternative environment eg</w:t>
      </w:r>
      <w:r w:rsidR="003523A0" w:rsidRPr="00CF70AF">
        <w:rPr>
          <w:rFonts w:ascii="Arial" w:hAnsi="Arial" w:cs="Arial"/>
          <w:sz w:val="22"/>
          <w:szCs w:val="22"/>
        </w:rPr>
        <w:t>,</w:t>
      </w:r>
      <w:r w:rsidRPr="00CF70AF">
        <w:rPr>
          <w:rFonts w:ascii="Arial" w:hAnsi="Arial" w:cs="Arial"/>
          <w:sz w:val="22"/>
          <w:szCs w:val="22"/>
        </w:rPr>
        <w:t xml:space="preserve"> </w:t>
      </w:r>
      <w:r w:rsidR="001F1ED9">
        <w:rPr>
          <w:rFonts w:ascii="Arial" w:hAnsi="Arial" w:cs="Arial"/>
          <w:sz w:val="22"/>
          <w:szCs w:val="22"/>
        </w:rPr>
        <w:t xml:space="preserve">residential </w:t>
      </w:r>
      <w:r w:rsidRPr="00CF70AF">
        <w:rPr>
          <w:rFonts w:ascii="Arial" w:hAnsi="Arial" w:cs="Arial"/>
          <w:sz w:val="22"/>
          <w:szCs w:val="22"/>
        </w:rPr>
        <w:t>palliative care</w:t>
      </w:r>
    </w:p>
    <w:p w:rsidR="00147067" w:rsidRPr="00CF70AF" w:rsidRDefault="00147067" w:rsidP="00225345">
      <w:pPr>
        <w:numPr>
          <w:ilvl w:val="0"/>
          <w:numId w:val="3"/>
        </w:numPr>
        <w:tabs>
          <w:tab w:val="clear" w:pos="360"/>
          <w:tab w:val="num" w:pos="1003"/>
        </w:tabs>
        <w:spacing w:before="120"/>
        <w:ind w:left="567" w:firstLine="0"/>
        <w:rPr>
          <w:rFonts w:ascii="Arial" w:hAnsi="Arial" w:cs="Arial"/>
          <w:sz w:val="22"/>
          <w:szCs w:val="22"/>
        </w:rPr>
      </w:pPr>
      <w:r w:rsidRPr="00CF70AF">
        <w:rPr>
          <w:rFonts w:ascii="Arial" w:hAnsi="Arial" w:cs="Arial"/>
          <w:sz w:val="22"/>
          <w:szCs w:val="22"/>
        </w:rPr>
        <w:t>continuous intervention by a clinical team which includes specialist medical involvement eg, inpatient facility</w:t>
      </w:r>
    </w:p>
    <w:p w:rsidR="00147067" w:rsidRPr="00CF70AF" w:rsidRDefault="00147067" w:rsidP="00225345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CF70AF">
        <w:rPr>
          <w:rFonts w:ascii="Arial" w:hAnsi="Arial" w:cs="Arial"/>
          <w:b/>
          <w:sz w:val="22"/>
          <w:szCs w:val="22"/>
        </w:rPr>
        <w:t>below</w:t>
      </w:r>
      <w:proofErr w:type="gramEnd"/>
      <w:r w:rsidRPr="00CF70AF">
        <w:rPr>
          <w:rFonts w:ascii="Arial" w:hAnsi="Arial" w:cs="Arial"/>
          <w:sz w:val="22"/>
          <w:szCs w:val="22"/>
        </w:rPr>
        <w:t xml:space="preserve"> those suggested in the Framework as </w:t>
      </w:r>
      <w:r w:rsidR="001325DC">
        <w:rPr>
          <w:rFonts w:ascii="Arial" w:hAnsi="Arial" w:cs="Arial"/>
          <w:sz w:val="22"/>
          <w:szCs w:val="22"/>
        </w:rPr>
        <w:t>‘</w:t>
      </w:r>
      <w:r w:rsidR="001F1ED9">
        <w:rPr>
          <w:rFonts w:ascii="Arial" w:hAnsi="Arial" w:cs="Arial"/>
          <w:sz w:val="22"/>
          <w:szCs w:val="22"/>
        </w:rPr>
        <w:t>M</w:t>
      </w:r>
      <w:r w:rsidR="00EC05E2">
        <w:rPr>
          <w:rFonts w:ascii="Arial" w:hAnsi="Arial" w:cs="Arial"/>
          <w:sz w:val="22"/>
          <w:szCs w:val="22"/>
        </w:rPr>
        <w:t>edium</w:t>
      </w:r>
      <w:r w:rsidR="001F1ED9">
        <w:rPr>
          <w:rFonts w:ascii="Arial" w:hAnsi="Arial" w:cs="Arial"/>
          <w:sz w:val="22"/>
          <w:szCs w:val="22"/>
        </w:rPr>
        <w:t xml:space="preserve"> </w:t>
      </w:r>
      <w:r w:rsidRPr="00CF70AF">
        <w:rPr>
          <w:rFonts w:ascii="Arial" w:hAnsi="Arial" w:cs="Arial"/>
          <w:sz w:val="22"/>
          <w:szCs w:val="22"/>
        </w:rPr>
        <w:t>Risk</w:t>
      </w:r>
      <w:r w:rsidR="001325DC">
        <w:rPr>
          <w:rFonts w:ascii="Arial" w:hAnsi="Arial" w:cs="Arial"/>
          <w:sz w:val="22"/>
          <w:szCs w:val="22"/>
        </w:rPr>
        <w:t>’</w:t>
      </w:r>
      <w:r w:rsidRPr="00CF70AF">
        <w:rPr>
          <w:rFonts w:ascii="Arial" w:hAnsi="Arial" w:cs="Arial"/>
          <w:sz w:val="22"/>
          <w:szCs w:val="22"/>
        </w:rPr>
        <w:t xml:space="preserve">.  They are functionally independent and a level of compromised health status, which does not require specialist services.   The services to meet their level of need could appropriately be provided by the </w:t>
      </w:r>
      <w:r w:rsidR="00EC05E2">
        <w:rPr>
          <w:rFonts w:ascii="Arial" w:hAnsi="Arial" w:cs="Arial"/>
          <w:sz w:val="22"/>
          <w:szCs w:val="22"/>
        </w:rPr>
        <w:t>GP</w:t>
      </w:r>
      <w:r w:rsidRPr="00CF70AF">
        <w:rPr>
          <w:rFonts w:ascii="Arial" w:hAnsi="Arial" w:cs="Arial"/>
          <w:sz w:val="22"/>
          <w:szCs w:val="22"/>
        </w:rPr>
        <w:t xml:space="preserve"> and</w:t>
      </w:r>
      <w:r w:rsidR="001325DC">
        <w:rPr>
          <w:rFonts w:ascii="Arial" w:hAnsi="Arial" w:cs="Arial"/>
          <w:sz w:val="22"/>
          <w:szCs w:val="22"/>
        </w:rPr>
        <w:t xml:space="preserve"> </w:t>
      </w:r>
      <w:r w:rsidRPr="00CF70AF">
        <w:rPr>
          <w:rFonts w:ascii="Arial" w:hAnsi="Arial" w:cs="Arial"/>
          <w:sz w:val="22"/>
          <w:szCs w:val="22"/>
        </w:rPr>
        <w:t>/</w:t>
      </w:r>
      <w:r w:rsidR="001325DC">
        <w:rPr>
          <w:rFonts w:ascii="Arial" w:hAnsi="Arial" w:cs="Arial"/>
          <w:sz w:val="22"/>
          <w:szCs w:val="22"/>
        </w:rPr>
        <w:t xml:space="preserve"> </w:t>
      </w:r>
      <w:r w:rsidRPr="00CF70AF">
        <w:rPr>
          <w:rFonts w:ascii="Arial" w:hAnsi="Arial" w:cs="Arial"/>
          <w:sz w:val="22"/>
          <w:szCs w:val="22"/>
        </w:rPr>
        <w:t>or practice nurse</w:t>
      </w:r>
      <w:r w:rsidR="00B1510A" w:rsidRPr="00CF70AF">
        <w:rPr>
          <w:rFonts w:ascii="Arial" w:hAnsi="Arial" w:cs="Arial"/>
          <w:sz w:val="22"/>
          <w:szCs w:val="22"/>
        </w:rPr>
        <w:t xml:space="preserve"> alone </w:t>
      </w:r>
      <w:r w:rsidR="00E9700B" w:rsidRPr="00CF70AF">
        <w:rPr>
          <w:rFonts w:ascii="Arial" w:hAnsi="Arial" w:cs="Arial"/>
          <w:sz w:val="22"/>
          <w:szCs w:val="22"/>
        </w:rPr>
        <w:t xml:space="preserve">where such services are available in the Service </w:t>
      </w:r>
      <w:r w:rsidR="00225345">
        <w:rPr>
          <w:rFonts w:ascii="Arial" w:hAnsi="Arial" w:cs="Arial"/>
          <w:sz w:val="22"/>
          <w:szCs w:val="22"/>
        </w:rPr>
        <w:t>U</w:t>
      </w:r>
      <w:r w:rsidR="00E9700B" w:rsidRPr="00CF70AF">
        <w:rPr>
          <w:rFonts w:ascii="Arial" w:hAnsi="Arial" w:cs="Arial"/>
          <w:sz w:val="22"/>
          <w:szCs w:val="22"/>
        </w:rPr>
        <w:t>ser’s area</w:t>
      </w:r>
    </w:p>
    <w:p w:rsidR="00147067" w:rsidRPr="004E4F3F" w:rsidRDefault="00147067" w:rsidP="004E4F3F">
      <w:pPr>
        <w:pStyle w:val="ListParagraph"/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4E4F3F">
        <w:rPr>
          <w:rFonts w:ascii="Arial" w:hAnsi="Arial" w:cs="Arial"/>
          <w:b/>
          <w:sz w:val="22"/>
          <w:szCs w:val="22"/>
        </w:rPr>
        <w:t>below</w:t>
      </w:r>
      <w:proofErr w:type="gramEnd"/>
      <w:r w:rsidRPr="004E4F3F">
        <w:rPr>
          <w:rFonts w:ascii="Arial" w:hAnsi="Arial" w:cs="Arial"/>
          <w:sz w:val="22"/>
          <w:szCs w:val="22"/>
        </w:rPr>
        <w:t xml:space="preserve"> those suggested in the Framework as </w:t>
      </w:r>
      <w:r w:rsidR="001325DC" w:rsidRPr="004E4F3F">
        <w:rPr>
          <w:rFonts w:ascii="Arial" w:hAnsi="Arial" w:cs="Arial"/>
          <w:sz w:val="22"/>
          <w:szCs w:val="22"/>
        </w:rPr>
        <w:t>‘</w:t>
      </w:r>
      <w:r w:rsidRPr="004E4F3F">
        <w:rPr>
          <w:rFonts w:ascii="Arial" w:hAnsi="Arial" w:cs="Arial"/>
          <w:sz w:val="22"/>
          <w:szCs w:val="22"/>
        </w:rPr>
        <w:t>Low Risk</w:t>
      </w:r>
      <w:r w:rsidR="001325DC" w:rsidRPr="004E4F3F">
        <w:rPr>
          <w:rFonts w:ascii="Arial" w:hAnsi="Arial" w:cs="Arial"/>
          <w:sz w:val="22"/>
          <w:szCs w:val="22"/>
        </w:rPr>
        <w:t>’</w:t>
      </w:r>
      <w:r w:rsidRPr="004E4F3F">
        <w:rPr>
          <w:rFonts w:ascii="Arial" w:hAnsi="Arial" w:cs="Arial"/>
          <w:sz w:val="22"/>
          <w:szCs w:val="22"/>
        </w:rPr>
        <w:t xml:space="preserve">.  They are </w:t>
      </w:r>
      <w:r w:rsidR="00E43CA7" w:rsidRPr="004E4F3F">
        <w:rPr>
          <w:rFonts w:ascii="Arial" w:hAnsi="Arial" w:cs="Arial"/>
          <w:sz w:val="22"/>
          <w:szCs w:val="22"/>
        </w:rPr>
        <w:t xml:space="preserve">Service </w:t>
      </w:r>
      <w:r w:rsidR="00225345" w:rsidRPr="004E4F3F">
        <w:rPr>
          <w:rFonts w:ascii="Arial" w:hAnsi="Arial" w:cs="Arial"/>
          <w:sz w:val="22"/>
          <w:szCs w:val="22"/>
        </w:rPr>
        <w:t>U</w:t>
      </w:r>
      <w:r w:rsidR="00E43CA7" w:rsidRPr="004E4F3F">
        <w:rPr>
          <w:rFonts w:ascii="Arial" w:hAnsi="Arial" w:cs="Arial"/>
          <w:sz w:val="22"/>
          <w:szCs w:val="22"/>
        </w:rPr>
        <w:t>sers</w:t>
      </w:r>
      <w:r w:rsidRPr="004E4F3F">
        <w:rPr>
          <w:rFonts w:ascii="Arial" w:hAnsi="Arial" w:cs="Arial"/>
          <w:sz w:val="22"/>
          <w:szCs w:val="22"/>
        </w:rPr>
        <w:t xml:space="preserve"> for whom the sole purpose of the service would be to provide comfort, convenience or emotional security for them and</w:t>
      </w:r>
      <w:r w:rsidR="001325DC" w:rsidRPr="004E4F3F">
        <w:rPr>
          <w:rFonts w:ascii="Arial" w:hAnsi="Arial" w:cs="Arial"/>
          <w:sz w:val="22"/>
          <w:szCs w:val="22"/>
        </w:rPr>
        <w:t xml:space="preserve"> </w:t>
      </w:r>
      <w:r w:rsidRPr="004E4F3F">
        <w:rPr>
          <w:rFonts w:ascii="Arial" w:hAnsi="Arial" w:cs="Arial"/>
          <w:sz w:val="22"/>
          <w:szCs w:val="22"/>
        </w:rPr>
        <w:t>/</w:t>
      </w:r>
      <w:r w:rsidR="001325DC" w:rsidRPr="004E4F3F">
        <w:rPr>
          <w:rFonts w:ascii="Arial" w:hAnsi="Arial" w:cs="Arial"/>
          <w:sz w:val="22"/>
          <w:szCs w:val="22"/>
        </w:rPr>
        <w:t xml:space="preserve"> </w:t>
      </w:r>
      <w:r w:rsidRPr="004E4F3F">
        <w:rPr>
          <w:rFonts w:ascii="Arial" w:hAnsi="Arial" w:cs="Arial"/>
          <w:sz w:val="22"/>
          <w:szCs w:val="22"/>
        </w:rPr>
        <w:t xml:space="preserve">or family but for whom no clinical benefit would be gained by the provision of the </w:t>
      </w:r>
      <w:r w:rsidR="004E4F3F">
        <w:rPr>
          <w:rFonts w:ascii="Arial" w:hAnsi="Arial" w:cs="Arial"/>
          <w:sz w:val="22"/>
          <w:szCs w:val="22"/>
        </w:rPr>
        <w:t>S</w:t>
      </w:r>
      <w:r w:rsidRPr="004E4F3F">
        <w:rPr>
          <w:rFonts w:ascii="Arial" w:hAnsi="Arial" w:cs="Arial"/>
          <w:sz w:val="22"/>
          <w:szCs w:val="22"/>
        </w:rPr>
        <w:t>ervice.</w:t>
      </w:r>
      <w:r w:rsidR="004E4F3F">
        <w:rPr>
          <w:rFonts w:ascii="Arial" w:hAnsi="Arial" w:cs="Arial"/>
          <w:sz w:val="22"/>
          <w:szCs w:val="22"/>
        </w:rPr>
        <w:t xml:space="preserve"> </w:t>
      </w:r>
    </w:p>
    <w:p w:rsidR="00147067" w:rsidRPr="00AA2E49" w:rsidRDefault="00147067" w:rsidP="00AA2E49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</w:p>
    <w:sectPr w:rsidR="00147067" w:rsidRPr="00AA2E49" w:rsidSect="0084162F">
      <w:footerReference w:type="even" r:id="rId11"/>
      <w:footerReference w:type="default" r:id="rId12"/>
      <w:pgSz w:w="11906" w:h="16838"/>
      <w:pgMar w:top="720" w:right="720" w:bottom="720" w:left="720" w:header="510" w:footer="3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A2" w:rsidRDefault="007B1AA2">
      <w:r>
        <w:separator/>
      </w:r>
    </w:p>
  </w:endnote>
  <w:endnote w:type="continuationSeparator" w:id="0">
    <w:p w:rsidR="007B1AA2" w:rsidRDefault="007B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56" w:rsidRDefault="00FE7356" w:rsidP="00CE5F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FE7356" w:rsidRDefault="00FE7356" w:rsidP="00CE5F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56" w:rsidRDefault="00FE7356" w:rsidP="00CE5F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E43">
      <w:rPr>
        <w:rStyle w:val="PageNumber"/>
        <w:noProof/>
      </w:rPr>
      <w:t>2</w:t>
    </w:r>
    <w:r>
      <w:rPr>
        <w:rStyle w:val="PageNumber"/>
      </w:rPr>
      <w:fldChar w:fldCharType="end"/>
    </w:r>
  </w:p>
  <w:p w:rsidR="001C7051" w:rsidRDefault="00FE7356" w:rsidP="006F41A7">
    <w:pPr>
      <w:pStyle w:val="Footer"/>
      <w:pBdr>
        <w:top w:val="single" w:sz="4" w:space="1" w:color="auto"/>
      </w:pBdr>
      <w:ind w:right="360"/>
      <w:rPr>
        <w:rStyle w:val="PageNumber"/>
        <w:rFonts w:ascii="Arial" w:hAnsi="Arial" w:cs="Arial"/>
        <w:sz w:val="20"/>
      </w:rPr>
    </w:pPr>
    <w:r w:rsidRPr="00387B4B">
      <w:rPr>
        <w:rStyle w:val="PageNumber"/>
        <w:rFonts w:ascii="Arial" w:hAnsi="Arial" w:cs="Arial"/>
        <w:sz w:val="20"/>
      </w:rPr>
      <w:t xml:space="preserve">Community Health, </w:t>
    </w:r>
    <w:r>
      <w:rPr>
        <w:rStyle w:val="PageNumber"/>
        <w:rFonts w:ascii="Arial" w:hAnsi="Arial" w:cs="Arial"/>
        <w:sz w:val="20"/>
      </w:rPr>
      <w:t>Transitional</w:t>
    </w:r>
    <w:r w:rsidRPr="00387B4B">
      <w:rPr>
        <w:rStyle w:val="PageNumber"/>
        <w:rFonts w:ascii="Arial" w:hAnsi="Arial" w:cs="Arial"/>
        <w:sz w:val="20"/>
      </w:rPr>
      <w:t xml:space="preserve"> Support Services- </w:t>
    </w:r>
    <w:r w:rsidRPr="00387B4B">
      <w:rPr>
        <w:rStyle w:val="PageNumber"/>
        <w:rFonts w:ascii="Arial" w:hAnsi="Arial" w:cs="Arial"/>
        <w:bCs/>
        <w:sz w:val="20"/>
      </w:rPr>
      <w:t>Specialist Community Nursing Service Specification</w:t>
    </w:r>
    <w:r w:rsidRPr="00387B4B">
      <w:rPr>
        <w:rStyle w:val="PageNumber"/>
        <w:rFonts w:ascii="Arial" w:hAnsi="Arial" w:cs="Arial"/>
        <w:sz w:val="20"/>
      </w:rPr>
      <w:t xml:space="preserve"> </w:t>
    </w:r>
  </w:p>
  <w:p w:rsidR="00FE7356" w:rsidRPr="00387B4B" w:rsidRDefault="00525BB5" w:rsidP="006F41A7">
    <w:pPr>
      <w:pStyle w:val="Footer"/>
      <w:pBdr>
        <w:top w:val="single" w:sz="4" w:space="1" w:color="auto"/>
      </w:pBdr>
      <w:ind w:right="360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>March 2015</w:t>
    </w:r>
  </w:p>
  <w:p w:rsidR="00FE7356" w:rsidRPr="00387B4B" w:rsidRDefault="00FE7356" w:rsidP="00CE5F4B">
    <w:pPr>
      <w:pStyle w:val="Footer"/>
      <w:rPr>
        <w:rStyle w:val="PageNumber"/>
        <w:rFonts w:ascii="Arial" w:hAnsi="Arial" w:cs="Arial"/>
        <w:sz w:val="18"/>
        <w:lang w:val="en-NZ"/>
      </w:rPr>
    </w:pPr>
    <w:r w:rsidRPr="00387B4B">
      <w:rPr>
        <w:rStyle w:val="PageNumber"/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A2" w:rsidRDefault="007B1AA2">
      <w:r>
        <w:separator/>
      </w:r>
    </w:p>
  </w:footnote>
  <w:footnote w:type="continuationSeparator" w:id="0">
    <w:p w:rsidR="007B1AA2" w:rsidRDefault="007B1AA2">
      <w:r>
        <w:continuationSeparator/>
      </w:r>
    </w:p>
  </w:footnote>
  <w:footnote w:id="1">
    <w:p w:rsidR="00FE7356" w:rsidRPr="00826105" w:rsidRDefault="00FE7356" w:rsidP="00327B93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327B93">
        <w:rPr>
          <w:rFonts w:ascii="Arial" w:hAnsi="Arial" w:cs="Arial"/>
        </w:rPr>
        <w:t>Palliative care is a holistic programme of care, provided by a</w:t>
      </w:r>
      <w:r w:rsidR="00826105">
        <w:rPr>
          <w:rFonts w:ascii="Arial" w:hAnsi="Arial" w:cs="Arial"/>
        </w:rPr>
        <w:t>n</w:t>
      </w:r>
      <w:r w:rsidRPr="00327B93">
        <w:rPr>
          <w:rFonts w:ascii="Arial" w:hAnsi="Arial" w:cs="Arial"/>
        </w:rPr>
        <w:t xml:space="preserve"> inter-disciplinary team for people of all ages with a life-limiting illness.</w:t>
      </w:r>
      <w:r w:rsidRPr="00327B93">
        <w:t xml:space="preserve"> </w:t>
      </w:r>
      <w:r>
        <w:rPr>
          <w:rFonts w:ascii="Arial" w:hAnsi="Arial" w:cs="Arial"/>
        </w:rPr>
        <w:t xml:space="preserve"> Refer to </w:t>
      </w:r>
      <w:r w:rsidRPr="00327B93">
        <w:rPr>
          <w:rFonts w:ascii="Arial" w:hAnsi="Arial" w:cs="Arial"/>
        </w:rPr>
        <w:t>the Resource and Capability Framework for Integrated Adult Palliative Care Services (the Resource and Capability Fra</w:t>
      </w:r>
      <w:r>
        <w:rPr>
          <w:rFonts w:ascii="Arial" w:hAnsi="Arial" w:cs="Arial"/>
        </w:rPr>
        <w:t xml:space="preserve">mework) Ministry of Health 2013 </w:t>
      </w:r>
      <w:r w:rsidR="00826105" w:rsidRPr="00826105">
        <w:rPr>
          <w:rFonts w:ascii="Arial" w:hAnsi="Arial" w:cs="Arial"/>
        </w:rPr>
        <w:t xml:space="preserve">http://www.health.govt.nz/publication/resource-and-capability-framework-integrated-adult-palliative-care-services-new-zealand </w:t>
      </w:r>
      <w:r>
        <w:rPr>
          <w:rFonts w:ascii="Arial" w:hAnsi="Arial" w:cs="Arial"/>
        </w:rPr>
        <w:t xml:space="preserve">and </w:t>
      </w:r>
      <w:r w:rsidRPr="00327B93">
        <w:rPr>
          <w:rFonts w:ascii="Arial" w:hAnsi="Arial" w:cs="Arial"/>
        </w:rPr>
        <w:t>Guidance for Integrated Paediatric Palliative Care Services in New Zealand (Ministry of Health 2012)</w:t>
      </w:r>
      <w:r w:rsidR="00826105" w:rsidRPr="00826105">
        <w:t xml:space="preserve"> </w:t>
      </w:r>
      <w:r w:rsidR="00826105" w:rsidRPr="00826105">
        <w:rPr>
          <w:rFonts w:ascii="Arial" w:hAnsi="Arial" w:cs="Arial"/>
        </w:rPr>
        <w:t>http://www.health.govt.nz/publication/guidance-integrated-paediatric-palliative-care-services-new-zealand</w:t>
      </w:r>
    </w:p>
  </w:footnote>
  <w:footnote w:id="2">
    <w:p w:rsidR="00FE7356" w:rsidRDefault="00FE73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6768">
        <w:rPr>
          <w:rFonts w:ascii="Arial" w:hAnsi="Arial" w:cs="Arial"/>
        </w:rPr>
        <w:t>The Eligibility Direction describes the groups of people who are eligible for publicly funded (free or subsidised) health and disability services in New Zealand. http://www.health.govt.nz/new-zealand-health-system/eligibility-publicly-funded-health-services/eligibility-direction</w:t>
      </w:r>
    </w:p>
  </w:footnote>
  <w:footnote w:id="3">
    <w:p w:rsidR="00FE7356" w:rsidRPr="00043722" w:rsidRDefault="00FE7356" w:rsidP="00EF734F">
      <w:pPr>
        <w:pStyle w:val="BodyText3"/>
        <w:numPr>
          <w:ilvl w:val="0"/>
          <w:numId w:val="0"/>
        </w:numPr>
        <w:tabs>
          <w:tab w:val="left" w:pos="0"/>
        </w:tabs>
        <w:spacing w:before="120"/>
        <w:jc w:val="left"/>
      </w:pPr>
      <w:r>
        <w:rPr>
          <w:rStyle w:val="FootnoteReference"/>
        </w:rPr>
        <w:footnoteRef/>
      </w:r>
      <w:r>
        <w:t xml:space="preserve"> </w:t>
      </w:r>
      <w:r w:rsidR="00491A1F" w:rsidRPr="00491A1F">
        <w:rPr>
          <w:rFonts w:ascii="Arial" w:hAnsi="Arial" w:cs="Arial"/>
          <w:sz w:val="20"/>
        </w:rPr>
        <w:t>From 30 June 2013</w:t>
      </w:r>
      <w:r w:rsidR="00491A1F">
        <w:rPr>
          <w:rFonts w:ascii="Arial" w:hAnsi="Arial" w:cs="Arial"/>
          <w:sz w:val="20"/>
        </w:rPr>
        <w:t>,</w:t>
      </w:r>
      <w:r w:rsidR="00491A1F">
        <w:t xml:space="preserve"> t</w:t>
      </w:r>
      <w:r w:rsidRPr="00043722">
        <w:rPr>
          <w:rFonts w:ascii="Arial" w:hAnsi="Arial" w:cs="Arial"/>
          <w:color w:val="000000"/>
          <w:sz w:val="20"/>
        </w:rPr>
        <w:t xml:space="preserve">he use of </w:t>
      </w:r>
      <w:proofErr w:type="spellStart"/>
      <w:r w:rsidRPr="00043722">
        <w:rPr>
          <w:rFonts w:ascii="Arial" w:hAnsi="Arial" w:cs="Arial"/>
          <w:color w:val="000000"/>
          <w:sz w:val="20"/>
        </w:rPr>
        <w:t>interRAI</w:t>
      </w:r>
      <w:proofErr w:type="spellEnd"/>
      <w:r w:rsidRPr="00043722">
        <w:rPr>
          <w:rFonts w:ascii="Arial" w:hAnsi="Arial" w:cs="Arial"/>
          <w:color w:val="000000"/>
          <w:sz w:val="20"/>
        </w:rPr>
        <w:t xml:space="preserve"> assessments to </w:t>
      </w:r>
      <w:r w:rsidR="00A5097E">
        <w:rPr>
          <w:rFonts w:ascii="Arial" w:hAnsi="Arial" w:cs="Arial"/>
          <w:color w:val="000000"/>
          <w:sz w:val="20"/>
        </w:rPr>
        <w:t>facilitate</w:t>
      </w:r>
      <w:r w:rsidR="00A5097E" w:rsidRPr="00043722">
        <w:rPr>
          <w:rFonts w:ascii="Arial" w:hAnsi="Arial" w:cs="Arial"/>
          <w:color w:val="000000"/>
          <w:sz w:val="20"/>
        </w:rPr>
        <w:t xml:space="preserve"> </w:t>
      </w:r>
      <w:r w:rsidRPr="00043722">
        <w:rPr>
          <w:rFonts w:ascii="Arial" w:hAnsi="Arial" w:cs="Arial"/>
          <w:color w:val="000000"/>
          <w:sz w:val="20"/>
        </w:rPr>
        <w:t xml:space="preserve">access to long term publicly funded support services </w:t>
      </w:r>
      <w:r w:rsidR="00491A1F">
        <w:rPr>
          <w:rFonts w:ascii="Arial" w:hAnsi="Arial" w:cs="Arial"/>
          <w:color w:val="000000"/>
          <w:sz w:val="20"/>
        </w:rPr>
        <w:t>was</w:t>
      </w:r>
      <w:r w:rsidRPr="00043722">
        <w:rPr>
          <w:rFonts w:ascii="Arial" w:hAnsi="Arial" w:cs="Arial"/>
          <w:color w:val="000000"/>
          <w:sz w:val="20"/>
        </w:rPr>
        <w:t xml:space="preserve"> mandatory.</w:t>
      </w:r>
    </w:p>
  </w:footnote>
  <w:footnote w:id="4">
    <w:p w:rsidR="00DC05D8" w:rsidRDefault="00DC05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05D8">
        <w:rPr>
          <w:rFonts w:ascii="Arial" w:hAnsi="Arial" w:cs="Arial"/>
        </w:rPr>
        <w:t>HISO standards are periodically reviewed to assess and maintain their currency and new editions are published.</w:t>
      </w:r>
      <w:r>
        <w:rPr>
          <w:rFonts w:ascii="Arial" w:hAnsi="Arial" w:cs="Arial"/>
        </w:rPr>
        <w:t xml:space="preserve"> Visit HISO website http;//w3ww.ithealthboard.health.nz/who-we-work/</w:t>
      </w:r>
      <w:proofErr w:type="spellStart"/>
      <w:r>
        <w:rPr>
          <w:rFonts w:ascii="Arial" w:hAnsi="Arial" w:cs="Arial"/>
        </w:rPr>
        <w:t>hiso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egacy w:legacy="1" w:legacySpace="120" w:legacyIndent="567"/>
      <w:lvlJc w:val="left"/>
      <w:pPr>
        <w:ind w:left="709" w:hanging="567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9B57CC"/>
    <w:multiLevelType w:val="hybridMultilevel"/>
    <w:tmpl w:val="BA2A61E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F4C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F7255F"/>
    <w:multiLevelType w:val="hybridMultilevel"/>
    <w:tmpl w:val="AA46E124"/>
    <w:lvl w:ilvl="0" w:tplc="080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101D652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1072126A"/>
    <w:multiLevelType w:val="hybridMultilevel"/>
    <w:tmpl w:val="312E231E"/>
    <w:lvl w:ilvl="0" w:tplc="77044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75F3F"/>
    <w:multiLevelType w:val="hybridMultilevel"/>
    <w:tmpl w:val="1CBC9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56BDE"/>
    <w:multiLevelType w:val="hybridMultilevel"/>
    <w:tmpl w:val="E766BFFC"/>
    <w:lvl w:ilvl="0" w:tplc="770449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BAD6BD2"/>
    <w:multiLevelType w:val="hybridMultilevel"/>
    <w:tmpl w:val="419A4460"/>
    <w:lvl w:ilvl="0" w:tplc="FFFFFFFF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1DCC56E1"/>
    <w:multiLevelType w:val="hybridMultilevel"/>
    <w:tmpl w:val="7F7E6618"/>
    <w:lvl w:ilvl="0" w:tplc="B69AD6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69AD6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3164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2581011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2AEE214E"/>
    <w:multiLevelType w:val="hybridMultilevel"/>
    <w:tmpl w:val="A530CE0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B6B0F"/>
    <w:multiLevelType w:val="hybridMultilevel"/>
    <w:tmpl w:val="5C36212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477D4"/>
    <w:multiLevelType w:val="hybridMultilevel"/>
    <w:tmpl w:val="B854E4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232E8"/>
    <w:multiLevelType w:val="hybridMultilevel"/>
    <w:tmpl w:val="46CEB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36FB66FA"/>
    <w:multiLevelType w:val="hybridMultilevel"/>
    <w:tmpl w:val="7F3C95B2"/>
    <w:lvl w:ilvl="0" w:tplc="770449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B4917B5"/>
    <w:multiLevelType w:val="hybridMultilevel"/>
    <w:tmpl w:val="72D836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08EA"/>
    <w:multiLevelType w:val="hybridMultilevel"/>
    <w:tmpl w:val="5CAA49EA"/>
    <w:lvl w:ilvl="0" w:tplc="DBF24E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C63A1"/>
    <w:multiLevelType w:val="hybridMultilevel"/>
    <w:tmpl w:val="B7C6C4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A641A4"/>
    <w:multiLevelType w:val="hybridMultilevel"/>
    <w:tmpl w:val="07688C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B52795"/>
    <w:multiLevelType w:val="hybridMultilevel"/>
    <w:tmpl w:val="6BDEBD7A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965566"/>
    <w:multiLevelType w:val="hybridMultilevel"/>
    <w:tmpl w:val="93BC05F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86958"/>
    <w:multiLevelType w:val="hybridMultilevel"/>
    <w:tmpl w:val="1EE483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B2698"/>
    <w:multiLevelType w:val="hybridMultilevel"/>
    <w:tmpl w:val="BA583F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AD6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86A06"/>
    <w:multiLevelType w:val="singleLevel"/>
    <w:tmpl w:val="FFFFFFFF"/>
    <w:lvl w:ilvl="0">
      <w:start w:val="1"/>
      <w:numFmt w:val="bullet"/>
      <w:pStyle w:val="1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>
    <w:nsid w:val="54482894"/>
    <w:multiLevelType w:val="hybridMultilevel"/>
    <w:tmpl w:val="FD0693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58E72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562F14F7"/>
    <w:multiLevelType w:val="singleLevel"/>
    <w:tmpl w:val="8A460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42779C"/>
    <w:multiLevelType w:val="multilevel"/>
    <w:tmpl w:val="71EA907C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9F966F1"/>
    <w:multiLevelType w:val="hybridMultilevel"/>
    <w:tmpl w:val="0BAC3148"/>
    <w:lvl w:ilvl="0" w:tplc="1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2">
    <w:nsid w:val="5F3B29E7"/>
    <w:multiLevelType w:val="hybridMultilevel"/>
    <w:tmpl w:val="5B6EFC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C27FFA"/>
    <w:multiLevelType w:val="hybridMultilevel"/>
    <w:tmpl w:val="BBF666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90257"/>
    <w:multiLevelType w:val="hybridMultilevel"/>
    <w:tmpl w:val="E8EAF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63D7C"/>
    <w:multiLevelType w:val="hybridMultilevel"/>
    <w:tmpl w:val="DB421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0D6B84"/>
    <w:multiLevelType w:val="hybridMultilevel"/>
    <w:tmpl w:val="C9B6EB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AE0892"/>
    <w:multiLevelType w:val="singleLevel"/>
    <w:tmpl w:val="7CAA1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0E397D"/>
    <w:multiLevelType w:val="hybridMultilevel"/>
    <w:tmpl w:val="61FC7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0F1F6F"/>
    <w:multiLevelType w:val="hybridMultilevel"/>
    <w:tmpl w:val="1646DE8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D65621C"/>
    <w:multiLevelType w:val="hybridMultilevel"/>
    <w:tmpl w:val="2C80B62E"/>
    <w:lvl w:ilvl="0" w:tplc="7704490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41">
    <w:nsid w:val="7F3902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F8E4F20"/>
    <w:multiLevelType w:val="hybridMultilevel"/>
    <w:tmpl w:val="FFC23B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26"/>
  </w:num>
  <w:num w:numId="5">
    <w:abstractNumId w:val="12"/>
  </w:num>
  <w:num w:numId="6">
    <w:abstractNumId w:val="5"/>
  </w:num>
  <w:num w:numId="7">
    <w:abstractNumId w:val="38"/>
  </w:num>
  <w:num w:numId="8">
    <w:abstractNumId w:val="16"/>
  </w:num>
  <w:num w:numId="9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39"/>
  </w:num>
  <w:num w:numId="12">
    <w:abstractNumId w:val="23"/>
  </w:num>
  <w:num w:numId="13">
    <w:abstractNumId w:val="20"/>
  </w:num>
  <w:num w:numId="14">
    <w:abstractNumId w:val="33"/>
  </w:num>
  <w:num w:numId="15">
    <w:abstractNumId w:val="30"/>
  </w:num>
  <w:num w:numId="16">
    <w:abstractNumId w:val="35"/>
  </w:num>
  <w:num w:numId="17">
    <w:abstractNumId w:val="6"/>
  </w:num>
  <w:num w:numId="18">
    <w:abstractNumId w:val="40"/>
  </w:num>
  <w:num w:numId="19">
    <w:abstractNumId w:val="17"/>
  </w:num>
  <w:num w:numId="20">
    <w:abstractNumId w:val="11"/>
  </w:num>
  <w:num w:numId="21">
    <w:abstractNumId w:val="8"/>
  </w:num>
  <w:num w:numId="22">
    <w:abstractNumId w:val="37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9"/>
  </w:num>
  <w:num w:numId="28">
    <w:abstractNumId w:val="27"/>
  </w:num>
  <w:num w:numId="29">
    <w:abstractNumId w:val="4"/>
  </w:num>
  <w:num w:numId="30">
    <w:abstractNumId w:val="31"/>
  </w:num>
  <w:num w:numId="31">
    <w:abstractNumId w:val="32"/>
  </w:num>
  <w:num w:numId="32">
    <w:abstractNumId w:val="21"/>
  </w:num>
  <w:num w:numId="33">
    <w:abstractNumId w:val="7"/>
  </w:num>
  <w:num w:numId="34">
    <w:abstractNumId w:val="19"/>
  </w:num>
  <w:num w:numId="35">
    <w:abstractNumId w:val="13"/>
  </w:num>
  <w:num w:numId="36">
    <w:abstractNumId w:val="2"/>
  </w:num>
  <w:num w:numId="37">
    <w:abstractNumId w:val="36"/>
  </w:num>
  <w:num w:numId="38">
    <w:abstractNumId w:val="15"/>
  </w:num>
  <w:num w:numId="39">
    <w:abstractNumId w:val="24"/>
  </w:num>
  <w:num w:numId="40">
    <w:abstractNumId w:val="34"/>
  </w:num>
  <w:num w:numId="41">
    <w:abstractNumId w:val="18"/>
  </w:num>
  <w:num w:numId="42">
    <w:abstractNumId w:val="42"/>
  </w:num>
  <w:num w:numId="43">
    <w:abstractNumId w:val="25"/>
  </w:num>
  <w:num w:numId="4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7"/>
    <w:rsid w:val="000121A7"/>
    <w:rsid w:val="000247D3"/>
    <w:rsid w:val="000255DB"/>
    <w:rsid w:val="00036AFA"/>
    <w:rsid w:val="00042D54"/>
    <w:rsid w:val="00046417"/>
    <w:rsid w:val="00047CAC"/>
    <w:rsid w:val="00053E36"/>
    <w:rsid w:val="00070D93"/>
    <w:rsid w:val="00073811"/>
    <w:rsid w:val="00090210"/>
    <w:rsid w:val="000912C8"/>
    <w:rsid w:val="000A00C6"/>
    <w:rsid w:val="000A1544"/>
    <w:rsid w:val="000A4068"/>
    <w:rsid w:val="000B180C"/>
    <w:rsid w:val="000B4404"/>
    <w:rsid w:val="000C5705"/>
    <w:rsid w:val="000C67DC"/>
    <w:rsid w:val="000D02F6"/>
    <w:rsid w:val="000D3D19"/>
    <w:rsid w:val="000E0C51"/>
    <w:rsid w:val="000E2698"/>
    <w:rsid w:val="00104821"/>
    <w:rsid w:val="00110743"/>
    <w:rsid w:val="00120EE5"/>
    <w:rsid w:val="0012293D"/>
    <w:rsid w:val="00126A92"/>
    <w:rsid w:val="00132064"/>
    <w:rsid w:val="001325DC"/>
    <w:rsid w:val="001371BC"/>
    <w:rsid w:val="00147067"/>
    <w:rsid w:val="001579FF"/>
    <w:rsid w:val="00165976"/>
    <w:rsid w:val="001764B2"/>
    <w:rsid w:val="0018389A"/>
    <w:rsid w:val="001971B9"/>
    <w:rsid w:val="001A1C6E"/>
    <w:rsid w:val="001A6E04"/>
    <w:rsid w:val="001B44FE"/>
    <w:rsid w:val="001B61AD"/>
    <w:rsid w:val="001B6C8B"/>
    <w:rsid w:val="001C0F7D"/>
    <w:rsid w:val="001C5BA2"/>
    <w:rsid w:val="001C7051"/>
    <w:rsid w:val="001C76A4"/>
    <w:rsid w:val="001D1644"/>
    <w:rsid w:val="001D43ED"/>
    <w:rsid w:val="001E282F"/>
    <w:rsid w:val="001F1ED9"/>
    <w:rsid w:val="00200544"/>
    <w:rsid w:val="0020724E"/>
    <w:rsid w:val="002078C3"/>
    <w:rsid w:val="00217993"/>
    <w:rsid w:val="00225345"/>
    <w:rsid w:val="00233F34"/>
    <w:rsid w:val="002512CC"/>
    <w:rsid w:val="0025210C"/>
    <w:rsid w:val="002561A2"/>
    <w:rsid w:val="002569A6"/>
    <w:rsid w:val="002604D0"/>
    <w:rsid w:val="00262FBD"/>
    <w:rsid w:val="00264BB0"/>
    <w:rsid w:val="00270002"/>
    <w:rsid w:val="00283F03"/>
    <w:rsid w:val="00293285"/>
    <w:rsid w:val="002A10F6"/>
    <w:rsid w:val="002A462E"/>
    <w:rsid w:val="002A4941"/>
    <w:rsid w:val="002B086E"/>
    <w:rsid w:val="002B669C"/>
    <w:rsid w:val="002C2D76"/>
    <w:rsid w:val="002C6B28"/>
    <w:rsid w:val="002C6CF5"/>
    <w:rsid w:val="002C7430"/>
    <w:rsid w:val="002D0F11"/>
    <w:rsid w:val="002D682B"/>
    <w:rsid w:val="002E3A30"/>
    <w:rsid w:val="002E3C61"/>
    <w:rsid w:val="002F6CC0"/>
    <w:rsid w:val="0030060C"/>
    <w:rsid w:val="00302DCE"/>
    <w:rsid w:val="0031143A"/>
    <w:rsid w:val="00327B93"/>
    <w:rsid w:val="00331ABA"/>
    <w:rsid w:val="00343F02"/>
    <w:rsid w:val="00351680"/>
    <w:rsid w:val="003523A0"/>
    <w:rsid w:val="003566F7"/>
    <w:rsid w:val="00363D3A"/>
    <w:rsid w:val="003715AB"/>
    <w:rsid w:val="00386626"/>
    <w:rsid w:val="003878B4"/>
    <w:rsid w:val="00387B4B"/>
    <w:rsid w:val="00387C9D"/>
    <w:rsid w:val="00392F01"/>
    <w:rsid w:val="00394C12"/>
    <w:rsid w:val="003B0E50"/>
    <w:rsid w:val="003B3F26"/>
    <w:rsid w:val="003B4059"/>
    <w:rsid w:val="003C65C8"/>
    <w:rsid w:val="003D2B12"/>
    <w:rsid w:val="003D66CC"/>
    <w:rsid w:val="003D7ABD"/>
    <w:rsid w:val="003E0AFD"/>
    <w:rsid w:val="003E187F"/>
    <w:rsid w:val="003E7FF9"/>
    <w:rsid w:val="003F06FC"/>
    <w:rsid w:val="003F0F2E"/>
    <w:rsid w:val="003F4552"/>
    <w:rsid w:val="003F4650"/>
    <w:rsid w:val="00400A83"/>
    <w:rsid w:val="00417F60"/>
    <w:rsid w:val="00425A42"/>
    <w:rsid w:val="00436952"/>
    <w:rsid w:val="00437932"/>
    <w:rsid w:val="00463953"/>
    <w:rsid w:val="00475617"/>
    <w:rsid w:val="00491A1F"/>
    <w:rsid w:val="00492E3B"/>
    <w:rsid w:val="004973C9"/>
    <w:rsid w:val="004A5A79"/>
    <w:rsid w:val="004A74D2"/>
    <w:rsid w:val="004B3159"/>
    <w:rsid w:val="004B4DB3"/>
    <w:rsid w:val="004C3D70"/>
    <w:rsid w:val="004D0A1F"/>
    <w:rsid w:val="004D1F49"/>
    <w:rsid w:val="004D2B91"/>
    <w:rsid w:val="004D6D1B"/>
    <w:rsid w:val="004D7E7B"/>
    <w:rsid w:val="004E21A6"/>
    <w:rsid w:val="004E4F3F"/>
    <w:rsid w:val="004E700E"/>
    <w:rsid w:val="004F4027"/>
    <w:rsid w:val="00501DD5"/>
    <w:rsid w:val="005116C9"/>
    <w:rsid w:val="00522436"/>
    <w:rsid w:val="00522B18"/>
    <w:rsid w:val="005244EE"/>
    <w:rsid w:val="00525BB5"/>
    <w:rsid w:val="00531D40"/>
    <w:rsid w:val="00543A99"/>
    <w:rsid w:val="00557E74"/>
    <w:rsid w:val="0056073D"/>
    <w:rsid w:val="00560E43"/>
    <w:rsid w:val="005640EB"/>
    <w:rsid w:val="00564C86"/>
    <w:rsid w:val="00566706"/>
    <w:rsid w:val="0057013C"/>
    <w:rsid w:val="00575C24"/>
    <w:rsid w:val="005767B1"/>
    <w:rsid w:val="00580F1D"/>
    <w:rsid w:val="00582F5F"/>
    <w:rsid w:val="005878A5"/>
    <w:rsid w:val="00594B07"/>
    <w:rsid w:val="005A4E90"/>
    <w:rsid w:val="005B5150"/>
    <w:rsid w:val="005D3115"/>
    <w:rsid w:val="005E66CF"/>
    <w:rsid w:val="005F6B7E"/>
    <w:rsid w:val="006401EF"/>
    <w:rsid w:val="0065675C"/>
    <w:rsid w:val="0065790C"/>
    <w:rsid w:val="0066136E"/>
    <w:rsid w:val="00662163"/>
    <w:rsid w:val="00682FCB"/>
    <w:rsid w:val="0068305B"/>
    <w:rsid w:val="00686954"/>
    <w:rsid w:val="006C1D4D"/>
    <w:rsid w:val="006C7281"/>
    <w:rsid w:val="006D5DB6"/>
    <w:rsid w:val="006E68A7"/>
    <w:rsid w:val="006F41A7"/>
    <w:rsid w:val="007132BF"/>
    <w:rsid w:val="0072261F"/>
    <w:rsid w:val="007259B3"/>
    <w:rsid w:val="0073374D"/>
    <w:rsid w:val="00740545"/>
    <w:rsid w:val="00742712"/>
    <w:rsid w:val="0075464F"/>
    <w:rsid w:val="00756B2D"/>
    <w:rsid w:val="0075716F"/>
    <w:rsid w:val="0076539E"/>
    <w:rsid w:val="00772FF9"/>
    <w:rsid w:val="0077474D"/>
    <w:rsid w:val="00776717"/>
    <w:rsid w:val="007921C1"/>
    <w:rsid w:val="00794628"/>
    <w:rsid w:val="007950D3"/>
    <w:rsid w:val="007A04C8"/>
    <w:rsid w:val="007A1CCE"/>
    <w:rsid w:val="007A5699"/>
    <w:rsid w:val="007B1AA2"/>
    <w:rsid w:val="007C0331"/>
    <w:rsid w:val="007C7D7F"/>
    <w:rsid w:val="007E48F3"/>
    <w:rsid w:val="007E7334"/>
    <w:rsid w:val="007F61FE"/>
    <w:rsid w:val="00811EDB"/>
    <w:rsid w:val="00826105"/>
    <w:rsid w:val="008275D7"/>
    <w:rsid w:val="00830B88"/>
    <w:rsid w:val="0084162F"/>
    <w:rsid w:val="00841ED4"/>
    <w:rsid w:val="008516CE"/>
    <w:rsid w:val="00851F62"/>
    <w:rsid w:val="00852CA5"/>
    <w:rsid w:val="008555A0"/>
    <w:rsid w:val="00861E7B"/>
    <w:rsid w:val="008622E6"/>
    <w:rsid w:val="00867B14"/>
    <w:rsid w:val="00891141"/>
    <w:rsid w:val="008938E1"/>
    <w:rsid w:val="00893DE0"/>
    <w:rsid w:val="00896549"/>
    <w:rsid w:val="008A5924"/>
    <w:rsid w:val="008B417A"/>
    <w:rsid w:val="008C2BA4"/>
    <w:rsid w:val="008C358E"/>
    <w:rsid w:val="008C6909"/>
    <w:rsid w:val="008D38C2"/>
    <w:rsid w:val="008E05E9"/>
    <w:rsid w:val="00900178"/>
    <w:rsid w:val="00903915"/>
    <w:rsid w:val="00907CB6"/>
    <w:rsid w:val="00915D41"/>
    <w:rsid w:val="0092086C"/>
    <w:rsid w:val="00926277"/>
    <w:rsid w:val="00934202"/>
    <w:rsid w:val="0094256E"/>
    <w:rsid w:val="009450DE"/>
    <w:rsid w:val="009506CB"/>
    <w:rsid w:val="009576BA"/>
    <w:rsid w:val="00963EA4"/>
    <w:rsid w:val="00976419"/>
    <w:rsid w:val="00995005"/>
    <w:rsid w:val="00997BDA"/>
    <w:rsid w:val="009A10D0"/>
    <w:rsid w:val="009A2450"/>
    <w:rsid w:val="009A6768"/>
    <w:rsid w:val="009B2521"/>
    <w:rsid w:val="009B588D"/>
    <w:rsid w:val="009B77F7"/>
    <w:rsid w:val="009B7A77"/>
    <w:rsid w:val="009D0721"/>
    <w:rsid w:val="009D4776"/>
    <w:rsid w:val="009D4C4A"/>
    <w:rsid w:val="009E2227"/>
    <w:rsid w:val="009E5442"/>
    <w:rsid w:val="009E7722"/>
    <w:rsid w:val="009F25D5"/>
    <w:rsid w:val="00A0502E"/>
    <w:rsid w:val="00A16908"/>
    <w:rsid w:val="00A178D4"/>
    <w:rsid w:val="00A21CDB"/>
    <w:rsid w:val="00A32EC6"/>
    <w:rsid w:val="00A32F50"/>
    <w:rsid w:val="00A3551D"/>
    <w:rsid w:val="00A4439B"/>
    <w:rsid w:val="00A450C7"/>
    <w:rsid w:val="00A5097E"/>
    <w:rsid w:val="00A532F1"/>
    <w:rsid w:val="00A61285"/>
    <w:rsid w:val="00A829A1"/>
    <w:rsid w:val="00A979EF"/>
    <w:rsid w:val="00AA0270"/>
    <w:rsid w:val="00AA2E49"/>
    <w:rsid w:val="00AC2505"/>
    <w:rsid w:val="00AD40DA"/>
    <w:rsid w:val="00AD64A4"/>
    <w:rsid w:val="00AE1446"/>
    <w:rsid w:val="00AE5E7A"/>
    <w:rsid w:val="00AE6E9B"/>
    <w:rsid w:val="00AF18F8"/>
    <w:rsid w:val="00AF36AB"/>
    <w:rsid w:val="00B02370"/>
    <w:rsid w:val="00B1510A"/>
    <w:rsid w:val="00B2349E"/>
    <w:rsid w:val="00B35E44"/>
    <w:rsid w:val="00B45E2E"/>
    <w:rsid w:val="00B46410"/>
    <w:rsid w:val="00B524F0"/>
    <w:rsid w:val="00B52691"/>
    <w:rsid w:val="00B536FC"/>
    <w:rsid w:val="00B545DF"/>
    <w:rsid w:val="00B603C7"/>
    <w:rsid w:val="00B60BAA"/>
    <w:rsid w:val="00B731A5"/>
    <w:rsid w:val="00B73D80"/>
    <w:rsid w:val="00B81557"/>
    <w:rsid w:val="00B84AB4"/>
    <w:rsid w:val="00BA1039"/>
    <w:rsid w:val="00BA3811"/>
    <w:rsid w:val="00BA7F59"/>
    <w:rsid w:val="00BB0433"/>
    <w:rsid w:val="00BB34E6"/>
    <w:rsid w:val="00BC5592"/>
    <w:rsid w:val="00BD340A"/>
    <w:rsid w:val="00BE0739"/>
    <w:rsid w:val="00BE2B91"/>
    <w:rsid w:val="00BE6607"/>
    <w:rsid w:val="00BF299E"/>
    <w:rsid w:val="00C063F5"/>
    <w:rsid w:val="00C1458B"/>
    <w:rsid w:val="00C21781"/>
    <w:rsid w:val="00C272C6"/>
    <w:rsid w:val="00C30231"/>
    <w:rsid w:val="00C4021F"/>
    <w:rsid w:val="00C43866"/>
    <w:rsid w:val="00C442CC"/>
    <w:rsid w:val="00C46F1C"/>
    <w:rsid w:val="00C50064"/>
    <w:rsid w:val="00C520FD"/>
    <w:rsid w:val="00C553EC"/>
    <w:rsid w:val="00C64660"/>
    <w:rsid w:val="00C67AAB"/>
    <w:rsid w:val="00C82CE1"/>
    <w:rsid w:val="00C84059"/>
    <w:rsid w:val="00C967FC"/>
    <w:rsid w:val="00CA0D94"/>
    <w:rsid w:val="00CA6BB4"/>
    <w:rsid w:val="00CA78D6"/>
    <w:rsid w:val="00CB292A"/>
    <w:rsid w:val="00CB4DC7"/>
    <w:rsid w:val="00CC5940"/>
    <w:rsid w:val="00CC5FD0"/>
    <w:rsid w:val="00CC6EB5"/>
    <w:rsid w:val="00CD1595"/>
    <w:rsid w:val="00CD639A"/>
    <w:rsid w:val="00CE5211"/>
    <w:rsid w:val="00CE5F4B"/>
    <w:rsid w:val="00CF31AA"/>
    <w:rsid w:val="00CF70AF"/>
    <w:rsid w:val="00D01EC4"/>
    <w:rsid w:val="00D11424"/>
    <w:rsid w:val="00D135A9"/>
    <w:rsid w:val="00D24E09"/>
    <w:rsid w:val="00D368D4"/>
    <w:rsid w:val="00D44439"/>
    <w:rsid w:val="00D47093"/>
    <w:rsid w:val="00D505AE"/>
    <w:rsid w:val="00D63A82"/>
    <w:rsid w:val="00D83D62"/>
    <w:rsid w:val="00D90FE7"/>
    <w:rsid w:val="00DA6D0A"/>
    <w:rsid w:val="00DB7D4B"/>
    <w:rsid w:val="00DC05D8"/>
    <w:rsid w:val="00DC5074"/>
    <w:rsid w:val="00DD1ECC"/>
    <w:rsid w:val="00DE47ED"/>
    <w:rsid w:val="00E0522A"/>
    <w:rsid w:val="00E10ED4"/>
    <w:rsid w:val="00E16294"/>
    <w:rsid w:val="00E2143B"/>
    <w:rsid w:val="00E26F69"/>
    <w:rsid w:val="00E2712E"/>
    <w:rsid w:val="00E3376C"/>
    <w:rsid w:val="00E379BF"/>
    <w:rsid w:val="00E42A81"/>
    <w:rsid w:val="00E4312B"/>
    <w:rsid w:val="00E43CA7"/>
    <w:rsid w:val="00E47C25"/>
    <w:rsid w:val="00E50C2D"/>
    <w:rsid w:val="00E64CD0"/>
    <w:rsid w:val="00E76DB7"/>
    <w:rsid w:val="00E85D0C"/>
    <w:rsid w:val="00E91D2B"/>
    <w:rsid w:val="00E9700B"/>
    <w:rsid w:val="00EB27AB"/>
    <w:rsid w:val="00EB3206"/>
    <w:rsid w:val="00EB4738"/>
    <w:rsid w:val="00EC05E2"/>
    <w:rsid w:val="00EC2F75"/>
    <w:rsid w:val="00EC5E22"/>
    <w:rsid w:val="00EC6534"/>
    <w:rsid w:val="00ED55D3"/>
    <w:rsid w:val="00EE5C08"/>
    <w:rsid w:val="00EE6109"/>
    <w:rsid w:val="00EF2810"/>
    <w:rsid w:val="00EF4C79"/>
    <w:rsid w:val="00EF734F"/>
    <w:rsid w:val="00F071AE"/>
    <w:rsid w:val="00F24D41"/>
    <w:rsid w:val="00F274EA"/>
    <w:rsid w:val="00F35C5A"/>
    <w:rsid w:val="00F567DD"/>
    <w:rsid w:val="00F70BE9"/>
    <w:rsid w:val="00F77AD1"/>
    <w:rsid w:val="00F80F4C"/>
    <w:rsid w:val="00F826AC"/>
    <w:rsid w:val="00F83561"/>
    <w:rsid w:val="00F907C4"/>
    <w:rsid w:val="00FA02F1"/>
    <w:rsid w:val="00FA6F53"/>
    <w:rsid w:val="00FB0D8C"/>
    <w:rsid w:val="00FB3BEA"/>
    <w:rsid w:val="00FB3E27"/>
    <w:rsid w:val="00FB5515"/>
    <w:rsid w:val="00FE44E6"/>
    <w:rsid w:val="00FE7356"/>
    <w:rsid w:val="00FF1984"/>
    <w:rsid w:val="00FF3F2F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E7A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num" w:pos="567"/>
      </w:tabs>
      <w:spacing w:before="240" w:after="60"/>
      <w:ind w:firstLine="0"/>
      <w:jc w:val="both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outlineLvl w:val="7"/>
    </w:pPr>
    <w:rPr>
      <w:rFonts w:ascii="Arial" w:hAnsi="Arial"/>
      <w:b/>
      <w:sz w:val="36"/>
      <w:lang w:val="en-GB"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jc w:val="right"/>
      <w:outlineLvl w:val="8"/>
    </w:pPr>
    <w:rPr>
      <w:b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18"/>
      </w:tabs>
      <w:ind w:left="1418" w:hanging="709"/>
    </w:pPr>
    <w:rPr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ind w:right="-511"/>
      <w:jc w:val="both"/>
    </w:pPr>
  </w:style>
  <w:style w:type="paragraph" w:styleId="BodyText2">
    <w:name w:val="Body Text 2"/>
    <w:basedOn w:val="Normal"/>
    <w:rPr>
      <w:sz w:val="20"/>
      <w:lang w:val="en-GB"/>
    </w:rPr>
  </w:style>
  <w:style w:type="paragraph" w:styleId="List">
    <w:name w:val="List"/>
    <w:basedOn w:val="Normal"/>
    <w:pPr>
      <w:ind w:left="360" w:hanging="360"/>
      <w:jc w:val="both"/>
    </w:pPr>
    <w:rPr>
      <w:lang w:val="en-GB"/>
    </w:rPr>
  </w:style>
  <w:style w:type="paragraph" w:customStyle="1" w:styleId="BulletPoints">
    <w:name w:val="Bullet Points"/>
    <w:basedOn w:val="Normal"/>
    <w:pPr>
      <w:ind w:left="720" w:hanging="720"/>
    </w:pPr>
    <w:rPr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Indent2">
    <w:name w:val="Body Text Indent 2"/>
    <w:basedOn w:val="Normal"/>
    <w:link w:val="BodyTextIndent2Char"/>
    <w:pPr>
      <w:numPr>
        <w:ilvl w:val="12"/>
      </w:numPr>
      <w:tabs>
        <w:tab w:val="left" w:pos="851"/>
      </w:tabs>
      <w:ind w:left="851"/>
      <w:jc w:val="both"/>
    </w:pPr>
  </w:style>
  <w:style w:type="paragraph" w:styleId="BodyText3">
    <w:name w:val="Body Text 3"/>
    <w:basedOn w:val="Normal"/>
    <w:link w:val="BodyText3Char"/>
    <w:pPr>
      <w:numPr>
        <w:ilvl w:val="12"/>
      </w:numPr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E76D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E2B91"/>
    <w:rPr>
      <w:sz w:val="20"/>
    </w:rPr>
  </w:style>
  <w:style w:type="character" w:styleId="FootnoteReference">
    <w:name w:val="footnote reference"/>
    <w:semiHidden/>
    <w:rsid w:val="00BE2B91"/>
    <w:rPr>
      <w:vertAlign w:val="superscript"/>
    </w:rPr>
  </w:style>
  <w:style w:type="character" w:styleId="CommentReference">
    <w:name w:val="annotation reference"/>
    <w:semiHidden/>
    <w:rsid w:val="00903915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903915"/>
    <w:rPr>
      <w:sz w:val="20"/>
    </w:rPr>
  </w:style>
  <w:style w:type="paragraph" w:styleId="CommentSubject">
    <w:name w:val="annotation subject"/>
    <w:basedOn w:val="CommentText"/>
    <w:next w:val="CommentText"/>
    <w:semiHidden/>
    <w:rsid w:val="00903915"/>
    <w:rPr>
      <w:b/>
      <w:bCs/>
    </w:rPr>
  </w:style>
  <w:style w:type="paragraph" w:customStyle="1" w:styleId="1">
    <w:name w:val="1."/>
    <w:basedOn w:val="Normal"/>
    <w:rsid w:val="004E700E"/>
    <w:pPr>
      <w:numPr>
        <w:numId w:val="4"/>
      </w:numPr>
      <w:tabs>
        <w:tab w:val="left" w:pos="567"/>
      </w:tabs>
    </w:pPr>
    <w:rPr>
      <w:rFonts w:ascii="Arial Mäori" w:hAnsi="Arial Mäori"/>
      <w:b/>
      <w:sz w:val="20"/>
      <w:lang w:val="en-GB" w:eastAsia="en-GB"/>
    </w:rPr>
  </w:style>
  <w:style w:type="paragraph" w:customStyle="1" w:styleId="Default">
    <w:name w:val="Default"/>
    <w:rsid w:val="00C55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11APPENDIX">
    <w:name w:val="1.1APPENDIX"/>
    <w:basedOn w:val="Normal"/>
    <w:rsid w:val="00C553EC"/>
    <w:pPr>
      <w:keepNext/>
      <w:tabs>
        <w:tab w:val="left" w:pos="851"/>
      </w:tabs>
      <w:spacing w:before="120" w:after="120"/>
      <w:ind w:left="851" w:hanging="851"/>
      <w:outlineLvl w:val="1"/>
    </w:pPr>
    <w:rPr>
      <w:rFonts w:ascii="Arial Mäori" w:hAnsi="Arial Mäori"/>
      <w:b/>
      <w:sz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270002"/>
    <w:rPr>
      <w:lang w:val="en-NZ" w:eastAsia="en-US" w:bidi="ar-SA"/>
    </w:rPr>
  </w:style>
  <w:style w:type="character" w:styleId="Hyperlink">
    <w:name w:val="Hyperlink"/>
    <w:rsid w:val="00CC5FD0"/>
    <w:rPr>
      <w:color w:val="0000FF"/>
      <w:u w:val="single"/>
    </w:rPr>
  </w:style>
  <w:style w:type="table" w:styleId="TableGrid">
    <w:name w:val="Table Grid"/>
    <w:basedOn w:val="TableNormal"/>
    <w:rsid w:val="0047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425A42"/>
    <w:pPr>
      <w:tabs>
        <w:tab w:val="left" w:pos="709"/>
        <w:tab w:val="left" w:pos="1418"/>
      </w:tabs>
      <w:ind w:left="720"/>
    </w:pPr>
    <w:rPr>
      <w:lang w:val="en-AU"/>
    </w:rPr>
  </w:style>
  <w:style w:type="character" w:customStyle="1" w:styleId="FootnoteTextChar">
    <w:name w:val="Footnote Text Char"/>
    <w:link w:val="FootnoteText"/>
    <w:rsid w:val="00580F1D"/>
    <w:rPr>
      <w:lang w:val="en-NZ" w:eastAsia="en-US" w:bidi="ar-SA"/>
    </w:rPr>
  </w:style>
  <w:style w:type="character" w:customStyle="1" w:styleId="CommentTextChar">
    <w:name w:val="Comment Text Char"/>
    <w:rsid w:val="00B545DF"/>
    <w:rPr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D01EC4"/>
    <w:rPr>
      <w:rFonts w:ascii="Arial" w:hAnsi="Arial"/>
      <w:b/>
      <w:i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01EC4"/>
    <w:rPr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524F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5E7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790C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E7A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num" w:pos="567"/>
      </w:tabs>
      <w:spacing w:before="240" w:after="60"/>
      <w:ind w:firstLine="0"/>
      <w:jc w:val="both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outlineLvl w:val="7"/>
    </w:pPr>
    <w:rPr>
      <w:rFonts w:ascii="Arial" w:hAnsi="Arial"/>
      <w:b/>
      <w:sz w:val="36"/>
      <w:lang w:val="en-GB"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jc w:val="right"/>
      <w:outlineLvl w:val="8"/>
    </w:pPr>
    <w:rPr>
      <w:b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18"/>
      </w:tabs>
      <w:ind w:left="1418" w:hanging="709"/>
    </w:pPr>
    <w:rPr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ind w:right="-511"/>
      <w:jc w:val="both"/>
    </w:pPr>
  </w:style>
  <w:style w:type="paragraph" w:styleId="BodyText2">
    <w:name w:val="Body Text 2"/>
    <w:basedOn w:val="Normal"/>
    <w:rPr>
      <w:sz w:val="20"/>
      <w:lang w:val="en-GB"/>
    </w:rPr>
  </w:style>
  <w:style w:type="paragraph" w:styleId="List">
    <w:name w:val="List"/>
    <w:basedOn w:val="Normal"/>
    <w:pPr>
      <w:ind w:left="360" w:hanging="360"/>
      <w:jc w:val="both"/>
    </w:pPr>
    <w:rPr>
      <w:lang w:val="en-GB"/>
    </w:rPr>
  </w:style>
  <w:style w:type="paragraph" w:customStyle="1" w:styleId="BulletPoints">
    <w:name w:val="Bullet Points"/>
    <w:basedOn w:val="Normal"/>
    <w:pPr>
      <w:ind w:left="720" w:hanging="720"/>
    </w:pPr>
    <w:rPr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Indent2">
    <w:name w:val="Body Text Indent 2"/>
    <w:basedOn w:val="Normal"/>
    <w:link w:val="BodyTextIndent2Char"/>
    <w:pPr>
      <w:numPr>
        <w:ilvl w:val="12"/>
      </w:numPr>
      <w:tabs>
        <w:tab w:val="left" w:pos="851"/>
      </w:tabs>
      <w:ind w:left="851"/>
      <w:jc w:val="both"/>
    </w:pPr>
  </w:style>
  <w:style w:type="paragraph" w:styleId="BodyText3">
    <w:name w:val="Body Text 3"/>
    <w:basedOn w:val="Normal"/>
    <w:link w:val="BodyText3Char"/>
    <w:pPr>
      <w:numPr>
        <w:ilvl w:val="12"/>
      </w:numPr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E76D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E2B91"/>
    <w:rPr>
      <w:sz w:val="20"/>
    </w:rPr>
  </w:style>
  <w:style w:type="character" w:styleId="FootnoteReference">
    <w:name w:val="footnote reference"/>
    <w:semiHidden/>
    <w:rsid w:val="00BE2B91"/>
    <w:rPr>
      <w:vertAlign w:val="superscript"/>
    </w:rPr>
  </w:style>
  <w:style w:type="character" w:styleId="CommentReference">
    <w:name w:val="annotation reference"/>
    <w:semiHidden/>
    <w:rsid w:val="00903915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903915"/>
    <w:rPr>
      <w:sz w:val="20"/>
    </w:rPr>
  </w:style>
  <w:style w:type="paragraph" w:styleId="CommentSubject">
    <w:name w:val="annotation subject"/>
    <w:basedOn w:val="CommentText"/>
    <w:next w:val="CommentText"/>
    <w:semiHidden/>
    <w:rsid w:val="00903915"/>
    <w:rPr>
      <w:b/>
      <w:bCs/>
    </w:rPr>
  </w:style>
  <w:style w:type="paragraph" w:customStyle="1" w:styleId="1">
    <w:name w:val="1."/>
    <w:basedOn w:val="Normal"/>
    <w:rsid w:val="004E700E"/>
    <w:pPr>
      <w:numPr>
        <w:numId w:val="4"/>
      </w:numPr>
      <w:tabs>
        <w:tab w:val="left" w:pos="567"/>
      </w:tabs>
    </w:pPr>
    <w:rPr>
      <w:rFonts w:ascii="Arial Mäori" w:hAnsi="Arial Mäori"/>
      <w:b/>
      <w:sz w:val="20"/>
      <w:lang w:val="en-GB" w:eastAsia="en-GB"/>
    </w:rPr>
  </w:style>
  <w:style w:type="paragraph" w:customStyle="1" w:styleId="Default">
    <w:name w:val="Default"/>
    <w:rsid w:val="00C55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11APPENDIX">
    <w:name w:val="1.1APPENDIX"/>
    <w:basedOn w:val="Normal"/>
    <w:rsid w:val="00C553EC"/>
    <w:pPr>
      <w:keepNext/>
      <w:tabs>
        <w:tab w:val="left" w:pos="851"/>
      </w:tabs>
      <w:spacing w:before="120" w:after="120"/>
      <w:ind w:left="851" w:hanging="851"/>
      <w:outlineLvl w:val="1"/>
    </w:pPr>
    <w:rPr>
      <w:rFonts w:ascii="Arial Mäori" w:hAnsi="Arial Mäori"/>
      <w:b/>
      <w:sz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270002"/>
    <w:rPr>
      <w:lang w:val="en-NZ" w:eastAsia="en-US" w:bidi="ar-SA"/>
    </w:rPr>
  </w:style>
  <w:style w:type="character" w:styleId="Hyperlink">
    <w:name w:val="Hyperlink"/>
    <w:rsid w:val="00CC5FD0"/>
    <w:rPr>
      <w:color w:val="0000FF"/>
      <w:u w:val="single"/>
    </w:rPr>
  </w:style>
  <w:style w:type="table" w:styleId="TableGrid">
    <w:name w:val="Table Grid"/>
    <w:basedOn w:val="TableNormal"/>
    <w:rsid w:val="0047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425A42"/>
    <w:pPr>
      <w:tabs>
        <w:tab w:val="left" w:pos="709"/>
        <w:tab w:val="left" w:pos="1418"/>
      </w:tabs>
      <w:ind w:left="720"/>
    </w:pPr>
    <w:rPr>
      <w:lang w:val="en-AU"/>
    </w:rPr>
  </w:style>
  <w:style w:type="character" w:customStyle="1" w:styleId="FootnoteTextChar">
    <w:name w:val="Footnote Text Char"/>
    <w:link w:val="FootnoteText"/>
    <w:rsid w:val="00580F1D"/>
    <w:rPr>
      <w:lang w:val="en-NZ" w:eastAsia="en-US" w:bidi="ar-SA"/>
    </w:rPr>
  </w:style>
  <w:style w:type="character" w:customStyle="1" w:styleId="CommentTextChar">
    <w:name w:val="Comment Text Char"/>
    <w:rsid w:val="00B545DF"/>
    <w:rPr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D01EC4"/>
    <w:rPr>
      <w:rFonts w:ascii="Arial" w:hAnsi="Arial"/>
      <w:b/>
      <w:i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01EC4"/>
    <w:rPr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524F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5E7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790C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sfl.health.govt.n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9879-F697-47BC-81AF-20D87E9B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4009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SPECIFICATION</vt:lpstr>
    </vt:vector>
  </TitlesOfParts>
  <Company>Health funding Authority</Company>
  <LinksUpToDate>false</LinksUpToDate>
  <CharactersWithSpaces>27361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http://www.nsfl.health.govt.nz/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SPECIFICATION</dc:title>
  <dc:creator>Health Funding Authority</dc:creator>
  <cp:lastModifiedBy>Ministry of Health</cp:lastModifiedBy>
  <cp:revision>2</cp:revision>
  <cp:lastPrinted>2011-10-03T01:34:00Z</cp:lastPrinted>
  <dcterms:created xsi:type="dcterms:W3CDTF">2015-03-02T22:25:00Z</dcterms:created>
  <dcterms:modified xsi:type="dcterms:W3CDTF">2015-03-02T22:25:00Z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-237982673</vt:i4>
  </property>
  <property fmtid="{D5CDD505-2E9C-101B-9397-08002B2CF9AE}" pid="3" name="_NewReviewCycle">
    <vt:lpwstr/>
  </property>
  <property fmtid="{D5CDD505-2E9C-101B-9397-08002B2CF9AE}" pid="4" name="_EmailSubject">
    <vt:lpwstr>Oct V8 Specialist Com Nsg</vt:lpwstr>
  </property>
  <property fmtid="{D5CDD505-2E9C-101B-9397-08002B2CF9AE}" pid="5" name="_AuthorEmail">
    <vt:lpwstr>Vanessa.Russell@lakesdhb.govt.nz</vt:lpwstr>
  </property>
  <property fmtid="{D5CDD505-2E9C-101B-9397-08002B2CF9AE}" pid="6" name="_AuthorEmailDisplayName">
    <vt:lpwstr>Vanessa Russell</vt:lpwstr>
  </property>
  <property fmtid="{D5CDD505-2E9C-101B-9397-08002B2CF9AE}" pid="7" name="_ReviewingToolsShownOnce">
    <vt:lpwstr/>
  </property>
</Properties>
</file>