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174F" w14:textId="76F7C469" w:rsidR="00D17CFE" w:rsidRPr="00A74FEC" w:rsidRDefault="00D17CFE" w:rsidP="00D17CFE">
      <w:pPr>
        <w:spacing w:after="0" w:line="240" w:lineRule="auto"/>
        <w:rPr>
          <w:rFonts w:ascii="Arial" w:hAnsi="Arial" w:cs="Arial"/>
          <w:b/>
          <w:bCs/>
          <w:color w:val="007582"/>
          <w:sz w:val="28"/>
          <w:szCs w:val="28"/>
        </w:rPr>
      </w:pPr>
      <w:r w:rsidRPr="00A74FEC">
        <w:rPr>
          <w:rFonts w:ascii="Arial" w:hAnsi="Arial" w:cs="Arial"/>
          <w:b/>
          <w:bCs/>
          <w:color w:val="007582"/>
          <w:sz w:val="28"/>
          <w:szCs w:val="28"/>
        </w:rPr>
        <w:t>Integrated Community Pharmacy Services Agreement</w:t>
      </w:r>
    </w:p>
    <w:p w14:paraId="25DEE5B4" w14:textId="37B601D9" w:rsidR="00D17CFE" w:rsidRDefault="00D17CFE" w:rsidP="00D17CFE">
      <w:pPr>
        <w:spacing w:after="0" w:line="240" w:lineRule="auto"/>
        <w:rPr>
          <w:rFonts w:ascii="Arial" w:hAnsi="Arial" w:cs="Arial"/>
          <w:b/>
          <w:bCs/>
          <w:color w:val="007582"/>
          <w:sz w:val="28"/>
          <w:szCs w:val="28"/>
        </w:rPr>
      </w:pPr>
      <w:r w:rsidRPr="00A74FEC">
        <w:rPr>
          <w:rFonts w:ascii="Arial" w:hAnsi="Arial" w:cs="Arial"/>
          <w:b/>
          <w:bCs/>
          <w:color w:val="007582"/>
          <w:sz w:val="28"/>
          <w:szCs w:val="28"/>
        </w:rPr>
        <w:t>National Annual Agreement Review 20</w:t>
      </w:r>
      <w:r>
        <w:rPr>
          <w:rFonts w:ascii="Arial" w:hAnsi="Arial" w:cs="Arial"/>
          <w:b/>
          <w:bCs/>
          <w:color w:val="007582"/>
          <w:sz w:val="28"/>
          <w:szCs w:val="28"/>
        </w:rPr>
        <w:t>2</w:t>
      </w:r>
      <w:r w:rsidR="002F28B1">
        <w:rPr>
          <w:rFonts w:ascii="Arial" w:hAnsi="Arial" w:cs="Arial"/>
          <w:b/>
          <w:bCs/>
          <w:color w:val="007582"/>
          <w:sz w:val="28"/>
          <w:szCs w:val="28"/>
        </w:rPr>
        <w:t>5</w:t>
      </w:r>
    </w:p>
    <w:p w14:paraId="50FAEB00" w14:textId="2B7B468A" w:rsidR="00D17CFE" w:rsidRDefault="00D17CFE" w:rsidP="0020039D">
      <w:pPr>
        <w:spacing w:after="120" w:line="240" w:lineRule="auto"/>
        <w:rPr>
          <w:rFonts w:ascii="Arial" w:hAnsi="Arial" w:cs="Arial"/>
          <w:b/>
          <w:bCs/>
          <w:color w:val="007582"/>
          <w:sz w:val="28"/>
          <w:szCs w:val="28"/>
        </w:rPr>
      </w:pPr>
      <w:r>
        <w:rPr>
          <w:rFonts w:ascii="Arial" w:hAnsi="Arial" w:cs="Arial"/>
          <w:b/>
          <w:bCs/>
          <w:color w:val="007582"/>
          <w:sz w:val="28"/>
          <w:szCs w:val="28"/>
        </w:rPr>
        <w:t xml:space="preserve">Meeting </w:t>
      </w:r>
      <w:r w:rsidR="00415E20">
        <w:rPr>
          <w:rFonts w:ascii="Arial" w:hAnsi="Arial" w:cs="Arial"/>
          <w:b/>
          <w:bCs/>
          <w:color w:val="007582"/>
          <w:sz w:val="28"/>
          <w:szCs w:val="28"/>
        </w:rPr>
        <w:t>5</w:t>
      </w:r>
      <w:r w:rsidR="00B0389B">
        <w:rPr>
          <w:rFonts w:ascii="Arial" w:hAnsi="Arial" w:cs="Arial"/>
          <w:b/>
          <w:bCs/>
          <w:color w:val="007582"/>
          <w:sz w:val="28"/>
          <w:szCs w:val="28"/>
        </w:rPr>
        <w:t xml:space="preserve"> August </w:t>
      </w:r>
      <w:r w:rsidR="00FB451A">
        <w:rPr>
          <w:rFonts w:ascii="Arial" w:hAnsi="Arial" w:cs="Arial"/>
          <w:b/>
          <w:bCs/>
          <w:color w:val="007582"/>
          <w:sz w:val="28"/>
          <w:szCs w:val="28"/>
        </w:rPr>
        <w:t>28</w:t>
      </w:r>
      <w:r w:rsidR="00415E20">
        <w:rPr>
          <w:rFonts w:ascii="Arial" w:hAnsi="Arial" w:cs="Arial"/>
          <w:b/>
          <w:bCs/>
          <w:color w:val="007582"/>
          <w:sz w:val="28"/>
          <w:szCs w:val="28"/>
        </w:rPr>
        <w:t>th</w:t>
      </w:r>
      <w:proofErr w:type="gramStart"/>
      <w:r w:rsidR="002022F4">
        <w:rPr>
          <w:rFonts w:ascii="Arial" w:hAnsi="Arial" w:cs="Arial"/>
          <w:b/>
          <w:bCs/>
          <w:color w:val="007582"/>
          <w:sz w:val="28"/>
          <w:szCs w:val="28"/>
        </w:rPr>
        <w:t xml:space="preserve"> 2025</w:t>
      </w:r>
      <w:proofErr w:type="gramEnd"/>
    </w:p>
    <w:p w14:paraId="71942E81" w14:textId="12B5689B" w:rsidR="00D17CFE" w:rsidRDefault="00D17CFE" w:rsidP="0020039D">
      <w:pPr>
        <w:spacing w:after="120" w:line="240" w:lineRule="auto"/>
        <w:rPr>
          <w:rFonts w:ascii="Arial" w:hAnsi="Arial" w:cs="Arial"/>
          <w:b/>
          <w:bCs/>
          <w:color w:val="007582"/>
          <w:sz w:val="28"/>
          <w:szCs w:val="28"/>
        </w:rPr>
      </w:pPr>
      <w:r>
        <w:rPr>
          <w:rFonts w:ascii="Arial" w:hAnsi="Arial" w:cs="Arial"/>
          <w:b/>
          <w:bCs/>
          <w:color w:val="007582"/>
          <w:sz w:val="28"/>
          <w:szCs w:val="28"/>
        </w:rPr>
        <w:t>Statement</w:t>
      </w:r>
    </w:p>
    <w:p w14:paraId="267B4B34" w14:textId="4A10C0B8" w:rsidR="00D17CFE" w:rsidRPr="00D46635" w:rsidRDefault="00D17CFE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D46635">
        <w:rPr>
          <w:rFonts w:ascii="Arial" w:hAnsi="Arial" w:cs="Arial"/>
          <w:sz w:val="20"/>
          <w:szCs w:val="20"/>
        </w:rPr>
        <w:t xml:space="preserve">The </w:t>
      </w:r>
      <w:r w:rsidR="00B0389B" w:rsidRPr="00D46635">
        <w:rPr>
          <w:rFonts w:ascii="Arial" w:hAnsi="Arial" w:cs="Arial"/>
          <w:sz w:val="20"/>
          <w:szCs w:val="20"/>
        </w:rPr>
        <w:t>f</w:t>
      </w:r>
      <w:r w:rsidR="00415E20">
        <w:rPr>
          <w:rFonts w:ascii="Arial" w:hAnsi="Arial" w:cs="Arial"/>
          <w:sz w:val="20"/>
          <w:szCs w:val="20"/>
        </w:rPr>
        <w:t xml:space="preserve">ifth </w:t>
      </w:r>
      <w:r w:rsidRPr="00D46635">
        <w:rPr>
          <w:rFonts w:ascii="Arial" w:hAnsi="Arial" w:cs="Arial"/>
          <w:sz w:val="20"/>
          <w:szCs w:val="20"/>
        </w:rPr>
        <w:t>meeting of the 202</w:t>
      </w:r>
      <w:r w:rsidR="002F28B1" w:rsidRPr="00D46635">
        <w:rPr>
          <w:rFonts w:ascii="Arial" w:hAnsi="Arial" w:cs="Arial"/>
          <w:sz w:val="20"/>
          <w:szCs w:val="20"/>
        </w:rPr>
        <w:t>5</w:t>
      </w:r>
      <w:r w:rsidRPr="00D46635">
        <w:rPr>
          <w:rFonts w:ascii="Arial" w:hAnsi="Arial" w:cs="Arial"/>
          <w:sz w:val="20"/>
          <w:szCs w:val="20"/>
        </w:rPr>
        <w:t xml:space="preserve"> Integrated Community Pharmacy Service Agreement (ICPSA) National Annual Agreement Review (NAAR) took place on </w:t>
      </w:r>
      <w:r w:rsidR="00FB451A">
        <w:rPr>
          <w:rFonts w:ascii="Arial" w:hAnsi="Arial" w:cs="Arial"/>
          <w:sz w:val="20"/>
          <w:szCs w:val="20"/>
        </w:rPr>
        <w:t>Thursday August 28th</w:t>
      </w:r>
      <w:proofErr w:type="gramStart"/>
      <w:r w:rsidR="00B0389B" w:rsidRPr="00D46635">
        <w:rPr>
          <w:rFonts w:ascii="Arial" w:hAnsi="Arial" w:cs="Arial"/>
          <w:sz w:val="20"/>
          <w:szCs w:val="20"/>
        </w:rPr>
        <w:t xml:space="preserve"> 2025</w:t>
      </w:r>
      <w:proofErr w:type="gramEnd"/>
      <w:r w:rsidR="00A51190">
        <w:rPr>
          <w:rFonts w:ascii="Arial" w:hAnsi="Arial" w:cs="Arial"/>
          <w:sz w:val="20"/>
          <w:szCs w:val="20"/>
        </w:rPr>
        <w:t>,</w:t>
      </w:r>
      <w:r w:rsidRPr="00D46635">
        <w:rPr>
          <w:rFonts w:ascii="Arial" w:hAnsi="Arial" w:cs="Arial"/>
          <w:sz w:val="20"/>
          <w:szCs w:val="20"/>
        </w:rPr>
        <w:t xml:space="preserve"> between </w:t>
      </w:r>
      <w:proofErr w:type="gramStart"/>
      <w:r w:rsidR="002742F3" w:rsidRPr="00D46635">
        <w:rPr>
          <w:rFonts w:ascii="Arial" w:hAnsi="Arial" w:cs="Arial"/>
          <w:sz w:val="20"/>
          <w:szCs w:val="20"/>
        </w:rPr>
        <w:t>Health</w:t>
      </w:r>
      <w:proofErr w:type="gramEnd"/>
      <w:r w:rsidR="002742F3" w:rsidRPr="00D46635">
        <w:rPr>
          <w:rFonts w:ascii="Arial" w:hAnsi="Arial" w:cs="Arial"/>
          <w:sz w:val="20"/>
          <w:szCs w:val="20"/>
        </w:rPr>
        <w:t xml:space="preserve"> New Zealand | Te Whatu Ora </w:t>
      </w:r>
      <w:r w:rsidRPr="00D46635">
        <w:rPr>
          <w:rFonts w:ascii="Arial" w:hAnsi="Arial" w:cs="Arial"/>
          <w:sz w:val="20"/>
          <w:szCs w:val="20"/>
        </w:rPr>
        <w:t xml:space="preserve">and </w:t>
      </w:r>
      <w:r w:rsidR="00FC7F1D" w:rsidRPr="00D46635">
        <w:rPr>
          <w:rFonts w:ascii="Arial" w:hAnsi="Arial" w:cs="Arial"/>
          <w:sz w:val="20"/>
          <w:szCs w:val="20"/>
        </w:rPr>
        <w:t>C</w:t>
      </w:r>
      <w:r w:rsidR="00864A7D" w:rsidRPr="00D46635">
        <w:rPr>
          <w:rFonts w:ascii="Arial" w:hAnsi="Arial" w:cs="Arial"/>
          <w:sz w:val="20"/>
          <w:szCs w:val="20"/>
        </w:rPr>
        <w:t xml:space="preserve">ommunity </w:t>
      </w:r>
      <w:r w:rsidR="00FC7F1D" w:rsidRPr="00D46635">
        <w:rPr>
          <w:rFonts w:ascii="Arial" w:hAnsi="Arial" w:cs="Arial"/>
          <w:sz w:val="20"/>
          <w:szCs w:val="20"/>
        </w:rPr>
        <w:t>P</w:t>
      </w:r>
      <w:r w:rsidR="00864A7D" w:rsidRPr="00D46635">
        <w:rPr>
          <w:rFonts w:ascii="Arial" w:hAnsi="Arial" w:cs="Arial"/>
          <w:sz w:val="20"/>
          <w:szCs w:val="20"/>
        </w:rPr>
        <w:t xml:space="preserve">harmacy </w:t>
      </w:r>
      <w:r w:rsidR="00620B67" w:rsidRPr="00D46635">
        <w:rPr>
          <w:rFonts w:ascii="Arial" w:hAnsi="Arial" w:cs="Arial"/>
          <w:sz w:val="20"/>
          <w:szCs w:val="20"/>
        </w:rPr>
        <w:t>p</w:t>
      </w:r>
      <w:r w:rsidR="00E805C9" w:rsidRPr="00D46635">
        <w:rPr>
          <w:rFonts w:ascii="Arial" w:hAnsi="Arial" w:cs="Arial"/>
          <w:sz w:val="20"/>
          <w:szCs w:val="20"/>
        </w:rPr>
        <w:t>rovider</w:t>
      </w:r>
      <w:r w:rsidRPr="00D46635">
        <w:rPr>
          <w:rFonts w:ascii="Arial" w:hAnsi="Arial" w:cs="Arial"/>
          <w:sz w:val="20"/>
          <w:szCs w:val="20"/>
        </w:rPr>
        <w:t xml:space="preserve"> representatives. </w:t>
      </w:r>
    </w:p>
    <w:p w14:paraId="4E96E2A5" w14:textId="17FE6E84" w:rsidR="002D7F05" w:rsidRPr="00D46635" w:rsidRDefault="004510B2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D46635">
        <w:rPr>
          <w:rFonts w:ascii="Arial" w:hAnsi="Arial" w:cs="Arial"/>
          <w:sz w:val="20"/>
          <w:szCs w:val="20"/>
        </w:rPr>
        <w:t xml:space="preserve">Health NZ </w:t>
      </w:r>
      <w:r w:rsidR="00FF4C6C">
        <w:rPr>
          <w:rFonts w:ascii="Arial" w:hAnsi="Arial" w:cs="Arial"/>
          <w:sz w:val="20"/>
          <w:szCs w:val="20"/>
        </w:rPr>
        <w:t xml:space="preserve">staff </w:t>
      </w:r>
      <w:r w:rsidR="00415E20">
        <w:rPr>
          <w:rFonts w:ascii="Arial" w:hAnsi="Arial" w:cs="Arial"/>
          <w:sz w:val="20"/>
          <w:szCs w:val="20"/>
        </w:rPr>
        <w:t>confirmed that the</w:t>
      </w:r>
      <w:r w:rsidR="00FF4C6C">
        <w:rPr>
          <w:rFonts w:ascii="Arial" w:hAnsi="Arial" w:cs="Arial"/>
          <w:sz w:val="20"/>
          <w:szCs w:val="20"/>
        </w:rPr>
        <w:t xml:space="preserve">y have been unable </w:t>
      </w:r>
      <w:proofErr w:type="spellStart"/>
      <w:r w:rsidR="00FF4C6C">
        <w:rPr>
          <w:rFonts w:ascii="Arial" w:hAnsi="Arial" w:cs="Arial"/>
          <w:sz w:val="20"/>
          <w:szCs w:val="20"/>
        </w:rPr>
        <w:t>t</w:t>
      </w:r>
      <w:proofErr w:type="spellEnd"/>
      <w:r w:rsidR="00FF4C6C">
        <w:rPr>
          <w:rFonts w:ascii="Arial" w:hAnsi="Arial" w:cs="Arial"/>
          <w:sz w:val="20"/>
          <w:szCs w:val="20"/>
        </w:rPr>
        <w:t xml:space="preserve"> </w:t>
      </w:r>
      <w:r w:rsidR="007E7DFD">
        <w:rPr>
          <w:rFonts w:ascii="Arial" w:hAnsi="Arial" w:cs="Arial"/>
          <w:sz w:val="20"/>
          <w:szCs w:val="20"/>
        </w:rPr>
        <w:t xml:space="preserve">increase </w:t>
      </w:r>
      <w:r w:rsidR="00FF4C6C">
        <w:rPr>
          <w:rFonts w:ascii="Arial" w:hAnsi="Arial" w:cs="Arial"/>
          <w:sz w:val="20"/>
          <w:szCs w:val="20"/>
        </w:rPr>
        <w:t>the</w:t>
      </w:r>
      <w:r w:rsidR="00415E20">
        <w:rPr>
          <w:rFonts w:ascii="Arial" w:hAnsi="Arial" w:cs="Arial"/>
          <w:sz w:val="20"/>
          <w:szCs w:val="20"/>
        </w:rPr>
        <w:t xml:space="preserve"> 3% uplift offer for this 2025/26 year. NAAR provider representatives stated strongly that this </w:t>
      </w:r>
      <w:r w:rsidR="008B47A9">
        <w:rPr>
          <w:rFonts w:ascii="Arial" w:hAnsi="Arial" w:cs="Arial"/>
          <w:sz w:val="20"/>
          <w:szCs w:val="20"/>
        </w:rPr>
        <w:t>is</w:t>
      </w:r>
      <w:r w:rsidR="00415E20">
        <w:rPr>
          <w:rFonts w:ascii="Arial" w:hAnsi="Arial" w:cs="Arial"/>
          <w:sz w:val="20"/>
          <w:szCs w:val="20"/>
        </w:rPr>
        <w:t xml:space="preserve"> </w:t>
      </w:r>
      <w:r w:rsidR="00316020">
        <w:rPr>
          <w:rFonts w:ascii="Arial" w:hAnsi="Arial" w:cs="Arial"/>
          <w:sz w:val="20"/>
          <w:szCs w:val="20"/>
        </w:rPr>
        <w:t>inadequate,</w:t>
      </w:r>
      <w:r w:rsidR="00415E20">
        <w:rPr>
          <w:rFonts w:ascii="Arial" w:hAnsi="Arial" w:cs="Arial"/>
          <w:sz w:val="20"/>
          <w:szCs w:val="20"/>
        </w:rPr>
        <w:t xml:space="preserve"> </w:t>
      </w:r>
      <w:r w:rsidR="00A467A5">
        <w:rPr>
          <w:rFonts w:ascii="Arial" w:hAnsi="Arial" w:cs="Arial"/>
          <w:sz w:val="20"/>
          <w:szCs w:val="20"/>
        </w:rPr>
        <w:t>and</w:t>
      </w:r>
      <w:r w:rsidR="006F415E">
        <w:rPr>
          <w:rFonts w:ascii="Arial" w:hAnsi="Arial" w:cs="Arial"/>
          <w:sz w:val="20"/>
          <w:szCs w:val="20"/>
        </w:rPr>
        <w:t xml:space="preserve"> that</w:t>
      </w:r>
      <w:r w:rsidR="00A467A5">
        <w:rPr>
          <w:rFonts w:ascii="Arial" w:hAnsi="Arial" w:cs="Arial"/>
          <w:sz w:val="20"/>
          <w:szCs w:val="20"/>
        </w:rPr>
        <w:t xml:space="preserve"> </w:t>
      </w:r>
      <w:r w:rsidR="007E7DFD">
        <w:rPr>
          <w:rFonts w:ascii="Arial" w:hAnsi="Arial" w:cs="Arial"/>
          <w:sz w:val="20"/>
          <w:szCs w:val="20"/>
        </w:rPr>
        <w:t>Health NZ has failed</w:t>
      </w:r>
      <w:r w:rsidR="00A467A5">
        <w:rPr>
          <w:rFonts w:ascii="Arial" w:hAnsi="Arial" w:cs="Arial"/>
          <w:sz w:val="20"/>
          <w:szCs w:val="20"/>
        </w:rPr>
        <w:t xml:space="preserve"> to consider the reasonable cost pressures faced by community pharmacy.</w:t>
      </w:r>
      <w:r w:rsidR="00415E20">
        <w:rPr>
          <w:rFonts w:ascii="Arial" w:hAnsi="Arial" w:cs="Arial"/>
          <w:sz w:val="20"/>
          <w:szCs w:val="20"/>
        </w:rPr>
        <w:t xml:space="preserve"> </w:t>
      </w:r>
    </w:p>
    <w:p w14:paraId="7816D454" w14:textId="26003F2D" w:rsidR="00CD0665" w:rsidRDefault="00415E20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N</w:t>
      </w:r>
      <w:r w:rsidR="00FB451A">
        <w:rPr>
          <w:rFonts w:ascii="Arial" w:hAnsi="Arial" w:cs="Arial"/>
          <w:sz w:val="20"/>
          <w:szCs w:val="20"/>
        </w:rPr>
        <w:t>Z</w:t>
      </w:r>
      <w:r w:rsidR="00FF4C6C">
        <w:rPr>
          <w:rFonts w:ascii="Arial" w:hAnsi="Arial" w:cs="Arial"/>
          <w:sz w:val="20"/>
          <w:szCs w:val="20"/>
        </w:rPr>
        <w:t xml:space="preserve"> committed to</w:t>
      </w:r>
      <w:r w:rsidR="00CF484F">
        <w:rPr>
          <w:rFonts w:ascii="Arial" w:hAnsi="Arial" w:cs="Arial"/>
          <w:sz w:val="20"/>
          <w:szCs w:val="20"/>
        </w:rPr>
        <w:t xml:space="preserve"> </w:t>
      </w:r>
      <w:r w:rsidR="00FF4C6C">
        <w:rPr>
          <w:rFonts w:ascii="Arial" w:hAnsi="Arial" w:cs="Arial"/>
          <w:sz w:val="20"/>
          <w:szCs w:val="20"/>
        </w:rPr>
        <w:t xml:space="preserve">a </w:t>
      </w:r>
      <w:r w:rsidR="004510B2" w:rsidRPr="00D46635">
        <w:rPr>
          <w:rFonts w:ascii="Arial" w:hAnsi="Arial" w:cs="Arial"/>
          <w:sz w:val="20"/>
          <w:szCs w:val="20"/>
        </w:rPr>
        <w:t>significant programme of work</w:t>
      </w:r>
      <w:r w:rsidR="002D7F05" w:rsidRPr="00D46635">
        <w:rPr>
          <w:rFonts w:ascii="Arial" w:hAnsi="Arial" w:cs="Arial"/>
          <w:sz w:val="20"/>
          <w:szCs w:val="20"/>
        </w:rPr>
        <w:t xml:space="preserve"> </w:t>
      </w:r>
      <w:r w:rsidR="004510B2" w:rsidRPr="00D46635">
        <w:rPr>
          <w:rFonts w:ascii="Arial" w:hAnsi="Arial" w:cs="Arial"/>
          <w:sz w:val="20"/>
          <w:szCs w:val="20"/>
        </w:rPr>
        <w:t xml:space="preserve">to address </w:t>
      </w:r>
      <w:r w:rsidR="002D7F05" w:rsidRPr="00D46635">
        <w:rPr>
          <w:rFonts w:ascii="Arial" w:hAnsi="Arial" w:cs="Arial"/>
          <w:sz w:val="20"/>
          <w:szCs w:val="20"/>
        </w:rPr>
        <w:t>sector</w:t>
      </w:r>
      <w:r w:rsidR="004510B2" w:rsidRPr="00D46635">
        <w:rPr>
          <w:rFonts w:ascii="Arial" w:hAnsi="Arial" w:cs="Arial"/>
          <w:sz w:val="20"/>
          <w:szCs w:val="20"/>
        </w:rPr>
        <w:t xml:space="preserve"> concerns</w:t>
      </w:r>
      <w:r w:rsidR="00FB451A">
        <w:rPr>
          <w:rFonts w:ascii="Arial" w:hAnsi="Arial" w:cs="Arial"/>
          <w:sz w:val="20"/>
          <w:szCs w:val="20"/>
        </w:rPr>
        <w:t>;</w:t>
      </w:r>
      <w:r w:rsidR="00D46635">
        <w:rPr>
          <w:rFonts w:ascii="Arial" w:hAnsi="Arial" w:cs="Arial"/>
          <w:sz w:val="20"/>
          <w:szCs w:val="20"/>
        </w:rPr>
        <w:t xml:space="preserve"> a</w:t>
      </w:r>
      <w:r w:rsidR="002D7F05" w:rsidRPr="00D46635">
        <w:rPr>
          <w:rFonts w:ascii="Arial" w:hAnsi="Arial" w:cs="Arial"/>
          <w:sz w:val="20"/>
          <w:szCs w:val="20"/>
        </w:rPr>
        <w:t>n</w:t>
      </w:r>
      <w:r w:rsidR="004510B2" w:rsidRPr="00D46635">
        <w:rPr>
          <w:rFonts w:ascii="Arial" w:hAnsi="Arial" w:cs="Arial"/>
          <w:sz w:val="20"/>
          <w:szCs w:val="20"/>
        </w:rPr>
        <w:t xml:space="preserve"> immediate commitment to the development of a</w:t>
      </w:r>
      <w:r w:rsidR="00732941">
        <w:rPr>
          <w:rFonts w:ascii="Arial" w:hAnsi="Arial" w:cs="Arial"/>
          <w:sz w:val="20"/>
          <w:szCs w:val="20"/>
        </w:rPr>
        <w:t xml:space="preserve">n improved </w:t>
      </w:r>
      <w:r w:rsidR="003C6394">
        <w:rPr>
          <w:rFonts w:ascii="Arial" w:hAnsi="Arial" w:cs="Arial"/>
          <w:sz w:val="20"/>
          <w:szCs w:val="20"/>
        </w:rPr>
        <w:t xml:space="preserve">and sustainable community pharmacy </w:t>
      </w:r>
      <w:r w:rsidR="004510B2" w:rsidRPr="00D46635">
        <w:rPr>
          <w:rFonts w:ascii="Arial" w:hAnsi="Arial" w:cs="Arial"/>
          <w:sz w:val="20"/>
          <w:szCs w:val="20"/>
        </w:rPr>
        <w:t>funding model</w:t>
      </w:r>
      <w:r w:rsidR="003C6394">
        <w:rPr>
          <w:rFonts w:ascii="Arial" w:hAnsi="Arial" w:cs="Arial"/>
          <w:sz w:val="20"/>
          <w:szCs w:val="20"/>
        </w:rPr>
        <w:t xml:space="preserve"> for implementation in 2026/27</w:t>
      </w:r>
      <w:r w:rsidR="00FB451A">
        <w:rPr>
          <w:rFonts w:ascii="Arial" w:hAnsi="Arial" w:cs="Arial"/>
          <w:sz w:val="20"/>
          <w:szCs w:val="20"/>
        </w:rPr>
        <w:t>;</w:t>
      </w:r>
      <w:r w:rsidR="00CD0665" w:rsidRPr="00D46635">
        <w:rPr>
          <w:rFonts w:ascii="Arial" w:hAnsi="Arial" w:cs="Arial"/>
          <w:sz w:val="20"/>
          <w:szCs w:val="20"/>
        </w:rPr>
        <w:t xml:space="preserve"> </w:t>
      </w:r>
      <w:r w:rsidR="00D46635">
        <w:rPr>
          <w:rFonts w:ascii="Arial" w:hAnsi="Arial" w:cs="Arial"/>
          <w:sz w:val="20"/>
          <w:szCs w:val="20"/>
        </w:rPr>
        <w:t>a</w:t>
      </w:r>
      <w:r w:rsidR="004510B2" w:rsidRPr="00D46635">
        <w:rPr>
          <w:rFonts w:ascii="Arial" w:hAnsi="Arial" w:cs="Arial"/>
          <w:sz w:val="20"/>
          <w:szCs w:val="20"/>
        </w:rPr>
        <w:t xml:space="preserve"> $5 million </w:t>
      </w:r>
      <w:r w:rsidR="00F3036B">
        <w:rPr>
          <w:rFonts w:ascii="Arial" w:hAnsi="Arial" w:cs="Arial"/>
          <w:sz w:val="20"/>
          <w:szCs w:val="20"/>
        </w:rPr>
        <w:t xml:space="preserve">per annum </w:t>
      </w:r>
      <w:r w:rsidR="004510B2" w:rsidRPr="00D46635">
        <w:rPr>
          <w:rFonts w:ascii="Arial" w:hAnsi="Arial" w:cs="Arial"/>
          <w:sz w:val="20"/>
          <w:szCs w:val="20"/>
        </w:rPr>
        <w:t>fund</w:t>
      </w:r>
      <w:r w:rsidR="00911BC6">
        <w:rPr>
          <w:rFonts w:ascii="Arial" w:hAnsi="Arial" w:cs="Arial"/>
          <w:sz w:val="20"/>
          <w:szCs w:val="20"/>
        </w:rPr>
        <w:t xml:space="preserve"> of new money be </w:t>
      </w:r>
      <w:r w:rsidR="004510B2" w:rsidRPr="00D46635">
        <w:rPr>
          <w:rFonts w:ascii="Arial" w:hAnsi="Arial" w:cs="Arial"/>
          <w:sz w:val="20"/>
          <w:szCs w:val="20"/>
        </w:rPr>
        <w:t xml:space="preserve">added to the pharmacy budget </w:t>
      </w:r>
      <w:r w:rsidR="00911BC6">
        <w:rPr>
          <w:rFonts w:ascii="Arial" w:hAnsi="Arial" w:cs="Arial"/>
          <w:sz w:val="20"/>
          <w:szCs w:val="20"/>
        </w:rPr>
        <w:t xml:space="preserve">on an ongoing basis </w:t>
      </w:r>
      <w:r w:rsidR="00CF484F">
        <w:rPr>
          <w:rFonts w:ascii="Arial" w:hAnsi="Arial" w:cs="Arial"/>
          <w:sz w:val="20"/>
          <w:szCs w:val="20"/>
        </w:rPr>
        <w:t>for extended clinical services</w:t>
      </w:r>
      <w:r w:rsidR="007E7DFD">
        <w:rPr>
          <w:rFonts w:ascii="Arial" w:hAnsi="Arial" w:cs="Arial"/>
          <w:sz w:val="20"/>
          <w:szCs w:val="20"/>
        </w:rPr>
        <w:t>,</w:t>
      </w:r>
      <w:r w:rsidR="00DD4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starting in early 2026</w:t>
      </w:r>
      <w:r w:rsidR="00911BC6">
        <w:rPr>
          <w:rFonts w:ascii="Arial" w:hAnsi="Arial" w:cs="Arial"/>
          <w:sz w:val="20"/>
          <w:szCs w:val="20"/>
        </w:rPr>
        <w:t>;</w:t>
      </w:r>
      <w:r w:rsidR="004510B2" w:rsidRPr="00D46635">
        <w:rPr>
          <w:rFonts w:ascii="Arial" w:hAnsi="Arial" w:cs="Arial"/>
          <w:sz w:val="20"/>
          <w:szCs w:val="20"/>
        </w:rPr>
        <w:t xml:space="preserve"> </w:t>
      </w:r>
      <w:r w:rsidR="003C6394" w:rsidRPr="009C14B4">
        <w:rPr>
          <w:rFonts w:ascii="Arial" w:hAnsi="Arial" w:cs="Arial"/>
          <w:sz w:val="20"/>
          <w:szCs w:val="20"/>
        </w:rPr>
        <w:t xml:space="preserve">providing </w:t>
      </w:r>
      <w:r w:rsidR="00BC26BD" w:rsidRPr="009C14B4">
        <w:rPr>
          <w:rFonts w:ascii="Arial" w:hAnsi="Arial" w:cs="Arial"/>
          <w:sz w:val="20"/>
          <w:szCs w:val="20"/>
        </w:rPr>
        <w:t xml:space="preserve">updated </w:t>
      </w:r>
      <w:r w:rsidR="003C6394" w:rsidRPr="009C14B4">
        <w:rPr>
          <w:rFonts w:ascii="Arial" w:hAnsi="Arial" w:cs="Arial"/>
          <w:sz w:val="20"/>
          <w:szCs w:val="20"/>
        </w:rPr>
        <w:t>advice</w:t>
      </w:r>
      <w:r w:rsidR="003C6394">
        <w:rPr>
          <w:rFonts w:ascii="Arial" w:hAnsi="Arial" w:cs="Arial"/>
          <w:sz w:val="20"/>
          <w:szCs w:val="20"/>
        </w:rPr>
        <w:t xml:space="preserve"> on </w:t>
      </w:r>
      <w:r w:rsidR="00DD4F38">
        <w:rPr>
          <w:rFonts w:ascii="Arial" w:hAnsi="Arial" w:cs="Arial"/>
          <w:sz w:val="20"/>
          <w:szCs w:val="20"/>
        </w:rPr>
        <w:t xml:space="preserve">forecast </w:t>
      </w:r>
      <w:r w:rsidR="003C6394">
        <w:rPr>
          <w:rFonts w:ascii="Arial" w:hAnsi="Arial" w:cs="Arial"/>
          <w:sz w:val="20"/>
          <w:szCs w:val="20"/>
        </w:rPr>
        <w:t>financial impacts and</w:t>
      </w:r>
      <w:r w:rsidR="00410C75">
        <w:rPr>
          <w:rFonts w:ascii="Arial" w:hAnsi="Arial" w:cs="Arial"/>
          <w:sz w:val="20"/>
          <w:szCs w:val="20"/>
        </w:rPr>
        <w:t xml:space="preserve"> </w:t>
      </w:r>
      <w:r w:rsidR="00FA7853">
        <w:rPr>
          <w:rFonts w:ascii="Arial" w:hAnsi="Arial" w:cs="Arial"/>
          <w:sz w:val="20"/>
          <w:szCs w:val="20"/>
        </w:rPr>
        <w:t xml:space="preserve">proposed </w:t>
      </w:r>
      <w:r w:rsidR="00BE7F3E">
        <w:rPr>
          <w:rFonts w:ascii="Arial" w:hAnsi="Arial" w:cs="Arial"/>
          <w:sz w:val="20"/>
          <w:szCs w:val="20"/>
        </w:rPr>
        <w:t xml:space="preserve">options to </w:t>
      </w:r>
      <w:r w:rsidR="003C6394">
        <w:rPr>
          <w:rFonts w:ascii="Arial" w:hAnsi="Arial" w:cs="Arial"/>
          <w:sz w:val="20"/>
          <w:szCs w:val="20"/>
        </w:rPr>
        <w:t xml:space="preserve">respond to </w:t>
      </w:r>
      <w:r w:rsidR="00BE7F3E">
        <w:rPr>
          <w:rFonts w:ascii="Arial" w:hAnsi="Arial" w:cs="Arial"/>
          <w:sz w:val="20"/>
          <w:szCs w:val="20"/>
        </w:rPr>
        <w:t xml:space="preserve">the </w:t>
      </w:r>
      <w:r w:rsidR="003C6394">
        <w:rPr>
          <w:rFonts w:ascii="Arial" w:hAnsi="Arial" w:cs="Arial"/>
          <w:sz w:val="20"/>
          <w:szCs w:val="20"/>
        </w:rPr>
        <w:t xml:space="preserve">adverse </w:t>
      </w:r>
      <w:r w:rsidR="00BE7F3E">
        <w:rPr>
          <w:rFonts w:ascii="Arial" w:hAnsi="Arial" w:cs="Arial"/>
          <w:sz w:val="20"/>
          <w:szCs w:val="20"/>
        </w:rPr>
        <w:t>financial impact</w:t>
      </w:r>
      <w:r w:rsidR="00DD4F38">
        <w:rPr>
          <w:rFonts w:ascii="Arial" w:hAnsi="Arial" w:cs="Arial"/>
          <w:sz w:val="20"/>
          <w:szCs w:val="20"/>
        </w:rPr>
        <w:t>s</w:t>
      </w:r>
      <w:r w:rsidR="00BE7F3E">
        <w:rPr>
          <w:rFonts w:ascii="Arial" w:hAnsi="Arial" w:cs="Arial"/>
          <w:sz w:val="20"/>
          <w:szCs w:val="20"/>
        </w:rPr>
        <w:t xml:space="preserve"> of </w:t>
      </w:r>
      <w:r w:rsidR="00FF4C6C">
        <w:rPr>
          <w:rFonts w:ascii="Arial" w:hAnsi="Arial" w:cs="Arial"/>
          <w:sz w:val="20"/>
          <w:szCs w:val="20"/>
        </w:rPr>
        <w:t>the 12 month prescription</w:t>
      </w:r>
      <w:r w:rsidR="00BE7F3E">
        <w:rPr>
          <w:rFonts w:ascii="Arial" w:hAnsi="Arial" w:cs="Arial"/>
          <w:sz w:val="20"/>
          <w:szCs w:val="20"/>
        </w:rPr>
        <w:t xml:space="preserve"> policy on community pharmacies</w:t>
      </w:r>
      <w:r>
        <w:rPr>
          <w:rFonts w:ascii="Arial" w:hAnsi="Arial" w:cs="Arial"/>
          <w:sz w:val="20"/>
          <w:szCs w:val="20"/>
        </w:rPr>
        <w:t xml:space="preserve">; and </w:t>
      </w:r>
      <w:r w:rsidR="00BE7F3E">
        <w:rPr>
          <w:rFonts w:ascii="Arial" w:hAnsi="Arial" w:cs="Arial"/>
          <w:sz w:val="20"/>
          <w:szCs w:val="20"/>
        </w:rPr>
        <w:t>a nation-wide contracting</w:t>
      </w:r>
      <w:r w:rsidR="00CD0665" w:rsidRPr="00D46635">
        <w:rPr>
          <w:rFonts w:ascii="Arial" w:hAnsi="Arial" w:cs="Arial"/>
          <w:sz w:val="20"/>
          <w:szCs w:val="20"/>
        </w:rPr>
        <w:t xml:space="preserve"> policy for </w:t>
      </w:r>
      <w:r w:rsidR="003C6394">
        <w:rPr>
          <w:rFonts w:ascii="Arial" w:hAnsi="Arial" w:cs="Arial"/>
          <w:sz w:val="20"/>
          <w:szCs w:val="20"/>
        </w:rPr>
        <w:t>awarding</w:t>
      </w:r>
      <w:r w:rsidR="00410C75">
        <w:rPr>
          <w:rFonts w:ascii="Arial" w:hAnsi="Arial" w:cs="Arial"/>
          <w:sz w:val="20"/>
          <w:szCs w:val="20"/>
        </w:rPr>
        <w:t xml:space="preserve"> </w:t>
      </w:r>
      <w:r w:rsidR="00CD0665" w:rsidRPr="00D46635">
        <w:rPr>
          <w:rFonts w:ascii="Arial" w:hAnsi="Arial" w:cs="Arial"/>
          <w:sz w:val="20"/>
          <w:szCs w:val="20"/>
        </w:rPr>
        <w:t xml:space="preserve">new </w:t>
      </w:r>
      <w:r w:rsidR="003C6394">
        <w:rPr>
          <w:rFonts w:ascii="Arial" w:hAnsi="Arial" w:cs="Arial"/>
          <w:sz w:val="20"/>
          <w:szCs w:val="20"/>
        </w:rPr>
        <w:t xml:space="preserve">community </w:t>
      </w:r>
      <w:r w:rsidR="00CD0665" w:rsidRPr="00D46635">
        <w:rPr>
          <w:rFonts w:ascii="Arial" w:hAnsi="Arial" w:cs="Arial"/>
          <w:sz w:val="20"/>
          <w:szCs w:val="20"/>
        </w:rPr>
        <w:t>pharmac</w:t>
      </w:r>
      <w:r w:rsidR="00321FE1">
        <w:rPr>
          <w:rFonts w:ascii="Arial" w:hAnsi="Arial" w:cs="Arial"/>
          <w:sz w:val="20"/>
          <w:szCs w:val="20"/>
        </w:rPr>
        <w:t>y</w:t>
      </w:r>
      <w:r w:rsidR="00186A31">
        <w:rPr>
          <w:rFonts w:ascii="Arial" w:hAnsi="Arial" w:cs="Arial"/>
          <w:sz w:val="20"/>
          <w:szCs w:val="20"/>
        </w:rPr>
        <w:t xml:space="preserve"> agreements</w:t>
      </w:r>
      <w:r w:rsidR="00FF4C6C">
        <w:rPr>
          <w:rFonts w:ascii="Arial" w:hAnsi="Arial" w:cs="Arial"/>
          <w:sz w:val="20"/>
          <w:szCs w:val="20"/>
        </w:rPr>
        <w:t>.</w:t>
      </w:r>
      <w:r w:rsidR="00CF484F">
        <w:rPr>
          <w:rFonts w:ascii="Arial" w:hAnsi="Arial" w:cs="Arial"/>
          <w:sz w:val="20"/>
          <w:szCs w:val="20"/>
        </w:rPr>
        <w:t xml:space="preserve"> </w:t>
      </w:r>
      <w:r w:rsidR="00DC3E5E" w:rsidRPr="00DC3E5E">
        <w:rPr>
          <w:rFonts w:ascii="Arial" w:hAnsi="Arial" w:cs="Arial"/>
          <w:sz w:val="20"/>
          <w:szCs w:val="20"/>
        </w:rPr>
        <w:t>Pharmacy stakeholders will have input into these projects as subject matter experts</w:t>
      </w:r>
      <w:r w:rsidR="00FB451A">
        <w:rPr>
          <w:rFonts w:ascii="Arial" w:hAnsi="Arial" w:cs="Arial"/>
          <w:sz w:val="20"/>
          <w:szCs w:val="20"/>
        </w:rPr>
        <w:t>.</w:t>
      </w:r>
    </w:p>
    <w:p w14:paraId="4B800ECA" w14:textId="27FF3EE9" w:rsidR="00FF4C6C" w:rsidRDefault="00FF4C6C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NAAR provider representatives </w:t>
      </w:r>
      <w:r w:rsidR="00FC27B1">
        <w:rPr>
          <w:rFonts w:ascii="Arial" w:hAnsi="Arial" w:cs="Arial"/>
          <w:sz w:val="20"/>
          <w:szCs w:val="20"/>
        </w:rPr>
        <w:t xml:space="preserve">declined to support </w:t>
      </w:r>
      <w:r>
        <w:rPr>
          <w:rFonts w:ascii="Arial" w:hAnsi="Arial" w:cs="Arial"/>
          <w:sz w:val="20"/>
          <w:szCs w:val="20"/>
        </w:rPr>
        <w:t xml:space="preserve">a workstream </w:t>
      </w:r>
      <w:r w:rsidR="00CF484F">
        <w:rPr>
          <w:rFonts w:ascii="Arial" w:hAnsi="Arial" w:cs="Arial"/>
          <w:sz w:val="20"/>
          <w:szCs w:val="20"/>
        </w:rPr>
        <w:t xml:space="preserve">which </w:t>
      </w:r>
      <w:r w:rsidR="0026664F">
        <w:rPr>
          <w:rFonts w:ascii="Arial" w:hAnsi="Arial" w:cs="Arial"/>
          <w:sz w:val="20"/>
          <w:szCs w:val="20"/>
        </w:rPr>
        <w:t>aimed</w:t>
      </w:r>
      <w:r w:rsidR="00CF484F">
        <w:rPr>
          <w:rFonts w:ascii="Arial" w:hAnsi="Arial" w:cs="Arial"/>
          <w:sz w:val="20"/>
          <w:szCs w:val="20"/>
        </w:rPr>
        <w:t xml:space="preserve"> to </w:t>
      </w:r>
      <w:r w:rsidR="00DD4F38">
        <w:rPr>
          <w:rFonts w:ascii="Arial" w:hAnsi="Arial" w:cs="Arial"/>
          <w:sz w:val="20"/>
          <w:szCs w:val="20"/>
        </w:rPr>
        <w:t xml:space="preserve">only </w:t>
      </w:r>
      <w:r w:rsidR="00CF484F">
        <w:rPr>
          <w:rFonts w:ascii="Arial" w:hAnsi="Arial" w:cs="Arial"/>
          <w:sz w:val="20"/>
          <w:szCs w:val="20"/>
        </w:rPr>
        <w:t>look</w:t>
      </w:r>
      <w:r>
        <w:rPr>
          <w:rFonts w:ascii="Arial" w:hAnsi="Arial" w:cs="Arial"/>
          <w:sz w:val="20"/>
          <w:szCs w:val="20"/>
        </w:rPr>
        <w:t xml:space="preserve"> at value for money </w:t>
      </w:r>
      <w:r w:rsidR="00BC26BD">
        <w:rPr>
          <w:rFonts w:ascii="Arial" w:hAnsi="Arial" w:cs="Arial"/>
          <w:sz w:val="20"/>
          <w:szCs w:val="20"/>
        </w:rPr>
        <w:t xml:space="preserve">savings </w:t>
      </w:r>
      <w:r w:rsidR="00DD4F38">
        <w:rPr>
          <w:rFonts w:ascii="Arial" w:hAnsi="Arial" w:cs="Arial"/>
          <w:sz w:val="20"/>
          <w:szCs w:val="20"/>
        </w:rPr>
        <w:t>based on</w:t>
      </w:r>
      <w:r w:rsidR="00FC27B1">
        <w:rPr>
          <w:rFonts w:ascii="Arial" w:hAnsi="Arial" w:cs="Arial"/>
          <w:sz w:val="20"/>
          <w:szCs w:val="20"/>
        </w:rPr>
        <w:t xml:space="preserve"> </w:t>
      </w:r>
      <w:r w:rsidR="00CF484F">
        <w:rPr>
          <w:rFonts w:ascii="Arial" w:hAnsi="Arial" w:cs="Arial"/>
          <w:sz w:val="20"/>
          <w:szCs w:val="20"/>
        </w:rPr>
        <w:t>reprioritis</w:t>
      </w:r>
      <w:r w:rsidR="00553AA2">
        <w:rPr>
          <w:rFonts w:ascii="Arial" w:hAnsi="Arial" w:cs="Arial"/>
          <w:sz w:val="20"/>
          <w:szCs w:val="20"/>
        </w:rPr>
        <w:t xml:space="preserve">ation </w:t>
      </w:r>
      <w:r w:rsidR="00CF484F">
        <w:rPr>
          <w:rFonts w:ascii="Arial" w:hAnsi="Arial" w:cs="Arial"/>
          <w:sz w:val="20"/>
          <w:szCs w:val="20"/>
        </w:rPr>
        <w:t xml:space="preserve">of </w:t>
      </w:r>
      <w:r w:rsidR="00DD4F38">
        <w:rPr>
          <w:rFonts w:ascii="Arial" w:hAnsi="Arial" w:cs="Arial"/>
          <w:sz w:val="20"/>
          <w:szCs w:val="20"/>
        </w:rPr>
        <w:t xml:space="preserve">existing </w:t>
      </w:r>
      <w:r w:rsidR="00CF484F">
        <w:rPr>
          <w:rFonts w:ascii="Arial" w:hAnsi="Arial" w:cs="Arial"/>
          <w:sz w:val="20"/>
          <w:szCs w:val="20"/>
        </w:rPr>
        <w:t xml:space="preserve">funding within </w:t>
      </w:r>
      <w:r w:rsidR="006F415E">
        <w:rPr>
          <w:rFonts w:ascii="Arial" w:hAnsi="Arial" w:cs="Arial"/>
          <w:sz w:val="20"/>
          <w:szCs w:val="20"/>
        </w:rPr>
        <w:t xml:space="preserve">the </w:t>
      </w:r>
      <w:r w:rsidR="00F64811">
        <w:rPr>
          <w:rFonts w:ascii="Arial" w:hAnsi="Arial" w:cs="Arial"/>
          <w:sz w:val="20"/>
          <w:szCs w:val="20"/>
        </w:rPr>
        <w:t xml:space="preserve">community </w:t>
      </w:r>
      <w:r w:rsidR="00CF484F">
        <w:rPr>
          <w:rFonts w:ascii="Arial" w:hAnsi="Arial" w:cs="Arial"/>
          <w:sz w:val="20"/>
          <w:szCs w:val="20"/>
        </w:rPr>
        <w:t xml:space="preserve">pharmacy </w:t>
      </w:r>
      <w:r w:rsidR="006F415E">
        <w:rPr>
          <w:rFonts w:ascii="Arial" w:hAnsi="Arial" w:cs="Arial"/>
          <w:sz w:val="20"/>
          <w:szCs w:val="20"/>
        </w:rPr>
        <w:t>sector</w:t>
      </w:r>
      <w:r w:rsidR="00DD4F38">
        <w:rPr>
          <w:rFonts w:ascii="Arial" w:hAnsi="Arial" w:cs="Arial"/>
          <w:sz w:val="20"/>
          <w:szCs w:val="20"/>
        </w:rPr>
        <w:t>.</w:t>
      </w:r>
      <w:r w:rsidR="00553AA2">
        <w:rPr>
          <w:rFonts w:ascii="Arial" w:hAnsi="Arial" w:cs="Arial"/>
          <w:sz w:val="20"/>
          <w:szCs w:val="20"/>
        </w:rPr>
        <w:t xml:space="preserve"> </w:t>
      </w:r>
      <w:r w:rsidR="007E7DFD">
        <w:rPr>
          <w:rFonts w:ascii="Arial" w:hAnsi="Arial" w:cs="Arial"/>
          <w:sz w:val="20"/>
          <w:szCs w:val="20"/>
        </w:rPr>
        <w:t>NAAR provider representatives believe community pharmacy already provides exceptional value for money. Some p</w:t>
      </w:r>
      <w:r w:rsidR="00911BC6">
        <w:rPr>
          <w:rFonts w:ascii="Arial" w:hAnsi="Arial" w:cs="Arial"/>
          <w:sz w:val="20"/>
          <w:szCs w:val="20"/>
        </w:rPr>
        <w:t xml:space="preserve">rovider representatives believe that </w:t>
      </w:r>
      <w:r w:rsidR="00DD4F38">
        <w:rPr>
          <w:rFonts w:ascii="Arial" w:hAnsi="Arial" w:cs="Arial"/>
          <w:sz w:val="20"/>
          <w:szCs w:val="20"/>
        </w:rPr>
        <w:t>such</w:t>
      </w:r>
      <w:r w:rsidR="00CF484F">
        <w:rPr>
          <w:rFonts w:ascii="Arial" w:hAnsi="Arial" w:cs="Arial"/>
          <w:sz w:val="20"/>
          <w:szCs w:val="20"/>
        </w:rPr>
        <w:t xml:space="preserve"> reprioritisation </w:t>
      </w:r>
      <w:r w:rsidR="00DD4F38">
        <w:rPr>
          <w:rFonts w:ascii="Arial" w:hAnsi="Arial" w:cs="Arial"/>
          <w:sz w:val="20"/>
          <w:szCs w:val="20"/>
        </w:rPr>
        <w:t xml:space="preserve">work </w:t>
      </w:r>
      <w:r w:rsidR="00CF484F">
        <w:rPr>
          <w:rFonts w:ascii="Arial" w:hAnsi="Arial" w:cs="Arial"/>
          <w:sz w:val="20"/>
          <w:szCs w:val="20"/>
        </w:rPr>
        <w:t xml:space="preserve">should be </w:t>
      </w:r>
      <w:r w:rsidR="00DD4F38">
        <w:rPr>
          <w:rFonts w:ascii="Arial" w:hAnsi="Arial" w:cs="Arial"/>
          <w:sz w:val="20"/>
          <w:szCs w:val="20"/>
        </w:rPr>
        <w:t xml:space="preserve">part of a </w:t>
      </w:r>
      <w:r w:rsidR="00CF484F">
        <w:rPr>
          <w:rFonts w:ascii="Arial" w:hAnsi="Arial" w:cs="Arial"/>
          <w:sz w:val="20"/>
          <w:szCs w:val="20"/>
        </w:rPr>
        <w:t>broader</w:t>
      </w:r>
      <w:r w:rsidR="00DD4F38">
        <w:rPr>
          <w:rFonts w:ascii="Arial" w:hAnsi="Arial" w:cs="Arial"/>
          <w:sz w:val="20"/>
          <w:szCs w:val="20"/>
        </w:rPr>
        <w:t xml:space="preserve"> work programme</w:t>
      </w:r>
      <w:r w:rsidR="00CF484F">
        <w:rPr>
          <w:rFonts w:ascii="Arial" w:hAnsi="Arial" w:cs="Arial"/>
          <w:sz w:val="20"/>
          <w:szCs w:val="20"/>
        </w:rPr>
        <w:t xml:space="preserve">, across the </w:t>
      </w:r>
      <w:r w:rsidR="0026664F">
        <w:rPr>
          <w:rFonts w:ascii="Arial" w:hAnsi="Arial" w:cs="Arial"/>
          <w:sz w:val="20"/>
          <w:szCs w:val="20"/>
        </w:rPr>
        <w:t xml:space="preserve">whole </w:t>
      </w:r>
      <w:r w:rsidR="00CF484F">
        <w:rPr>
          <w:rFonts w:ascii="Arial" w:hAnsi="Arial" w:cs="Arial"/>
          <w:sz w:val="20"/>
          <w:szCs w:val="20"/>
        </w:rPr>
        <w:t>health sector</w:t>
      </w:r>
      <w:r w:rsidR="007E7DFD">
        <w:rPr>
          <w:rFonts w:ascii="Arial" w:hAnsi="Arial" w:cs="Arial"/>
          <w:sz w:val="20"/>
          <w:szCs w:val="20"/>
        </w:rPr>
        <w:t xml:space="preserve">. </w:t>
      </w:r>
      <w:r w:rsidR="005335C1">
        <w:rPr>
          <w:rFonts w:ascii="Arial" w:hAnsi="Arial" w:cs="Arial"/>
          <w:sz w:val="20"/>
          <w:szCs w:val="20"/>
        </w:rPr>
        <w:t xml:space="preserve">Health NZ </w:t>
      </w:r>
      <w:r w:rsidR="00040BAF">
        <w:rPr>
          <w:rFonts w:ascii="Arial" w:hAnsi="Arial" w:cs="Arial"/>
          <w:sz w:val="20"/>
          <w:szCs w:val="20"/>
        </w:rPr>
        <w:t xml:space="preserve">indicated that considering value for money is </w:t>
      </w:r>
      <w:r w:rsidR="00677C5D">
        <w:rPr>
          <w:rFonts w:ascii="Arial" w:hAnsi="Arial" w:cs="Arial"/>
          <w:sz w:val="20"/>
          <w:szCs w:val="20"/>
        </w:rPr>
        <w:t xml:space="preserve">a general expectation </w:t>
      </w:r>
      <w:r w:rsidR="00040BAF">
        <w:rPr>
          <w:rFonts w:ascii="Arial" w:hAnsi="Arial" w:cs="Arial"/>
          <w:sz w:val="20"/>
          <w:szCs w:val="20"/>
        </w:rPr>
        <w:t xml:space="preserve">across all </w:t>
      </w:r>
      <w:r w:rsidR="00677C5D">
        <w:rPr>
          <w:rFonts w:ascii="Arial" w:hAnsi="Arial" w:cs="Arial"/>
          <w:sz w:val="20"/>
          <w:szCs w:val="20"/>
        </w:rPr>
        <w:t xml:space="preserve">funding streams but </w:t>
      </w:r>
      <w:r w:rsidR="005335C1">
        <w:rPr>
          <w:rFonts w:ascii="Arial" w:hAnsi="Arial" w:cs="Arial"/>
          <w:sz w:val="20"/>
          <w:szCs w:val="20"/>
        </w:rPr>
        <w:t>agreed to remove this workstream</w:t>
      </w:r>
      <w:r w:rsidR="00040BAF">
        <w:rPr>
          <w:rFonts w:ascii="Arial" w:hAnsi="Arial" w:cs="Arial"/>
          <w:sz w:val="20"/>
          <w:szCs w:val="20"/>
        </w:rPr>
        <w:t xml:space="preserve"> from </w:t>
      </w:r>
      <w:r w:rsidR="00BC26BD">
        <w:rPr>
          <w:rFonts w:ascii="Arial" w:hAnsi="Arial" w:cs="Arial"/>
          <w:sz w:val="20"/>
          <w:szCs w:val="20"/>
        </w:rPr>
        <w:t xml:space="preserve">NAAR’s </w:t>
      </w:r>
      <w:r w:rsidR="00040BAF">
        <w:rPr>
          <w:rFonts w:ascii="Arial" w:hAnsi="Arial" w:cs="Arial"/>
          <w:sz w:val="20"/>
          <w:szCs w:val="20"/>
        </w:rPr>
        <w:t>joint work programme.</w:t>
      </w:r>
    </w:p>
    <w:p w14:paraId="09F5CE1A" w14:textId="016FEEEE" w:rsidR="00911BC6" w:rsidRDefault="00911BC6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NAAR provider representatives have been </w:t>
      </w:r>
      <w:r w:rsidR="00245787">
        <w:rPr>
          <w:rFonts w:ascii="Arial" w:hAnsi="Arial" w:cs="Arial"/>
          <w:sz w:val="20"/>
          <w:szCs w:val="20"/>
        </w:rPr>
        <w:t xml:space="preserve">requesting </w:t>
      </w:r>
      <w:r w:rsidR="008219C4">
        <w:rPr>
          <w:rFonts w:ascii="Arial" w:hAnsi="Arial" w:cs="Arial"/>
          <w:sz w:val="20"/>
          <w:szCs w:val="20"/>
        </w:rPr>
        <w:t xml:space="preserve">development and implementation of </w:t>
      </w:r>
      <w:r>
        <w:rPr>
          <w:rFonts w:ascii="Arial" w:hAnsi="Arial" w:cs="Arial"/>
          <w:sz w:val="20"/>
          <w:szCs w:val="20"/>
        </w:rPr>
        <w:t>a sustainable funding</w:t>
      </w:r>
      <w:r w:rsidR="008219C4">
        <w:rPr>
          <w:rFonts w:ascii="Arial" w:hAnsi="Arial" w:cs="Arial"/>
          <w:sz w:val="20"/>
          <w:szCs w:val="20"/>
        </w:rPr>
        <w:t xml:space="preserve"> </w:t>
      </w:r>
      <w:r w:rsidR="00515911">
        <w:rPr>
          <w:rFonts w:ascii="Arial" w:hAnsi="Arial" w:cs="Arial"/>
          <w:sz w:val="20"/>
          <w:szCs w:val="20"/>
        </w:rPr>
        <w:t>model</w:t>
      </w:r>
      <w:r>
        <w:rPr>
          <w:rFonts w:ascii="Arial" w:hAnsi="Arial" w:cs="Arial"/>
          <w:sz w:val="20"/>
          <w:szCs w:val="20"/>
        </w:rPr>
        <w:t xml:space="preserve"> since 2020. </w:t>
      </w:r>
      <w:r w:rsidR="00D2241A">
        <w:rPr>
          <w:rFonts w:ascii="Arial" w:hAnsi="Arial" w:cs="Arial"/>
          <w:sz w:val="20"/>
          <w:szCs w:val="20"/>
        </w:rPr>
        <w:t xml:space="preserve">The Guild </w:t>
      </w:r>
      <w:r w:rsidR="00AB1974">
        <w:rPr>
          <w:rFonts w:ascii="Arial" w:hAnsi="Arial" w:cs="Arial"/>
          <w:sz w:val="20"/>
          <w:szCs w:val="20"/>
        </w:rPr>
        <w:t>sought</w:t>
      </w:r>
      <w:r w:rsidR="00D2241A">
        <w:rPr>
          <w:rFonts w:ascii="Arial" w:hAnsi="Arial" w:cs="Arial"/>
          <w:sz w:val="20"/>
          <w:szCs w:val="20"/>
        </w:rPr>
        <w:t xml:space="preserve"> a genuine commitment to </w:t>
      </w:r>
      <w:r w:rsidR="006F415E">
        <w:rPr>
          <w:rFonts w:ascii="Arial" w:hAnsi="Arial" w:cs="Arial"/>
          <w:sz w:val="20"/>
          <w:szCs w:val="20"/>
        </w:rPr>
        <w:t>t</w:t>
      </w:r>
      <w:r w:rsidR="007E7DFD">
        <w:rPr>
          <w:rFonts w:ascii="Arial" w:hAnsi="Arial" w:cs="Arial"/>
          <w:sz w:val="20"/>
          <w:szCs w:val="20"/>
        </w:rPr>
        <w:t xml:space="preserve">his </w:t>
      </w:r>
      <w:r w:rsidR="0026664F">
        <w:rPr>
          <w:rFonts w:ascii="Arial" w:hAnsi="Arial" w:cs="Arial"/>
          <w:sz w:val="20"/>
          <w:szCs w:val="20"/>
        </w:rPr>
        <w:t xml:space="preserve">as an outcome of </w:t>
      </w:r>
      <w:r w:rsidR="008219C4">
        <w:rPr>
          <w:rFonts w:ascii="Arial" w:hAnsi="Arial" w:cs="Arial"/>
          <w:sz w:val="20"/>
          <w:szCs w:val="20"/>
        </w:rPr>
        <w:t>the</w:t>
      </w:r>
      <w:r w:rsidR="00BC26BD">
        <w:rPr>
          <w:rFonts w:ascii="Arial" w:hAnsi="Arial" w:cs="Arial"/>
          <w:sz w:val="20"/>
          <w:szCs w:val="20"/>
        </w:rPr>
        <w:t xml:space="preserve"> current </w:t>
      </w:r>
      <w:r w:rsidR="00FA7853">
        <w:rPr>
          <w:rFonts w:ascii="Arial" w:hAnsi="Arial" w:cs="Arial"/>
          <w:sz w:val="20"/>
          <w:szCs w:val="20"/>
        </w:rPr>
        <w:t>2025/26</w:t>
      </w:r>
      <w:r w:rsidR="0026664F">
        <w:rPr>
          <w:rFonts w:ascii="Arial" w:hAnsi="Arial" w:cs="Arial"/>
          <w:sz w:val="20"/>
          <w:szCs w:val="20"/>
        </w:rPr>
        <w:t xml:space="preserve"> review</w:t>
      </w:r>
      <w:r w:rsidR="00D2241A">
        <w:rPr>
          <w:rFonts w:ascii="Arial" w:hAnsi="Arial" w:cs="Arial"/>
          <w:sz w:val="20"/>
          <w:szCs w:val="20"/>
        </w:rPr>
        <w:t xml:space="preserve">. Health NZ </w:t>
      </w:r>
      <w:r w:rsidR="00245787">
        <w:rPr>
          <w:rFonts w:ascii="Arial" w:hAnsi="Arial" w:cs="Arial"/>
          <w:sz w:val="20"/>
          <w:szCs w:val="20"/>
        </w:rPr>
        <w:t xml:space="preserve">made clear that it </w:t>
      </w:r>
      <w:r w:rsidR="00D2241A">
        <w:rPr>
          <w:rFonts w:ascii="Arial" w:hAnsi="Arial" w:cs="Arial"/>
          <w:sz w:val="20"/>
          <w:szCs w:val="20"/>
        </w:rPr>
        <w:t>is unable to</w:t>
      </w:r>
      <w:r>
        <w:rPr>
          <w:rFonts w:ascii="Arial" w:hAnsi="Arial" w:cs="Arial"/>
          <w:sz w:val="20"/>
          <w:szCs w:val="20"/>
        </w:rPr>
        <w:t xml:space="preserve"> guarantee </w:t>
      </w:r>
      <w:r w:rsidR="00FB5ECE">
        <w:rPr>
          <w:rFonts w:ascii="Arial" w:hAnsi="Arial" w:cs="Arial"/>
          <w:sz w:val="20"/>
          <w:szCs w:val="20"/>
        </w:rPr>
        <w:t xml:space="preserve">implementation of a new model or provision of </w:t>
      </w:r>
      <w:r w:rsidR="00DD186F">
        <w:rPr>
          <w:rFonts w:ascii="Arial" w:hAnsi="Arial" w:cs="Arial"/>
          <w:sz w:val="20"/>
          <w:szCs w:val="20"/>
        </w:rPr>
        <w:t xml:space="preserve">additional resources </w:t>
      </w:r>
      <w:r w:rsidR="00F64811">
        <w:rPr>
          <w:rFonts w:ascii="Arial" w:hAnsi="Arial" w:cs="Arial"/>
          <w:sz w:val="20"/>
          <w:szCs w:val="20"/>
        </w:rPr>
        <w:t>at this point</w:t>
      </w:r>
      <w:r w:rsidR="00D2241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as decisions </w:t>
      </w:r>
      <w:r w:rsidR="00FB5ECE">
        <w:rPr>
          <w:rFonts w:ascii="Arial" w:hAnsi="Arial" w:cs="Arial"/>
          <w:sz w:val="20"/>
          <w:szCs w:val="20"/>
        </w:rPr>
        <w:t>on implementation and funding wou</w:t>
      </w:r>
      <w:r w:rsidR="001A5EFE">
        <w:rPr>
          <w:rFonts w:ascii="Arial" w:hAnsi="Arial" w:cs="Arial"/>
          <w:sz w:val="20"/>
          <w:szCs w:val="20"/>
        </w:rPr>
        <w:t>l</w:t>
      </w:r>
      <w:r w:rsidR="00FB5ECE">
        <w:rPr>
          <w:rFonts w:ascii="Arial" w:hAnsi="Arial" w:cs="Arial"/>
          <w:sz w:val="20"/>
          <w:szCs w:val="20"/>
        </w:rPr>
        <w:t xml:space="preserve">d be taken </w:t>
      </w:r>
      <w:r w:rsidR="001A5EFE">
        <w:rPr>
          <w:rFonts w:ascii="Arial" w:hAnsi="Arial" w:cs="Arial"/>
          <w:sz w:val="20"/>
          <w:szCs w:val="20"/>
        </w:rPr>
        <w:t>after the work is completed</w:t>
      </w:r>
      <w:r>
        <w:rPr>
          <w:rFonts w:ascii="Arial" w:hAnsi="Arial" w:cs="Arial"/>
          <w:sz w:val="20"/>
          <w:szCs w:val="20"/>
        </w:rPr>
        <w:t xml:space="preserve">. The work is </w:t>
      </w:r>
      <w:r w:rsidR="00F64811">
        <w:rPr>
          <w:rFonts w:ascii="Arial" w:hAnsi="Arial" w:cs="Arial"/>
          <w:sz w:val="20"/>
          <w:szCs w:val="20"/>
        </w:rPr>
        <w:t xml:space="preserve">nevertheless </w:t>
      </w:r>
      <w:r w:rsidR="00BC26BD">
        <w:rPr>
          <w:rFonts w:ascii="Arial" w:hAnsi="Arial" w:cs="Arial"/>
          <w:sz w:val="20"/>
          <w:szCs w:val="20"/>
        </w:rPr>
        <w:t xml:space="preserve">recognised as being </w:t>
      </w:r>
      <w:r w:rsidR="0026664F">
        <w:rPr>
          <w:rFonts w:ascii="Arial" w:hAnsi="Arial" w:cs="Arial"/>
          <w:sz w:val="20"/>
          <w:szCs w:val="20"/>
        </w:rPr>
        <w:t>vital.</w:t>
      </w:r>
    </w:p>
    <w:p w14:paraId="0B2E3BD9" w14:textId="18E484F2" w:rsidR="0026664F" w:rsidRDefault="00CF484F" w:rsidP="00941145">
      <w:pPr>
        <w:pStyle w:val="NoSpacing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extremely robust debate about the 12-month prescription policy</w:t>
      </w:r>
      <w:r w:rsidR="00BC26BD">
        <w:rPr>
          <w:rFonts w:ascii="Arial" w:hAnsi="Arial" w:cs="Arial"/>
          <w:sz w:val="20"/>
          <w:szCs w:val="20"/>
        </w:rPr>
        <w:t xml:space="preserve"> adverse impacts</w:t>
      </w:r>
      <w:r>
        <w:rPr>
          <w:rFonts w:ascii="Arial" w:hAnsi="Arial" w:cs="Arial"/>
          <w:sz w:val="20"/>
          <w:szCs w:val="20"/>
        </w:rPr>
        <w:t xml:space="preserve">, described </w:t>
      </w:r>
      <w:r w:rsidR="00AB1974">
        <w:rPr>
          <w:rFonts w:ascii="Arial" w:hAnsi="Arial" w:cs="Arial"/>
          <w:sz w:val="20"/>
          <w:szCs w:val="20"/>
        </w:rPr>
        <w:t xml:space="preserve">by NAAR representatives </w:t>
      </w:r>
      <w:r>
        <w:rPr>
          <w:rFonts w:ascii="Arial" w:hAnsi="Arial" w:cs="Arial"/>
          <w:sz w:val="20"/>
          <w:szCs w:val="20"/>
        </w:rPr>
        <w:t>as</w:t>
      </w:r>
      <w:r w:rsidR="001A5EFE">
        <w:rPr>
          <w:rFonts w:ascii="Arial" w:hAnsi="Arial" w:cs="Arial"/>
          <w:sz w:val="20"/>
          <w:szCs w:val="20"/>
        </w:rPr>
        <w:t xml:space="preserve"> </w:t>
      </w:r>
      <w:r w:rsidR="00AB1974">
        <w:rPr>
          <w:rFonts w:ascii="Arial" w:hAnsi="Arial" w:cs="Arial"/>
          <w:sz w:val="20"/>
          <w:szCs w:val="20"/>
        </w:rPr>
        <w:t>damaging</w:t>
      </w:r>
      <w:r w:rsidR="0026664F">
        <w:rPr>
          <w:rFonts w:ascii="Arial" w:hAnsi="Arial" w:cs="Arial"/>
          <w:sz w:val="20"/>
          <w:szCs w:val="20"/>
        </w:rPr>
        <w:t xml:space="preserve"> in many ways</w:t>
      </w:r>
      <w:r w:rsidR="00DD186F">
        <w:rPr>
          <w:rFonts w:ascii="Arial" w:hAnsi="Arial" w:cs="Arial"/>
          <w:sz w:val="20"/>
          <w:szCs w:val="20"/>
        </w:rPr>
        <w:t xml:space="preserve"> </w:t>
      </w:r>
      <w:r w:rsidR="007E7DFD">
        <w:rPr>
          <w:rFonts w:ascii="Arial" w:hAnsi="Arial" w:cs="Arial"/>
          <w:sz w:val="20"/>
          <w:szCs w:val="20"/>
        </w:rPr>
        <w:t xml:space="preserve">including </w:t>
      </w:r>
      <w:r w:rsidR="00AB1974">
        <w:rPr>
          <w:rFonts w:ascii="Arial" w:hAnsi="Arial" w:cs="Arial"/>
          <w:sz w:val="20"/>
          <w:szCs w:val="20"/>
        </w:rPr>
        <w:t xml:space="preserve">for </w:t>
      </w:r>
      <w:r w:rsidR="00BC26BD">
        <w:rPr>
          <w:rFonts w:ascii="Arial" w:hAnsi="Arial" w:cs="Arial"/>
          <w:sz w:val="20"/>
          <w:szCs w:val="20"/>
        </w:rPr>
        <w:t xml:space="preserve">service and community pharmacy </w:t>
      </w:r>
      <w:r w:rsidR="00AB1974">
        <w:rPr>
          <w:rFonts w:ascii="Arial" w:hAnsi="Arial" w:cs="Arial"/>
          <w:sz w:val="20"/>
          <w:szCs w:val="20"/>
        </w:rPr>
        <w:t>sustainability</w:t>
      </w:r>
      <w:r w:rsidR="00BC26BD">
        <w:rPr>
          <w:rFonts w:ascii="Arial" w:hAnsi="Arial" w:cs="Arial"/>
          <w:sz w:val="20"/>
          <w:szCs w:val="20"/>
        </w:rPr>
        <w:t xml:space="preserve"> pressures</w:t>
      </w:r>
      <w:r w:rsidR="0026664F">
        <w:rPr>
          <w:rFonts w:ascii="Arial" w:hAnsi="Arial" w:cs="Arial"/>
          <w:sz w:val="20"/>
          <w:szCs w:val="20"/>
        </w:rPr>
        <w:t xml:space="preserve">, for </w:t>
      </w:r>
      <w:r w:rsidR="00BC26BD">
        <w:rPr>
          <w:rFonts w:ascii="Arial" w:hAnsi="Arial" w:cs="Arial"/>
          <w:sz w:val="20"/>
          <w:szCs w:val="20"/>
        </w:rPr>
        <w:t xml:space="preserve">amplifying </w:t>
      </w:r>
      <w:r w:rsidR="0026664F">
        <w:rPr>
          <w:rFonts w:ascii="Arial" w:hAnsi="Arial" w:cs="Arial"/>
          <w:sz w:val="20"/>
          <w:szCs w:val="20"/>
        </w:rPr>
        <w:t xml:space="preserve">workforce </w:t>
      </w:r>
      <w:r w:rsidR="00BC26BD">
        <w:rPr>
          <w:rFonts w:ascii="Arial" w:hAnsi="Arial" w:cs="Arial"/>
          <w:sz w:val="20"/>
          <w:szCs w:val="20"/>
        </w:rPr>
        <w:t xml:space="preserve">shortages </w:t>
      </w:r>
      <w:r w:rsidR="0026664F">
        <w:rPr>
          <w:rFonts w:ascii="Arial" w:hAnsi="Arial" w:cs="Arial"/>
          <w:sz w:val="20"/>
          <w:szCs w:val="20"/>
        </w:rPr>
        <w:t xml:space="preserve">and for </w:t>
      </w:r>
      <w:r w:rsidR="00BC26BD">
        <w:rPr>
          <w:rFonts w:ascii="Arial" w:hAnsi="Arial" w:cs="Arial"/>
          <w:sz w:val="20"/>
          <w:szCs w:val="20"/>
        </w:rPr>
        <w:t xml:space="preserve">reducing patient </w:t>
      </w:r>
      <w:r w:rsidR="00AB1974">
        <w:rPr>
          <w:rFonts w:ascii="Arial" w:hAnsi="Arial" w:cs="Arial"/>
          <w:sz w:val="20"/>
          <w:szCs w:val="20"/>
        </w:rPr>
        <w:t xml:space="preserve">safety. </w:t>
      </w:r>
      <w:r w:rsidR="0026664F">
        <w:rPr>
          <w:rFonts w:eastAsia="Segoe UI"/>
        </w:rPr>
        <w:br/>
      </w:r>
      <w:r w:rsidR="00911BC6">
        <w:rPr>
          <w:rFonts w:ascii="Arial" w:hAnsi="Arial" w:cs="Arial"/>
          <w:sz w:val="20"/>
          <w:szCs w:val="20"/>
        </w:rPr>
        <w:t xml:space="preserve">Health NZ </w:t>
      </w:r>
      <w:r w:rsidR="006F415E">
        <w:rPr>
          <w:rFonts w:ascii="Arial" w:hAnsi="Arial" w:cs="Arial"/>
          <w:sz w:val="20"/>
          <w:szCs w:val="20"/>
        </w:rPr>
        <w:t>reiterated</w:t>
      </w:r>
      <w:r w:rsidR="00911BC6">
        <w:rPr>
          <w:rFonts w:ascii="Arial" w:hAnsi="Arial" w:cs="Arial"/>
          <w:sz w:val="20"/>
          <w:szCs w:val="20"/>
        </w:rPr>
        <w:t xml:space="preserve"> that</w:t>
      </w:r>
      <w:r w:rsidR="0026664F">
        <w:rPr>
          <w:rFonts w:ascii="Arial" w:hAnsi="Arial" w:cs="Arial"/>
          <w:sz w:val="20"/>
          <w:szCs w:val="20"/>
        </w:rPr>
        <w:t xml:space="preserve"> the 12-month prescription policy</w:t>
      </w:r>
      <w:r w:rsidR="00F04BCA" w:rsidRPr="00F3036B">
        <w:rPr>
          <w:rFonts w:ascii="Arial" w:eastAsia="Segoe UI" w:hAnsi="Arial" w:cs="Arial"/>
          <w:sz w:val="20"/>
          <w:szCs w:val="20"/>
        </w:rPr>
        <w:t xml:space="preserve"> is a separate government </w:t>
      </w:r>
      <w:r w:rsidR="00BC26BD">
        <w:rPr>
          <w:rFonts w:ascii="Arial" w:eastAsia="Segoe UI" w:hAnsi="Arial" w:cs="Arial"/>
          <w:sz w:val="20"/>
          <w:szCs w:val="20"/>
        </w:rPr>
        <w:t xml:space="preserve">policy </w:t>
      </w:r>
      <w:r w:rsidR="00F04BCA" w:rsidRPr="00F3036B">
        <w:rPr>
          <w:rFonts w:ascii="Arial" w:eastAsia="Segoe UI" w:hAnsi="Arial" w:cs="Arial"/>
          <w:sz w:val="20"/>
          <w:szCs w:val="20"/>
        </w:rPr>
        <w:t>implementation</w:t>
      </w:r>
      <w:r w:rsidR="00F3036B">
        <w:rPr>
          <w:rFonts w:ascii="Arial" w:eastAsia="Segoe UI" w:hAnsi="Arial" w:cs="Arial"/>
          <w:sz w:val="20"/>
          <w:szCs w:val="20"/>
        </w:rPr>
        <w:t xml:space="preserve"> </w:t>
      </w:r>
      <w:r w:rsidR="00F04BCA" w:rsidRPr="00F3036B">
        <w:rPr>
          <w:rFonts w:ascii="Arial" w:eastAsia="Segoe UI" w:hAnsi="Arial" w:cs="Arial"/>
          <w:sz w:val="20"/>
          <w:szCs w:val="20"/>
        </w:rPr>
        <w:t>process</w:t>
      </w:r>
      <w:r w:rsidR="0026664F">
        <w:rPr>
          <w:rFonts w:ascii="Arial" w:eastAsia="Segoe UI" w:hAnsi="Arial" w:cs="Arial"/>
          <w:sz w:val="20"/>
          <w:szCs w:val="20"/>
        </w:rPr>
        <w:t>.</w:t>
      </w:r>
      <w:r w:rsidR="00410C75">
        <w:rPr>
          <w:rFonts w:ascii="Arial" w:eastAsia="Segoe UI" w:hAnsi="Arial" w:cs="Arial"/>
          <w:sz w:val="20"/>
          <w:szCs w:val="20"/>
        </w:rPr>
        <w:t xml:space="preserve"> </w:t>
      </w:r>
      <w:r w:rsidR="00F3036B">
        <w:rPr>
          <w:rFonts w:eastAsia="Segoe UI"/>
        </w:rPr>
        <w:t xml:space="preserve">It </w:t>
      </w:r>
      <w:r w:rsidR="00CD380B">
        <w:rPr>
          <w:rFonts w:ascii="Arial" w:hAnsi="Arial" w:cs="Arial"/>
          <w:sz w:val="20"/>
          <w:szCs w:val="20"/>
        </w:rPr>
        <w:t>is</w:t>
      </w:r>
      <w:r w:rsidR="00911BC6">
        <w:rPr>
          <w:rFonts w:ascii="Arial" w:hAnsi="Arial" w:cs="Arial"/>
          <w:sz w:val="20"/>
          <w:szCs w:val="20"/>
        </w:rPr>
        <w:t xml:space="preserve"> not part of the annual voluntary variation process for NAAR 2025. </w:t>
      </w:r>
      <w:r w:rsidR="007E7DFD">
        <w:rPr>
          <w:rFonts w:eastAsia="Segoe UI"/>
        </w:rPr>
        <w:t>Many</w:t>
      </w:r>
      <w:r w:rsidR="008219C4">
        <w:rPr>
          <w:rFonts w:eastAsia="Segoe UI"/>
        </w:rPr>
        <w:t xml:space="preserve"> </w:t>
      </w:r>
      <w:r w:rsidR="00FB451A">
        <w:rPr>
          <w:rFonts w:ascii="Arial" w:hAnsi="Arial" w:cs="Arial"/>
          <w:sz w:val="20"/>
          <w:szCs w:val="20"/>
        </w:rPr>
        <w:t>NAAR</w:t>
      </w:r>
      <w:r w:rsidR="00F64811">
        <w:rPr>
          <w:rFonts w:ascii="Arial" w:hAnsi="Arial" w:cs="Arial"/>
          <w:sz w:val="20"/>
          <w:szCs w:val="20"/>
        </w:rPr>
        <w:t xml:space="preserve"> </w:t>
      </w:r>
      <w:r w:rsidR="008219C4">
        <w:rPr>
          <w:rFonts w:ascii="Arial" w:hAnsi="Arial" w:cs="Arial"/>
          <w:sz w:val="20"/>
          <w:szCs w:val="20"/>
        </w:rPr>
        <w:t xml:space="preserve">participants </w:t>
      </w:r>
      <w:r w:rsidR="00F64811">
        <w:rPr>
          <w:rFonts w:ascii="Arial" w:hAnsi="Arial" w:cs="Arial"/>
          <w:sz w:val="20"/>
          <w:szCs w:val="20"/>
        </w:rPr>
        <w:t xml:space="preserve">considered </w:t>
      </w:r>
      <w:r w:rsidR="00FB451A">
        <w:rPr>
          <w:rFonts w:ascii="Arial" w:hAnsi="Arial" w:cs="Arial"/>
          <w:sz w:val="20"/>
          <w:szCs w:val="20"/>
        </w:rPr>
        <w:t xml:space="preserve">it </w:t>
      </w:r>
      <w:r w:rsidR="00F64811">
        <w:rPr>
          <w:rFonts w:ascii="Arial" w:hAnsi="Arial" w:cs="Arial"/>
          <w:sz w:val="20"/>
          <w:szCs w:val="20"/>
        </w:rPr>
        <w:t xml:space="preserve">important that the offer </w:t>
      </w:r>
      <w:r w:rsidR="00E22C53">
        <w:rPr>
          <w:rFonts w:ascii="Arial" w:hAnsi="Arial" w:cs="Arial"/>
          <w:sz w:val="20"/>
          <w:szCs w:val="20"/>
        </w:rPr>
        <w:t xml:space="preserve">for </w:t>
      </w:r>
      <w:r w:rsidR="008219C4">
        <w:rPr>
          <w:rFonts w:ascii="Arial" w:hAnsi="Arial" w:cs="Arial"/>
          <w:sz w:val="20"/>
          <w:szCs w:val="20"/>
        </w:rPr>
        <w:t xml:space="preserve">the </w:t>
      </w:r>
      <w:r w:rsidR="00E22C53">
        <w:rPr>
          <w:rFonts w:ascii="Arial" w:hAnsi="Arial" w:cs="Arial"/>
          <w:sz w:val="20"/>
          <w:szCs w:val="20"/>
        </w:rPr>
        <w:t xml:space="preserve">NAAR 2025 </w:t>
      </w:r>
      <w:r w:rsidR="008219C4">
        <w:rPr>
          <w:rFonts w:ascii="Arial" w:hAnsi="Arial" w:cs="Arial"/>
          <w:sz w:val="20"/>
          <w:szCs w:val="20"/>
        </w:rPr>
        <w:t xml:space="preserve">voluntary variation </w:t>
      </w:r>
      <w:r w:rsidR="00E22C53">
        <w:rPr>
          <w:rFonts w:ascii="Arial" w:hAnsi="Arial" w:cs="Arial"/>
          <w:sz w:val="20"/>
          <w:szCs w:val="20"/>
        </w:rPr>
        <w:t xml:space="preserve">be finalised quickly to ensure pharmacies receive payment as soon as possible. </w:t>
      </w:r>
    </w:p>
    <w:p w14:paraId="2CF32B1E" w14:textId="3EEE5429" w:rsidR="0026664F" w:rsidRDefault="009A40AB" w:rsidP="00941145">
      <w:pPr>
        <w:pStyle w:val="NoSpacing"/>
        <w:spacing w:after="200"/>
        <w:rPr>
          <w:rFonts w:ascii="Arial" w:hAnsi="Arial" w:cs="Arial"/>
          <w:sz w:val="20"/>
          <w:szCs w:val="20"/>
        </w:rPr>
      </w:pPr>
      <w:r w:rsidRPr="00F3036B">
        <w:rPr>
          <w:rFonts w:ascii="Arial" w:hAnsi="Arial" w:cs="Arial"/>
          <w:sz w:val="20"/>
          <w:szCs w:val="20"/>
        </w:rPr>
        <w:t xml:space="preserve">There </w:t>
      </w:r>
      <w:r w:rsidR="007E7DFD">
        <w:rPr>
          <w:rFonts w:ascii="Arial" w:hAnsi="Arial" w:cs="Arial"/>
          <w:sz w:val="20"/>
          <w:szCs w:val="20"/>
        </w:rPr>
        <w:t>was some agreement amongst</w:t>
      </w:r>
      <w:r w:rsidRPr="00F3036B">
        <w:rPr>
          <w:rFonts w:ascii="Arial" w:hAnsi="Arial" w:cs="Arial"/>
          <w:sz w:val="20"/>
          <w:szCs w:val="20"/>
        </w:rPr>
        <w:t xml:space="preserve"> Health NZ and NAAR provider representatives about the </w:t>
      </w:r>
      <w:r w:rsidR="008219C4">
        <w:rPr>
          <w:rFonts w:ascii="Arial" w:hAnsi="Arial" w:cs="Arial"/>
          <w:sz w:val="20"/>
          <w:szCs w:val="20"/>
        </w:rPr>
        <w:t xml:space="preserve">separate 12-month policy impact advice </w:t>
      </w:r>
      <w:r w:rsidRPr="00F3036B">
        <w:rPr>
          <w:rFonts w:ascii="Arial" w:hAnsi="Arial" w:cs="Arial"/>
          <w:sz w:val="20"/>
          <w:szCs w:val="20"/>
        </w:rPr>
        <w:t>work to be done</w:t>
      </w:r>
      <w:r>
        <w:rPr>
          <w:rFonts w:ascii="Arial" w:hAnsi="Arial" w:cs="Arial"/>
          <w:sz w:val="20"/>
          <w:szCs w:val="20"/>
        </w:rPr>
        <w:t xml:space="preserve">, jointly, to develop an agreed approach to </w:t>
      </w:r>
      <w:r w:rsidR="008219C4">
        <w:rPr>
          <w:rFonts w:ascii="Arial" w:hAnsi="Arial" w:cs="Arial"/>
          <w:sz w:val="20"/>
          <w:szCs w:val="20"/>
        </w:rPr>
        <w:t xml:space="preserve">accurately </w:t>
      </w:r>
      <w:r>
        <w:rPr>
          <w:rFonts w:ascii="Arial" w:hAnsi="Arial" w:cs="Arial"/>
          <w:sz w:val="20"/>
          <w:szCs w:val="20"/>
        </w:rPr>
        <w:t>measuring the impact</w:t>
      </w:r>
      <w:r w:rsidR="008219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</w:t>
      </w:r>
      <w:r w:rsidR="008219C4">
        <w:rPr>
          <w:rFonts w:ascii="Arial" w:hAnsi="Arial" w:cs="Arial"/>
          <w:sz w:val="20"/>
          <w:szCs w:val="20"/>
        </w:rPr>
        <w:t xml:space="preserve">providing advice on </w:t>
      </w:r>
      <w:r>
        <w:rPr>
          <w:rFonts w:ascii="Arial" w:hAnsi="Arial" w:cs="Arial"/>
          <w:sz w:val="20"/>
          <w:szCs w:val="20"/>
        </w:rPr>
        <w:t>possible responses. Th</w:t>
      </w:r>
      <w:r w:rsidR="008219C4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workstream will produce its </w:t>
      </w:r>
      <w:r w:rsidR="008219C4">
        <w:rPr>
          <w:rFonts w:ascii="Arial" w:hAnsi="Arial" w:cs="Arial"/>
          <w:sz w:val="20"/>
          <w:szCs w:val="20"/>
        </w:rPr>
        <w:t xml:space="preserve">policy impact and response </w:t>
      </w:r>
      <w:r>
        <w:rPr>
          <w:rFonts w:ascii="Arial" w:hAnsi="Arial" w:cs="Arial"/>
          <w:sz w:val="20"/>
          <w:szCs w:val="20"/>
        </w:rPr>
        <w:t>proposals by October.</w:t>
      </w:r>
      <w:r w:rsidRPr="004A2773">
        <w:rPr>
          <w:rFonts w:eastAsia="Segoe UI"/>
        </w:rPr>
        <w:t xml:space="preserve"> </w:t>
      </w:r>
      <w:r w:rsidRPr="004A2773"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z w:val="20"/>
          <w:szCs w:val="20"/>
        </w:rPr>
        <w:t xml:space="preserve"> was decided by NAAR that this workstream would run in parallel to NAAR 2025 </w:t>
      </w:r>
      <w:r w:rsidR="008219C4">
        <w:rPr>
          <w:rFonts w:ascii="Arial" w:hAnsi="Arial" w:cs="Arial"/>
          <w:sz w:val="20"/>
          <w:szCs w:val="20"/>
        </w:rPr>
        <w:t xml:space="preserve">voluntary variation </w:t>
      </w:r>
      <w:r>
        <w:rPr>
          <w:rFonts w:ascii="Arial" w:hAnsi="Arial" w:cs="Arial"/>
          <w:sz w:val="20"/>
          <w:szCs w:val="20"/>
        </w:rPr>
        <w:t>process.</w:t>
      </w:r>
    </w:p>
    <w:p w14:paraId="31365934" w14:textId="379E453C" w:rsidR="00CD380B" w:rsidRDefault="00CD380B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next steps </w:t>
      </w:r>
      <w:r w:rsidR="00F3036B">
        <w:rPr>
          <w:rFonts w:ascii="Arial" w:hAnsi="Arial" w:cs="Arial"/>
          <w:sz w:val="20"/>
          <w:szCs w:val="20"/>
        </w:rPr>
        <w:t xml:space="preserve">are to complete </w:t>
      </w:r>
      <w:r>
        <w:rPr>
          <w:rFonts w:ascii="Arial" w:hAnsi="Arial" w:cs="Arial"/>
          <w:sz w:val="20"/>
          <w:szCs w:val="20"/>
        </w:rPr>
        <w:t xml:space="preserve">the modelling on the application of the </w:t>
      </w:r>
      <w:r w:rsidR="008219C4">
        <w:rPr>
          <w:rFonts w:ascii="Arial" w:hAnsi="Arial" w:cs="Arial"/>
          <w:sz w:val="20"/>
          <w:szCs w:val="20"/>
        </w:rPr>
        <w:t xml:space="preserve">3% uplift </w:t>
      </w:r>
      <w:r>
        <w:rPr>
          <w:rFonts w:ascii="Arial" w:hAnsi="Arial" w:cs="Arial"/>
          <w:sz w:val="20"/>
          <w:szCs w:val="20"/>
        </w:rPr>
        <w:t>offer across service lines</w:t>
      </w:r>
      <w:r w:rsidR="006F41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NAAR provider representatives want to be sure that negative impacts on pharmacies are minimised. A letter of offer </w:t>
      </w:r>
      <w:r w:rsidR="00E16FF2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 xml:space="preserve">then be sent out for consultation </w:t>
      </w:r>
      <w:r w:rsidR="000A3A34">
        <w:rPr>
          <w:rFonts w:ascii="Arial" w:hAnsi="Arial" w:cs="Arial"/>
          <w:sz w:val="20"/>
          <w:szCs w:val="20"/>
        </w:rPr>
        <w:t xml:space="preserve">via provider representatives </w:t>
      </w:r>
      <w:r>
        <w:rPr>
          <w:rFonts w:ascii="Arial" w:hAnsi="Arial" w:cs="Arial"/>
          <w:sz w:val="20"/>
          <w:szCs w:val="20"/>
        </w:rPr>
        <w:t xml:space="preserve">during the week of September 15th. Within this letter </w:t>
      </w:r>
      <w:r w:rsidR="008219C4">
        <w:rPr>
          <w:rFonts w:ascii="Arial" w:hAnsi="Arial" w:cs="Arial"/>
          <w:sz w:val="20"/>
          <w:szCs w:val="20"/>
        </w:rPr>
        <w:t>will be</w:t>
      </w:r>
      <w:r>
        <w:rPr>
          <w:rFonts w:ascii="Arial" w:hAnsi="Arial" w:cs="Arial"/>
          <w:sz w:val="20"/>
          <w:szCs w:val="20"/>
        </w:rPr>
        <w:t xml:space="preserve"> the confirmation </w:t>
      </w:r>
      <w:r w:rsidR="004A2773">
        <w:rPr>
          <w:rFonts w:ascii="Arial" w:hAnsi="Arial" w:cs="Arial"/>
          <w:sz w:val="20"/>
          <w:szCs w:val="20"/>
        </w:rPr>
        <w:t>of the approach to</w:t>
      </w:r>
      <w:r w:rsidR="006F415E">
        <w:rPr>
          <w:rFonts w:ascii="Arial" w:hAnsi="Arial" w:cs="Arial"/>
          <w:sz w:val="20"/>
          <w:szCs w:val="20"/>
        </w:rPr>
        <w:t xml:space="preserve"> </w:t>
      </w:r>
      <w:r w:rsidR="008219C4">
        <w:rPr>
          <w:rFonts w:ascii="Arial" w:hAnsi="Arial" w:cs="Arial"/>
          <w:sz w:val="20"/>
          <w:szCs w:val="20"/>
        </w:rPr>
        <w:t xml:space="preserve">responding to </w:t>
      </w:r>
      <w:r w:rsidR="006F415E">
        <w:rPr>
          <w:rFonts w:ascii="Arial" w:hAnsi="Arial" w:cs="Arial"/>
          <w:sz w:val="20"/>
          <w:szCs w:val="20"/>
        </w:rPr>
        <w:t>the 12-month prescription policy change</w:t>
      </w:r>
      <w:r w:rsidR="008219C4">
        <w:rPr>
          <w:rFonts w:ascii="Arial" w:hAnsi="Arial" w:cs="Arial"/>
          <w:sz w:val="20"/>
          <w:szCs w:val="20"/>
        </w:rPr>
        <w:t xml:space="preserve"> impacts</w:t>
      </w:r>
      <w:r w:rsidR="00553AA2">
        <w:rPr>
          <w:rFonts w:ascii="Arial" w:hAnsi="Arial" w:cs="Arial"/>
          <w:sz w:val="20"/>
          <w:szCs w:val="20"/>
        </w:rPr>
        <w:t xml:space="preserve">, </w:t>
      </w:r>
      <w:r w:rsidR="000A3A34">
        <w:rPr>
          <w:rFonts w:ascii="Arial" w:hAnsi="Arial" w:cs="Arial"/>
          <w:sz w:val="20"/>
          <w:szCs w:val="20"/>
        </w:rPr>
        <w:t xml:space="preserve">with clarification </w:t>
      </w:r>
      <w:r w:rsidR="006F415E" w:rsidRPr="00FB451A">
        <w:rPr>
          <w:rFonts w:ascii="Arial" w:eastAsia="Segoe UI" w:hAnsi="Arial" w:cs="Arial"/>
          <w:sz w:val="20"/>
          <w:szCs w:val="20"/>
        </w:rPr>
        <w:t xml:space="preserve">that </w:t>
      </w:r>
      <w:r w:rsidR="004A2773" w:rsidRPr="00FB451A">
        <w:rPr>
          <w:rFonts w:ascii="Arial" w:eastAsia="Segoe UI" w:hAnsi="Arial" w:cs="Arial"/>
          <w:sz w:val="20"/>
          <w:szCs w:val="20"/>
        </w:rPr>
        <w:t>Health NZ is</w:t>
      </w:r>
      <w:r w:rsidR="006F415E" w:rsidRPr="00FB451A">
        <w:rPr>
          <w:rFonts w:ascii="Arial" w:eastAsia="Segoe UI" w:hAnsi="Arial" w:cs="Arial"/>
          <w:sz w:val="20"/>
          <w:szCs w:val="20"/>
        </w:rPr>
        <w:t xml:space="preserve"> not aiming to gain </w:t>
      </w:r>
      <w:r w:rsidR="00C425FE" w:rsidRPr="00FB451A">
        <w:rPr>
          <w:rFonts w:ascii="Arial" w:eastAsia="Segoe UI" w:hAnsi="Arial" w:cs="Arial"/>
          <w:sz w:val="20"/>
          <w:szCs w:val="20"/>
        </w:rPr>
        <w:t xml:space="preserve">financially </w:t>
      </w:r>
      <w:r w:rsidR="006F415E" w:rsidRPr="00FB451A">
        <w:rPr>
          <w:rFonts w:ascii="Arial" w:eastAsia="Segoe UI" w:hAnsi="Arial" w:cs="Arial"/>
          <w:sz w:val="20"/>
          <w:szCs w:val="20"/>
        </w:rPr>
        <w:t>from this policy change.</w:t>
      </w:r>
    </w:p>
    <w:p w14:paraId="6F0CD1FF" w14:textId="76D88BE0" w:rsidR="00EC7DC9" w:rsidRPr="00FB451A" w:rsidRDefault="00CD380B" w:rsidP="00941145">
      <w:pPr>
        <w:spacing w:after="2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next meeting </w:t>
      </w:r>
      <w:r w:rsidR="004A2773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NAAR </w:t>
      </w:r>
      <w:r w:rsidR="004A2773">
        <w:rPr>
          <w:rFonts w:ascii="Arial" w:hAnsi="Arial" w:cs="Arial"/>
          <w:sz w:val="20"/>
          <w:szCs w:val="20"/>
        </w:rPr>
        <w:t xml:space="preserve">is planned </w:t>
      </w:r>
      <w:r w:rsidR="00E16FF2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the third week of September where it is hoped to finalise the offe</w:t>
      </w:r>
      <w:r w:rsidR="004A2773">
        <w:rPr>
          <w:rFonts w:ascii="Arial" w:hAnsi="Arial" w:cs="Arial"/>
          <w:sz w:val="20"/>
          <w:szCs w:val="20"/>
        </w:rPr>
        <w:t>r</w:t>
      </w:r>
      <w:r w:rsidR="00DD186F">
        <w:rPr>
          <w:rFonts w:ascii="Arial" w:hAnsi="Arial" w:cs="Arial"/>
          <w:sz w:val="20"/>
          <w:szCs w:val="20"/>
        </w:rPr>
        <w:t xml:space="preserve">. </w:t>
      </w:r>
      <w:r w:rsidR="00E16FF2">
        <w:rPr>
          <w:rFonts w:ascii="Arial" w:hAnsi="Arial" w:cs="Arial"/>
          <w:sz w:val="20"/>
          <w:szCs w:val="20"/>
        </w:rPr>
        <w:t>The precise timing will depend on all the preparatory work being done thoroughly and accurately and there being enough time for meaningful consultation.</w:t>
      </w:r>
    </w:p>
    <w:sectPr w:rsidR="00EC7DC9" w:rsidRPr="00FB451A" w:rsidSect="00D72607">
      <w:headerReference w:type="first" r:id="rId11"/>
      <w:pgSz w:w="11906" w:h="16838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C9D5" w14:textId="77777777" w:rsidR="00EB2D46" w:rsidRDefault="00EB2D46" w:rsidP="004F0DFD">
      <w:pPr>
        <w:spacing w:after="0" w:line="240" w:lineRule="auto"/>
      </w:pPr>
      <w:r>
        <w:separator/>
      </w:r>
    </w:p>
  </w:endnote>
  <w:endnote w:type="continuationSeparator" w:id="0">
    <w:p w14:paraId="65079D30" w14:textId="77777777" w:rsidR="00EB2D46" w:rsidRDefault="00EB2D46" w:rsidP="004F0DFD">
      <w:pPr>
        <w:spacing w:after="0" w:line="240" w:lineRule="auto"/>
      </w:pPr>
      <w:r>
        <w:continuationSeparator/>
      </w:r>
    </w:p>
  </w:endnote>
  <w:endnote w:type="continuationNotice" w:id="1">
    <w:p w14:paraId="01886696" w14:textId="77777777" w:rsidR="00EB2D46" w:rsidRDefault="00EB2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ED3B" w14:textId="77777777" w:rsidR="00EB2D46" w:rsidRDefault="00EB2D46" w:rsidP="004F0DFD">
      <w:pPr>
        <w:spacing w:after="0" w:line="240" w:lineRule="auto"/>
      </w:pPr>
      <w:r>
        <w:separator/>
      </w:r>
    </w:p>
  </w:footnote>
  <w:footnote w:type="continuationSeparator" w:id="0">
    <w:p w14:paraId="4FB14257" w14:textId="77777777" w:rsidR="00EB2D46" w:rsidRDefault="00EB2D46" w:rsidP="004F0DFD">
      <w:pPr>
        <w:spacing w:after="0" w:line="240" w:lineRule="auto"/>
      </w:pPr>
      <w:r>
        <w:continuationSeparator/>
      </w:r>
    </w:p>
  </w:footnote>
  <w:footnote w:type="continuationNotice" w:id="1">
    <w:p w14:paraId="7C62AA73" w14:textId="77777777" w:rsidR="00EB2D46" w:rsidRDefault="00EB2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08F7" w14:textId="5C43BED7" w:rsidR="006F5701" w:rsidRDefault="003E1F91">
    <w:pPr>
      <w:pStyle w:val="Header"/>
    </w:pPr>
    <w:r w:rsidRPr="004B7053">
      <w:rPr>
        <w:rFonts w:ascii="Poppins" w:eastAsia="Roboto" w:hAnsi="Poppins" w:cs="Poppins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7513129E" wp14:editId="57CC6BAE">
          <wp:simplePos x="0" y="0"/>
          <wp:positionH relativeFrom="column">
            <wp:posOffset>3876675</wp:posOffset>
          </wp:positionH>
          <wp:positionV relativeFrom="paragraph">
            <wp:posOffset>7620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36A733" w14:textId="68D83468" w:rsidR="006F5701" w:rsidRDefault="006F5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332C"/>
    <w:multiLevelType w:val="hybridMultilevel"/>
    <w:tmpl w:val="AA02AE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FE"/>
    <w:rsid w:val="0001452B"/>
    <w:rsid w:val="00021827"/>
    <w:rsid w:val="000368AF"/>
    <w:rsid w:val="00036CED"/>
    <w:rsid w:val="00040BAF"/>
    <w:rsid w:val="0004236F"/>
    <w:rsid w:val="000458C1"/>
    <w:rsid w:val="00046D90"/>
    <w:rsid w:val="00053E81"/>
    <w:rsid w:val="000645E3"/>
    <w:rsid w:val="00074A5C"/>
    <w:rsid w:val="00081405"/>
    <w:rsid w:val="00081F83"/>
    <w:rsid w:val="00086130"/>
    <w:rsid w:val="00093F4C"/>
    <w:rsid w:val="00097118"/>
    <w:rsid w:val="000A0680"/>
    <w:rsid w:val="000A3A34"/>
    <w:rsid w:val="000A6AA0"/>
    <w:rsid w:val="000B402A"/>
    <w:rsid w:val="000B47D3"/>
    <w:rsid w:val="000D16E9"/>
    <w:rsid w:val="000E7930"/>
    <w:rsid w:val="00100464"/>
    <w:rsid w:val="00100F62"/>
    <w:rsid w:val="00117CF4"/>
    <w:rsid w:val="00121F5F"/>
    <w:rsid w:val="001243C3"/>
    <w:rsid w:val="00131F0B"/>
    <w:rsid w:val="00140DA3"/>
    <w:rsid w:val="00141FC8"/>
    <w:rsid w:val="0014402C"/>
    <w:rsid w:val="0014579F"/>
    <w:rsid w:val="00152DA7"/>
    <w:rsid w:val="001576F0"/>
    <w:rsid w:val="00160B78"/>
    <w:rsid w:val="00162350"/>
    <w:rsid w:val="00186A31"/>
    <w:rsid w:val="001A54FC"/>
    <w:rsid w:val="001A5EFE"/>
    <w:rsid w:val="001B6A5E"/>
    <w:rsid w:val="001C62CA"/>
    <w:rsid w:val="001D071A"/>
    <w:rsid w:val="001D0766"/>
    <w:rsid w:val="001D5E19"/>
    <w:rsid w:val="001F0B84"/>
    <w:rsid w:val="001F4C60"/>
    <w:rsid w:val="0020039D"/>
    <w:rsid w:val="002022F4"/>
    <w:rsid w:val="00207523"/>
    <w:rsid w:val="00213B4B"/>
    <w:rsid w:val="002151FE"/>
    <w:rsid w:val="00222E9F"/>
    <w:rsid w:val="00243B1C"/>
    <w:rsid w:val="00245787"/>
    <w:rsid w:val="00247CA2"/>
    <w:rsid w:val="0026664F"/>
    <w:rsid w:val="002734AC"/>
    <w:rsid w:val="002742F3"/>
    <w:rsid w:val="00275AB9"/>
    <w:rsid w:val="00286BDE"/>
    <w:rsid w:val="0029376E"/>
    <w:rsid w:val="00294558"/>
    <w:rsid w:val="0029478A"/>
    <w:rsid w:val="002A1855"/>
    <w:rsid w:val="002A6A3A"/>
    <w:rsid w:val="002B1463"/>
    <w:rsid w:val="002D165B"/>
    <w:rsid w:val="002D3DA6"/>
    <w:rsid w:val="002D7F05"/>
    <w:rsid w:val="002F28B1"/>
    <w:rsid w:val="00302CC9"/>
    <w:rsid w:val="00306764"/>
    <w:rsid w:val="00316020"/>
    <w:rsid w:val="00321FE1"/>
    <w:rsid w:val="0038365F"/>
    <w:rsid w:val="00385BC4"/>
    <w:rsid w:val="003900E4"/>
    <w:rsid w:val="003A472E"/>
    <w:rsid w:val="003B689A"/>
    <w:rsid w:val="003C2429"/>
    <w:rsid w:val="003C5ADB"/>
    <w:rsid w:val="003C6394"/>
    <w:rsid w:val="003D4EF0"/>
    <w:rsid w:val="003E1F91"/>
    <w:rsid w:val="003F371E"/>
    <w:rsid w:val="004007B5"/>
    <w:rsid w:val="00400B8C"/>
    <w:rsid w:val="00410C75"/>
    <w:rsid w:val="00415E20"/>
    <w:rsid w:val="00417BA8"/>
    <w:rsid w:val="00420E86"/>
    <w:rsid w:val="00422C4B"/>
    <w:rsid w:val="0042504E"/>
    <w:rsid w:val="00440935"/>
    <w:rsid w:val="004510B2"/>
    <w:rsid w:val="004540A9"/>
    <w:rsid w:val="00457AF9"/>
    <w:rsid w:val="0047436C"/>
    <w:rsid w:val="004939B9"/>
    <w:rsid w:val="00494304"/>
    <w:rsid w:val="0049493B"/>
    <w:rsid w:val="0049799C"/>
    <w:rsid w:val="004A2773"/>
    <w:rsid w:val="004A4740"/>
    <w:rsid w:val="004B23F7"/>
    <w:rsid w:val="004C5FE9"/>
    <w:rsid w:val="004D24F5"/>
    <w:rsid w:val="004D3C42"/>
    <w:rsid w:val="004D4CAD"/>
    <w:rsid w:val="004F0DFD"/>
    <w:rsid w:val="004F7C6C"/>
    <w:rsid w:val="00505EA7"/>
    <w:rsid w:val="00515651"/>
    <w:rsid w:val="00515911"/>
    <w:rsid w:val="00517FA7"/>
    <w:rsid w:val="00520567"/>
    <w:rsid w:val="0052760A"/>
    <w:rsid w:val="005316E4"/>
    <w:rsid w:val="005335C1"/>
    <w:rsid w:val="00534A62"/>
    <w:rsid w:val="00536BA7"/>
    <w:rsid w:val="00551185"/>
    <w:rsid w:val="00552804"/>
    <w:rsid w:val="00553AA2"/>
    <w:rsid w:val="00557EDF"/>
    <w:rsid w:val="005670CB"/>
    <w:rsid w:val="0057047E"/>
    <w:rsid w:val="0057093D"/>
    <w:rsid w:val="00572169"/>
    <w:rsid w:val="00575BCE"/>
    <w:rsid w:val="005849DC"/>
    <w:rsid w:val="005879D4"/>
    <w:rsid w:val="0059187C"/>
    <w:rsid w:val="005A3EF6"/>
    <w:rsid w:val="005C24F5"/>
    <w:rsid w:val="005C467D"/>
    <w:rsid w:val="005E3274"/>
    <w:rsid w:val="005F18B9"/>
    <w:rsid w:val="005F61FD"/>
    <w:rsid w:val="006031C2"/>
    <w:rsid w:val="00620B67"/>
    <w:rsid w:val="0063097D"/>
    <w:rsid w:val="006540AB"/>
    <w:rsid w:val="006548C9"/>
    <w:rsid w:val="00655134"/>
    <w:rsid w:val="00677C5D"/>
    <w:rsid w:val="006917FD"/>
    <w:rsid w:val="006925E2"/>
    <w:rsid w:val="00693D4B"/>
    <w:rsid w:val="006A034B"/>
    <w:rsid w:val="006A0FDF"/>
    <w:rsid w:val="006A259A"/>
    <w:rsid w:val="006A6CB5"/>
    <w:rsid w:val="006C15F0"/>
    <w:rsid w:val="006D6687"/>
    <w:rsid w:val="006E6D50"/>
    <w:rsid w:val="006E6D62"/>
    <w:rsid w:val="006F415E"/>
    <w:rsid w:val="006F5697"/>
    <w:rsid w:val="006F5701"/>
    <w:rsid w:val="0071655C"/>
    <w:rsid w:val="00722401"/>
    <w:rsid w:val="00732941"/>
    <w:rsid w:val="00756DE1"/>
    <w:rsid w:val="00763872"/>
    <w:rsid w:val="00767B86"/>
    <w:rsid w:val="00773C38"/>
    <w:rsid w:val="00783184"/>
    <w:rsid w:val="00785762"/>
    <w:rsid w:val="007C312A"/>
    <w:rsid w:val="007C6E9A"/>
    <w:rsid w:val="007D1CB7"/>
    <w:rsid w:val="007E1331"/>
    <w:rsid w:val="007E1637"/>
    <w:rsid w:val="007E74DF"/>
    <w:rsid w:val="007E7DFD"/>
    <w:rsid w:val="007F2637"/>
    <w:rsid w:val="007F756E"/>
    <w:rsid w:val="00803468"/>
    <w:rsid w:val="00807CB6"/>
    <w:rsid w:val="00811ADA"/>
    <w:rsid w:val="00821264"/>
    <w:rsid w:val="008219C4"/>
    <w:rsid w:val="00830805"/>
    <w:rsid w:val="00830BE8"/>
    <w:rsid w:val="00855D41"/>
    <w:rsid w:val="008568E1"/>
    <w:rsid w:val="00860F81"/>
    <w:rsid w:val="00864A7D"/>
    <w:rsid w:val="008716B8"/>
    <w:rsid w:val="00876DD0"/>
    <w:rsid w:val="00882C8A"/>
    <w:rsid w:val="00883259"/>
    <w:rsid w:val="00891D16"/>
    <w:rsid w:val="00892084"/>
    <w:rsid w:val="008925C9"/>
    <w:rsid w:val="008A7777"/>
    <w:rsid w:val="008B47A9"/>
    <w:rsid w:val="008D152E"/>
    <w:rsid w:val="008F2F76"/>
    <w:rsid w:val="0090579D"/>
    <w:rsid w:val="00911BC6"/>
    <w:rsid w:val="00917AB0"/>
    <w:rsid w:val="0092555E"/>
    <w:rsid w:val="00930586"/>
    <w:rsid w:val="00940E7B"/>
    <w:rsid w:val="00941145"/>
    <w:rsid w:val="009568FE"/>
    <w:rsid w:val="00965D6D"/>
    <w:rsid w:val="0097148E"/>
    <w:rsid w:val="009875C4"/>
    <w:rsid w:val="009A40AB"/>
    <w:rsid w:val="009A7D8C"/>
    <w:rsid w:val="009C14B4"/>
    <w:rsid w:val="009C7BD6"/>
    <w:rsid w:val="009D0EF1"/>
    <w:rsid w:val="009D10A1"/>
    <w:rsid w:val="009E3308"/>
    <w:rsid w:val="00A11F82"/>
    <w:rsid w:val="00A14B5B"/>
    <w:rsid w:val="00A17698"/>
    <w:rsid w:val="00A467A5"/>
    <w:rsid w:val="00A478C7"/>
    <w:rsid w:val="00A51190"/>
    <w:rsid w:val="00A63B92"/>
    <w:rsid w:val="00A65B38"/>
    <w:rsid w:val="00A91F86"/>
    <w:rsid w:val="00AB1974"/>
    <w:rsid w:val="00AB3505"/>
    <w:rsid w:val="00AD1207"/>
    <w:rsid w:val="00B0389B"/>
    <w:rsid w:val="00B043CD"/>
    <w:rsid w:val="00B16322"/>
    <w:rsid w:val="00B427B8"/>
    <w:rsid w:val="00B50C39"/>
    <w:rsid w:val="00B5750B"/>
    <w:rsid w:val="00B6369E"/>
    <w:rsid w:val="00B818E7"/>
    <w:rsid w:val="00BA2E09"/>
    <w:rsid w:val="00BA62BB"/>
    <w:rsid w:val="00BC26BD"/>
    <w:rsid w:val="00BE266E"/>
    <w:rsid w:val="00BE6616"/>
    <w:rsid w:val="00BE7F3E"/>
    <w:rsid w:val="00BF4E40"/>
    <w:rsid w:val="00BF5767"/>
    <w:rsid w:val="00BF5B2B"/>
    <w:rsid w:val="00C05A5B"/>
    <w:rsid w:val="00C23427"/>
    <w:rsid w:val="00C425FE"/>
    <w:rsid w:val="00C569AE"/>
    <w:rsid w:val="00C61173"/>
    <w:rsid w:val="00C6169A"/>
    <w:rsid w:val="00C9188F"/>
    <w:rsid w:val="00CA4FB7"/>
    <w:rsid w:val="00CB2305"/>
    <w:rsid w:val="00CC0354"/>
    <w:rsid w:val="00CC593E"/>
    <w:rsid w:val="00CD0665"/>
    <w:rsid w:val="00CD380B"/>
    <w:rsid w:val="00CE6E32"/>
    <w:rsid w:val="00CF1C37"/>
    <w:rsid w:val="00CF29E1"/>
    <w:rsid w:val="00CF484F"/>
    <w:rsid w:val="00D17CFE"/>
    <w:rsid w:val="00D2241A"/>
    <w:rsid w:val="00D31E84"/>
    <w:rsid w:val="00D45A86"/>
    <w:rsid w:val="00D46635"/>
    <w:rsid w:val="00D5439B"/>
    <w:rsid w:val="00D6126E"/>
    <w:rsid w:val="00D67701"/>
    <w:rsid w:val="00D7073E"/>
    <w:rsid w:val="00D72607"/>
    <w:rsid w:val="00D83B76"/>
    <w:rsid w:val="00D95F2E"/>
    <w:rsid w:val="00D97C53"/>
    <w:rsid w:val="00DA238B"/>
    <w:rsid w:val="00DB13C3"/>
    <w:rsid w:val="00DC3E5E"/>
    <w:rsid w:val="00DD0183"/>
    <w:rsid w:val="00DD186F"/>
    <w:rsid w:val="00DD4F38"/>
    <w:rsid w:val="00DE0AD0"/>
    <w:rsid w:val="00DE5807"/>
    <w:rsid w:val="00E000F1"/>
    <w:rsid w:val="00E01FF6"/>
    <w:rsid w:val="00E047EC"/>
    <w:rsid w:val="00E131D0"/>
    <w:rsid w:val="00E14FB1"/>
    <w:rsid w:val="00E16FF2"/>
    <w:rsid w:val="00E2085E"/>
    <w:rsid w:val="00E227AD"/>
    <w:rsid w:val="00E22C53"/>
    <w:rsid w:val="00E2541A"/>
    <w:rsid w:val="00E26587"/>
    <w:rsid w:val="00E275D2"/>
    <w:rsid w:val="00E42B67"/>
    <w:rsid w:val="00E47212"/>
    <w:rsid w:val="00E47ADD"/>
    <w:rsid w:val="00E52DC8"/>
    <w:rsid w:val="00E6625B"/>
    <w:rsid w:val="00E805C9"/>
    <w:rsid w:val="00E836D0"/>
    <w:rsid w:val="00E8430D"/>
    <w:rsid w:val="00E85293"/>
    <w:rsid w:val="00E92D1F"/>
    <w:rsid w:val="00EA7AED"/>
    <w:rsid w:val="00EB2D46"/>
    <w:rsid w:val="00EB3E1C"/>
    <w:rsid w:val="00EB4D59"/>
    <w:rsid w:val="00EB7CFB"/>
    <w:rsid w:val="00EC7DC9"/>
    <w:rsid w:val="00ED6927"/>
    <w:rsid w:val="00F002E5"/>
    <w:rsid w:val="00F04AAC"/>
    <w:rsid w:val="00F04BCA"/>
    <w:rsid w:val="00F13276"/>
    <w:rsid w:val="00F14D16"/>
    <w:rsid w:val="00F3036B"/>
    <w:rsid w:val="00F35405"/>
    <w:rsid w:val="00F41F17"/>
    <w:rsid w:val="00F64811"/>
    <w:rsid w:val="00F755B2"/>
    <w:rsid w:val="00F87A89"/>
    <w:rsid w:val="00F9254C"/>
    <w:rsid w:val="00F94248"/>
    <w:rsid w:val="00FA34A5"/>
    <w:rsid w:val="00FA7853"/>
    <w:rsid w:val="00FB32E4"/>
    <w:rsid w:val="00FB451A"/>
    <w:rsid w:val="00FB5ECE"/>
    <w:rsid w:val="00FC27B1"/>
    <w:rsid w:val="00FC7F1D"/>
    <w:rsid w:val="00FE13B2"/>
    <w:rsid w:val="00FE1951"/>
    <w:rsid w:val="00FE2781"/>
    <w:rsid w:val="00FE2ADC"/>
    <w:rsid w:val="00FE5B8E"/>
    <w:rsid w:val="00FE6369"/>
    <w:rsid w:val="00FF30BD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27842"/>
  <w15:chartTrackingRefBased/>
  <w15:docId w15:val="{8C8B8AC0-4F30-489B-AD9F-F1E6EA2E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6C"/>
    <w:pPr>
      <w:spacing w:line="264" w:lineRule="auto"/>
    </w:pPr>
    <w:rPr>
      <w:rFonts w:eastAsia="Times New Roman" w:cstheme="minorHAnsi"/>
      <w:kern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C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C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F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F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7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FE"/>
    <w:pPr>
      <w:spacing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7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F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187C"/>
    <w:pPr>
      <w:spacing w:after="0" w:line="240" w:lineRule="auto"/>
    </w:pPr>
    <w:rPr>
      <w:rFonts w:eastAsia="Times New Roman" w:cstheme="minorHAnsi"/>
      <w:kern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86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BDE"/>
    <w:rPr>
      <w:rFonts w:eastAsia="Times New Roman" w:cstheme="minorHAnsi"/>
      <w:kern w:val="22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DE"/>
    <w:rPr>
      <w:rFonts w:eastAsia="Times New Roman" w:cstheme="minorHAnsi"/>
      <w:b/>
      <w:bCs/>
      <w:kern w:val="22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FD"/>
    <w:rPr>
      <w:rFonts w:eastAsia="Times New Roman" w:cstheme="minorHAnsi"/>
      <w:kern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0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FD"/>
    <w:rPr>
      <w:rFonts w:eastAsia="Times New Roman" w:cstheme="minorHAnsi"/>
      <w:kern w:val="22"/>
      <w14:ligatures w14:val="none"/>
    </w:rPr>
  </w:style>
  <w:style w:type="paragraph" w:styleId="NoSpacing">
    <w:name w:val="No Spacing"/>
    <w:uiPriority w:val="1"/>
    <w:qFormat/>
    <w:rsid w:val="00F3036B"/>
    <w:pPr>
      <w:spacing w:after="0" w:line="240" w:lineRule="auto"/>
    </w:pPr>
    <w:rPr>
      <w:rFonts w:eastAsia="Times New Roman" w:cstheme="minorHAnsi"/>
      <w:kern w:val="22"/>
      <w14:ligatures w14:val="none"/>
    </w:rPr>
  </w:style>
  <w:style w:type="character" w:styleId="Mention">
    <w:name w:val="Mention"/>
    <w:basedOn w:val="DefaultParagraphFont"/>
    <w:uiPriority w:val="99"/>
    <w:unhideWhenUsed/>
    <w:rsid w:val="00046D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04FD515EA664BAF6EE52EF5DCAC80" ma:contentTypeVersion="17" ma:contentTypeDescription="Create a new document." ma:contentTypeScope="" ma:versionID="8e06d137a0d2275b18c7335bf479499d">
  <xsd:schema xmlns:xsd="http://www.w3.org/2001/XMLSchema" xmlns:xs="http://www.w3.org/2001/XMLSchema" xmlns:p="http://schemas.microsoft.com/office/2006/metadata/properties" xmlns:ns2="1648de66-f3f9-4d4b-aae7-60266db04554" xmlns:ns3="7c3935ea-b804-4422-a480-ea607dd1238f" xmlns:ns4="9253c88c-d550-4ff1-afdc-d5dc691f60b0" targetNamespace="http://schemas.microsoft.com/office/2006/metadata/properties" ma:root="true" ma:fieldsID="dc6c066cf2bb2f3f7dc8bf8d0942cb41" ns2:_="" ns3:_="" ns4:_="">
    <xsd:import namespace="1648de66-f3f9-4d4b-aae7-60266db04554"/>
    <xsd:import namespace="7c3935ea-b804-4422-a480-ea607dd1238f"/>
    <xsd:import namespace="9253c88c-d550-4ff1-afdc-d5dc691f60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ka9b207035bc48f2a4f6a2bfed7195b7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8de66-f3f9-4d4b-aae7-60266db045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35ea-b804-4422-a480-ea607dd1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ka9b207035bc48f2a4f6a2bfed7195b7" ma:index="12" nillable="true" ma:displayName="Business Function_0" ma:hidden="true" ma:internalName="ka9b207035bc48f2a4f6a2bfed7195b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9b207035bc48f2a4f6a2bfed7195b7 xmlns="9253c88c-d550-4ff1-afdc-d5dc691f60b0" xsi:nil="true"/>
    <lcf76f155ced4ddcb4097134ff3c332f xmlns="7c3935ea-b804-4422-a480-ea607dd1238f">
      <Terms xmlns="http://schemas.microsoft.com/office/infopath/2007/PartnerControls"/>
    </lcf76f155ced4ddcb4097134ff3c332f>
    <_dlc_DocId xmlns="1648de66-f3f9-4d4b-aae7-60266db04554">1000205-1572720606-165391</_dlc_DocId>
    <_dlc_DocIdUrl xmlns="1648de66-f3f9-4d4b-aae7-60266db04554">
      <Url>https://hauoraaotearoa.sharepoint.com/sites/1000205/_layouts/15/DocIdRedir.aspx?ID=1000205-1572720606-165391</Url>
      <Description>1000205-1572720606-165391</Description>
    </_dlc_DocIdUrl>
    <_Flow_SignoffStatus xmlns="7c3935ea-b804-4422-a480-ea607dd1238f" xsi:nil="true"/>
  </documentManagement>
</p:properties>
</file>

<file path=customXml/itemProps1.xml><?xml version="1.0" encoding="utf-8"?>
<ds:datastoreItem xmlns:ds="http://schemas.openxmlformats.org/officeDocument/2006/customXml" ds:itemID="{47072AD7-1C5C-4C77-BF5B-A3F464EEAA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086962-C95D-4AC8-A8B9-D52C6CF2B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8de66-f3f9-4d4b-aae7-60266db04554"/>
    <ds:schemaRef ds:uri="7c3935ea-b804-4422-a480-ea607dd1238f"/>
    <ds:schemaRef ds:uri="9253c88c-d550-4ff1-afdc-d5dc691f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288A9-0F10-4C66-B8DD-B07CAF159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ECED4-00E3-4A21-85C0-78E5FD3B3097}">
  <ds:schemaRefs>
    <ds:schemaRef ds:uri="http://schemas.microsoft.com/office/2006/metadata/properties"/>
    <ds:schemaRef ds:uri="http://schemas.microsoft.com/office/infopath/2007/PartnerControls"/>
    <ds:schemaRef ds:uri="9253c88c-d550-4ff1-afdc-d5dc691f60b0"/>
    <ds:schemaRef ds:uri="7c3935ea-b804-4422-a480-ea607dd1238f"/>
    <ds:schemaRef ds:uri="1648de66-f3f9-4d4b-aae7-60266db04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Shenagh Gleisner</dc:creator>
  <cp:keywords/>
  <dc:description/>
  <cp:lastModifiedBy>Andrew Bary</cp:lastModifiedBy>
  <cp:revision>2</cp:revision>
  <cp:lastPrinted>2025-09-03T05:06:00Z</cp:lastPrinted>
  <dcterms:created xsi:type="dcterms:W3CDTF">2025-09-03T05:07:00Z</dcterms:created>
  <dcterms:modified xsi:type="dcterms:W3CDTF">2025-09-03T05:07:00Z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0x01010049204FD515EA664BAF6EE52EF5DCAC80</vt:lpwstr>
  </property>
  <property fmtid="{D5CDD505-2E9C-101B-9397-08002B2CF9AE}" pid="3" name="ka9b207035bc48f2a4f6a2bfed7195b70">
    <vt:lpwstr>Commissioning|15b5b4c6-5772-46c7-92cb-dbba43ced6f6</vt:lpwstr>
  </property>
  <property fmtid="{D5CDD505-2E9C-101B-9397-08002B2CF9AE}" pid="4" name="TaxCatchAll">
    <vt:lpwstr>2;#Draft|4dbd6f0d-7021-43d2-a391-03666245495e;#3;#Commissioning|15b5b4c6-5772-46c7-92cb-dbba43ced6f6</vt:lpwstr>
  </property>
  <property fmtid="{D5CDD505-2E9C-101B-9397-08002B2CF9AE}" pid="5" name="mb22360ee3e3407ca28e907eb3b7ca6b0">
    <vt:lpwstr>Draft|4dbd6f0d-7021-43d2-a391-03666245495e</vt:lpwstr>
  </property>
  <property fmtid="{D5CDD505-2E9C-101B-9397-08002B2CF9AE}" pid="6" name="BusinessFunction">
    <vt:lpwstr>3;#Commissioning|15b5b4c6-5772-46c7-92cb-dbba43ced6f6</vt:lpwstr>
  </property>
  <property fmtid="{D5CDD505-2E9C-101B-9397-08002B2CF9AE}" pid="7" name="p777f0da518742b188a1f7fd5ee918100">
    <vt:lpwstr/>
  </property>
  <property fmtid="{D5CDD505-2E9C-101B-9397-08002B2CF9AE}" pid="8" name="b129038a2c8d4de88edfb48f2f360037">
    <vt:lpwstr/>
  </property>
  <property fmtid="{D5CDD505-2E9C-101B-9397-08002B2CF9AE}" pid="9" name="MediaServiceImageTags">
    <vt:lpwstr/>
  </property>
  <property fmtid="{D5CDD505-2E9C-101B-9397-08002B2CF9AE}" pid="10" name="Life_x0020_Course">
    <vt:lpwstr/>
  </property>
  <property fmtid="{D5CDD505-2E9C-101B-9397-08002B2CF9AE}" pid="11" name="HNZStatus">
    <vt:lpwstr>2;#Draft|4dbd6f0d-7021-43d2-a391-03666245495e</vt:lpwstr>
  </property>
  <property fmtid="{D5CDD505-2E9C-101B-9397-08002B2CF9AE}" pid="12" name="k9ee5ef6bc1b44e9b6cac8d49fc01329">
    <vt:lpwstr/>
  </property>
  <property fmtid="{D5CDD505-2E9C-101B-9397-08002B2CF9AE}" pid="13" name="HNZTopic">
    <vt:lpwstr/>
  </property>
  <property fmtid="{D5CDD505-2E9C-101B-9397-08002B2CF9AE}" pid="14" name="p7110e5651294189b89368865130750f0">
    <vt:lpwstr/>
  </property>
  <property fmtid="{D5CDD505-2E9C-101B-9397-08002B2CF9AE}" pid="15" name="ld9a3a592f8646249650a4bef9865698">
    <vt:lpwstr/>
  </property>
  <property fmtid="{D5CDD505-2E9C-101B-9397-08002B2CF9AE}" pid="16" name="Work_x0020_Programme">
    <vt:lpwstr/>
  </property>
  <property fmtid="{D5CDD505-2E9C-101B-9397-08002B2CF9AE}" pid="17" name="HNZLocalArea">
    <vt:lpwstr/>
  </property>
  <property fmtid="{D5CDD505-2E9C-101B-9397-08002B2CF9AE}" pid="18" name="HNZWorkProgramme">
    <vt:lpwstr/>
  </property>
  <property fmtid="{D5CDD505-2E9C-101B-9397-08002B2CF9AE}" pid="19" name="HNZLifeCourse">
    <vt:lpwstr/>
  </property>
  <property fmtid="{D5CDD505-2E9C-101B-9397-08002B2CF9AE}" pid="20" name="f3e7f0a218d8438586e2a8545792c0ef">
    <vt:lpwstr/>
  </property>
  <property fmtid="{D5CDD505-2E9C-101B-9397-08002B2CF9AE}" pid="21" name="HNZRegion">
    <vt:lpwstr/>
  </property>
  <property fmtid="{D5CDD505-2E9C-101B-9397-08002B2CF9AE}" pid="22" name="n7550351343a46f2a8525b73f60545f8">
    <vt:lpwstr/>
  </property>
  <property fmtid="{D5CDD505-2E9C-101B-9397-08002B2CF9AE}" pid="23" name="Work Programme">
    <vt:lpwstr/>
  </property>
  <property fmtid="{D5CDD505-2E9C-101B-9397-08002B2CF9AE}" pid="24" name="Life Course">
    <vt:lpwstr/>
  </property>
  <property fmtid="{D5CDD505-2E9C-101B-9397-08002B2CF9AE}" pid="25" name="_dlc_DocIdItemGuid">
    <vt:lpwstr>cb91bdf4-38f0-4f4c-8474-ee977f98b58d</vt:lpwstr>
  </property>
</Properties>
</file>