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91E4" w14:textId="77777777" w:rsidR="00036C7E" w:rsidRDefault="00000000">
      <w:pPr>
        <w:spacing w:before="6" w:line="810" w:lineRule="exact"/>
        <w:ind w:left="110"/>
        <w:rPr>
          <w:i/>
          <w:sz w:val="60"/>
        </w:rPr>
      </w:pPr>
      <w:r>
        <w:rPr>
          <w:i/>
          <w:color w:val="1C2549"/>
          <w:sz w:val="60"/>
        </w:rPr>
        <w:t>Information</w:t>
      </w:r>
      <w:r>
        <w:rPr>
          <w:i/>
          <w:color w:val="1C2549"/>
          <w:spacing w:val="-1"/>
          <w:sz w:val="60"/>
        </w:rPr>
        <w:t xml:space="preserve"> </w:t>
      </w:r>
      <w:r>
        <w:rPr>
          <w:i/>
          <w:color w:val="1C2549"/>
          <w:spacing w:val="-5"/>
          <w:sz w:val="60"/>
        </w:rPr>
        <w:t>for</w:t>
      </w:r>
    </w:p>
    <w:p w14:paraId="7215CD2A" w14:textId="77777777" w:rsidR="00036C7E" w:rsidRDefault="00000000">
      <w:pPr>
        <w:pStyle w:val="Title"/>
        <w:spacing w:line="213" w:lineRule="auto"/>
      </w:pPr>
      <w:r>
        <w:rPr>
          <w:color w:val="1C2549"/>
        </w:rPr>
        <w:t>Employers</w:t>
      </w:r>
      <w:r>
        <w:rPr>
          <w:color w:val="1C2549"/>
          <w:spacing w:val="-1"/>
        </w:rPr>
        <w:t xml:space="preserve"> </w:t>
      </w:r>
      <w:r>
        <w:rPr>
          <w:color w:val="1C2549"/>
        </w:rPr>
        <w:t>new</w:t>
      </w:r>
      <w:r>
        <w:rPr>
          <w:color w:val="1C2549"/>
          <w:spacing w:val="-1"/>
        </w:rPr>
        <w:t xml:space="preserve"> </w:t>
      </w:r>
      <w:r>
        <w:rPr>
          <w:color w:val="1C2549"/>
        </w:rPr>
        <w:t>to</w:t>
      </w:r>
      <w:r>
        <w:rPr>
          <w:color w:val="1C2549"/>
          <w:spacing w:val="-1"/>
        </w:rPr>
        <w:t xml:space="preserve"> </w:t>
      </w:r>
      <w:r>
        <w:rPr>
          <w:color w:val="1C2549"/>
        </w:rPr>
        <w:t xml:space="preserve">the </w:t>
      </w:r>
      <w:r>
        <w:rPr>
          <w:color w:val="1C2549"/>
          <w:spacing w:val="-12"/>
        </w:rPr>
        <w:t>Vaccinating</w:t>
      </w:r>
      <w:r>
        <w:rPr>
          <w:color w:val="1C2549"/>
          <w:spacing w:val="-19"/>
        </w:rPr>
        <w:t xml:space="preserve"> </w:t>
      </w:r>
      <w:r>
        <w:rPr>
          <w:color w:val="1C2549"/>
          <w:spacing w:val="-12"/>
        </w:rPr>
        <w:t>Health</w:t>
      </w:r>
      <w:r>
        <w:rPr>
          <w:color w:val="1C2549"/>
          <w:spacing w:val="-19"/>
        </w:rPr>
        <w:t xml:space="preserve"> </w:t>
      </w:r>
      <w:r>
        <w:rPr>
          <w:color w:val="1C2549"/>
          <w:spacing w:val="-12"/>
        </w:rPr>
        <w:t xml:space="preserve">Worker </w:t>
      </w:r>
      <w:r>
        <w:rPr>
          <w:color w:val="1C2549"/>
        </w:rPr>
        <w:t>(VHW) role</w:t>
      </w:r>
    </w:p>
    <w:p w14:paraId="496CAF55" w14:textId="77777777" w:rsidR="00036C7E" w:rsidRPr="00210CA6" w:rsidRDefault="00000000">
      <w:pPr>
        <w:spacing w:before="713" w:line="218" w:lineRule="auto"/>
        <w:ind w:left="167"/>
        <w:rPr>
          <w:rFonts w:ascii="OmnesLight"/>
          <w:sz w:val="25"/>
          <w:lang w:val="en-AU"/>
        </w:rPr>
      </w:pPr>
      <w:r w:rsidRPr="00210CA6">
        <w:rPr>
          <w:rFonts w:ascii="OmnesLight"/>
          <w:sz w:val="25"/>
          <w:lang w:val="en-AU"/>
        </w:rPr>
        <w:t>Have</w:t>
      </w:r>
      <w:r w:rsidRPr="00210CA6">
        <w:rPr>
          <w:rFonts w:ascii="OmnesLight"/>
          <w:spacing w:val="-6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you</w:t>
      </w:r>
      <w:r w:rsidRPr="00210CA6">
        <w:rPr>
          <w:rFonts w:ascii="OmnesLight"/>
          <w:spacing w:val="-3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recently</w:t>
      </w:r>
      <w:r w:rsidRPr="00210CA6">
        <w:rPr>
          <w:rFonts w:ascii="OmnesLight"/>
          <w:spacing w:val="-4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employed</w:t>
      </w:r>
      <w:r w:rsidRPr="00210CA6">
        <w:rPr>
          <w:rFonts w:ascii="OmnesLight"/>
          <w:spacing w:val="-3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a</w:t>
      </w:r>
      <w:r w:rsidRPr="00210CA6">
        <w:rPr>
          <w:rFonts w:ascii="OmnesLight"/>
          <w:spacing w:val="-11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VHW</w:t>
      </w:r>
      <w:r w:rsidRPr="00210CA6">
        <w:rPr>
          <w:rFonts w:ascii="OmnesLight"/>
          <w:spacing w:val="-10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or</w:t>
      </w:r>
      <w:r w:rsidRPr="00210CA6">
        <w:rPr>
          <w:rFonts w:ascii="OmnesLight"/>
          <w:spacing w:val="-11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are</w:t>
      </w:r>
      <w:r w:rsidRPr="00210CA6">
        <w:rPr>
          <w:rFonts w:ascii="OmnesLight"/>
          <w:spacing w:val="-3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you</w:t>
      </w:r>
      <w:r w:rsidRPr="00210CA6">
        <w:rPr>
          <w:rFonts w:ascii="OmnesLight"/>
          <w:spacing w:val="-4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looking</w:t>
      </w:r>
      <w:r w:rsidRPr="00210CA6">
        <w:rPr>
          <w:rFonts w:ascii="OmnesLight"/>
          <w:spacing w:val="-8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to</w:t>
      </w:r>
      <w:r w:rsidRPr="00210CA6">
        <w:rPr>
          <w:rFonts w:ascii="OmnesLight"/>
          <w:spacing w:val="-3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include</w:t>
      </w:r>
      <w:r w:rsidRPr="00210CA6">
        <w:rPr>
          <w:rFonts w:ascii="OmnesLight"/>
          <w:spacing w:val="-4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a</w:t>
      </w:r>
      <w:r w:rsidRPr="00210CA6">
        <w:rPr>
          <w:rFonts w:ascii="OmnesLight"/>
          <w:spacing w:val="-11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VHW</w:t>
      </w:r>
      <w:r w:rsidRPr="00210CA6">
        <w:rPr>
          <w:rFonts w:ascii="OmnesLight"/>
          <w:spacing w:val="-10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on</w:t>
      </w:r>
      <w:r w:rsidRPr="00210CA6">
        <w:rPr>
          <w:rFonts w:ascii="OmnesLight"/>
          <w:spacing w:val="-3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your</w:t>
      </w:r>
      <w:r w:rsidRPr="00210CA6">
        <w:rPr>
          <w:rFonts w:ascii="OmnesLight"/>
          <w:spacing w:val="-13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vaccinating</w:t>
      </w:r>
      <w:r w:rsidRPr="00210CA6">
        <w:rPr>
          <w:rFonts w:ascii="OmnesLight"/>
          <w:spacing w:val="-8"/>
          <w:sz w:val="25"/>
          <w:lang w:val="en-AU"/>
        </w:rPr>
        <w:t xml:space="preserve"> </w:t>
      </w:r>
      <w:r w:rsidRPr="00210CA6">
        <w:rPr>
          <w:rFonts w:ascii="OmnesLight"/>
          <w:sz w:val="25"/>
          <w:lang w:val="en-AU"/>
        </w:rPr>
        <w:t>team? This information sheet will give you an understanding about the VHW role and what your responsibilities are to support this vaccinating role.</w:t>
      </w:r>
    </w:p>
    <w:p w14:paraId="698F1915" w14:textId="77777777" w:rsidR="00036C7E" w:rsidRPr="00210CA6" w:rsidRDefault="00036C7E">
      <w:pPr>
        <w:pStyle w:val="BodyText"/>
        <w:spacing w:before="7"/>
        <w:ind w:left="0"/>
        <w:rPr>
          <w:rFonts w:ascii="OmnesLight"/>
          <w:sz w:val="11"/>
          <w:lang w:val="en-AU"/>
        </w:rPr>
      </w:pPr>
    </w:p>
    <w:p w14:paraId="31C2263A" w14:textId="77777777" w:rsidR="00036C7E" w:rsidRPr="00210CA6" w:rsidRDefault="00036C7E">
      <w:pPr>
        <w:rPr>
          <w:rFonts w:ascii="OmnesLight"/>
          <w:sz w:val="11"/>
          <w:lang w:val="en-AU"/>
        </w:rPr>
        <w:sectPr w:rsidR="00036C7E" w:rsidRPr="00210CA6">
          <w:type w:val="continuous"/>
          <w:pgSz w:w="11910" w:h="16840"/>
          <w:pgMar w:top="860" w:right="760" w:bottom="280" w:left="740" w:header="720" w:footer="720" w:gutter="0"/>
          <w:cols w:space="720"/>
        </w:sectPr>
      </w:pPr>
    </w:p>
    <w:p w14:paraId="0041529F" w14:textId="77777777" w:rsidR="00036C7E" w:rsidRPr="00210CA6" w:rsidRDefault="00000000">
      <w:pPr>
        <w:pStyle w:val="Heading1"/>
        <w:spacing w:before="66"/>
        <w:rPr>
          <w:lang w:val="en-AU"/>
        </w:rPr>
      </w:pPr>
      <w:r w:rsidRPr="00210CA6">
        <w:rPr>
          <w:color w:val="00A2AC"/>
          <w:lang w:val="en-AU"/>
        </w:rPr>
        <w:t>About</w:t>
      </w:r>
      <w:r w:rsidRPr="00210CA6">
        <w:rPr>
          <w:color w:val="00A2AC"/>
          <w:spacing w:val="-8"/>
          <w:lang w:val="en-AU"/>
        </w:rPr>
        <w:t xml:space="preserve"> </w:t>
      </w:r>
      <w:r w:rsidRPr="00210CA6">
        <w:rPr>
          <w:color w:val="00A2AC"/>
          <w:lang w:val="en-AU"/>
        </w:rPr>
        <w:t>the</w:t>
      </w:r>
      <w:r w:rsidRPr="00210CA6">
        <w:rPr>
          <w:color w:val="00A2AC"/>
          <w:spacing w:val="-12"/>
          <w:lang w:val="en-AU"/>
        </w:rPr>
        <w:t xml:space="preserve"> </w:t>
      </w:r>
      <w:r w:rsidRPr="00210CA6">
        <w:rPr>
          <w:color w:val="00A2AC"/>
          <w:lang w:val="en-AU"/>
        </w:rPr>
        <w:t>VHW</w:t>
      </w:r>
      <w:r w:rsidRPr="00210CA6">
        <w:rPr>
          <w:color w:val="00A2AC"/>
          <w:spacing w:val="-8"/>
          <w:lang w:val="en-AU"/>
        </w:rPr>
        <w:t xml:space="preserve"> </w:t>
      </w:r>
      <w:r w:rsidRPr="00210CA6">
        <w:rPr>
          <w:color w:val="00A2AC"/>
          <w:spacing w:val="-4"/>
          <w:lang w:val="en-AU"/>
        </w:rPr>
        <w:t>role</w:t>
      </w:r>
    </w:p>
    <w:p w14:paraId="650B3F2E" w14:textId="77777777" w:rsidR="00036C7E" w:rsidRPr="00210CA6" w:rsidRDefault="00000000">
      <w:pPr>
        <w:pStyle w:val="BodyText"/>
        <w:spacing w:before="49" w:line="206" w:lineRule="auto"/>
        <w:ind w:right="474"/>
        <w:rPr>
          <w:lang w:val="en-AU"/>
        </w:rPr>
      </w:pPr>
      <w:r w:rsidRPr="00210CA6">
        <w:rPr>
          <w:lang w:val="en-AU"/>
        </w:rPr>
        <w:t>The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VHW role prepares pharmacy technicians,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community health care workers, healthcare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 xml:space="preserve">assistants and </w:t>
      </w:r>
      <w:proofErr w:type="spellStart"/>
      <w:r w:rsidRPr="00210CA6">
        <w:rPr>
          <w:lang w:val="en-AU"/>
        </w:rPr>
        <w:t>kaiāwhina</w:t>
      </w:r>
      <w:proofErr w:type="spellEnd"/>
      <w:r w:rsidRPr="00210CA6">
        <w:rPr>
          <w:lang w:val="en-AU"/>
        </w:rPr>
        <w:t xml:space="preserve"> to prepare and/or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administer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range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of</w:t>
      </w:r>
      <w:r w:rsidRPr="00210CA6">
        <w:rPr>
          <w:spacing w:val="-11"/>
          <w:lang w:val="en-AU"/>
        </w:rPr>
        <w:t xml:space="preserve"> </w:t>
      </w:r>
      <w:r w:rsidRPr="00210CA6">
        <w:rPr>
          <w:lang w:val="en-AU"/>
        </w:rPr>
        <w:t>vaccines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after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completing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 training programme, assessment and gaining</w:t>
      </w:r>
      <w:r w:rsidRPr="00210CA6">
        <w:rPr>
          <w:spacing w:val="40"/>
          <w:lang w:val="en-AU"/>
        </w:rPr>
        <w:t xml:space="preserve"> </w:t>
      </w:r>
      <w:r w:rsidRPr="00210CA6">
        <w:rPr>
          <w:spacing w:val="-2"/>
          <w:lang w:val="en-AU"/>
        </w:rPr>
        <w:t>authorisation.</w:t>
      </w:r>
    </w:p>
    <w:p w14:paraId="7B83A1FF" w14:textId="77777777" w:rsidR="00036C7E" w:rsidRPr="00210CA6" w:rsidRDefault="00000000">
      <w:pPr>
        <w:pStyle w:val="BodyText"/>
        <w:spacing w:before="74" w:line="286" w:lineRule="exact"/>
        <w:rPr>
          <w:rFonts w:ascii="OmnesMedium"/>
          <w:lang w:val="en-AU"/>
        </w:rPr>
      </w:pPr>
      <w:r w:rsidRPr="00210CA6">
        <w:rPr>
          <w:rFonts w:ascii="OmnesMedium"/>
          <w:lang w:val="en-AU"/>
        </w:rPr>
        <w:t>There</w:t>
      </w:r>
      <w:r w:rsidRPr="00210CA6">
        <w:rPr>
          <w:rFonts w:ascii="OmnesMedium"/>
          <w:spacing w:val="-3"/>
          <w:lang w:val="en-AU"/>
        </w:rPr>
        <w:t xml:space="preserve"> </w:t>
      </w:r>
      <w:r w:rsidRPr="00210CA6">
        <w:rPr>
          <w:rFonts w:ascii="OmnesMedium"/>
          <w:lang w:val="en-AU"/>
        </w:rPr>
        <w:t>are</w:t>
      </w:r>
      <w:r w:rsidRPr="00210CA6">
        <w:rPr>
          <w:rFonts w:ascii="OmnesMedium"/>
          <w:spacing w:val="-6"/>
          <w:lang w:val="en-AU"/>
        </w:rPr>
        <w:t xml:space="preserve"> </w:t>
      </w:r>
      <w:r w:rsidRPr="00210CA6">
        <w:rPr>
          <w:rFonts w:ascii="OmnesMedium"/>
          <w:lang w:val="en-AU"/>
        </w:rPr>
        <w:t>two</w:t>
      </w:r>
      <w:r w:rsidRPr="00210CA6">
        <w:rPr>
          <w:rFonts w:ascii="OmnesMedium"/>
          <w:spacing w:val="-3"/>
          <w:lang w:val="en-AU"/>
        </w:rPr>
        <w:t xml:space="preserve"> </w:t>
      </w:r>
      <w:r w:rsidRPr="00210CA6">
        <w:rPr>
          <w:rFonts w:ascii="OmnesMedium"/>
          <w:lang w:val="en-AU"/>
        </w:rPr>
        <w:t>stages</w:t>
      </w:r>
      <w:r w:rsidRPr="00210CA6">
        <w:rPr>
          <w:rFonts w:ascii="OmnesMedium"/>
          <w:spacing w:val="-6"/>
          <w:lang w:val="en-AU"/>
        </w:rPr>
        <w:t xml:space="preserve"> </w:t>
      </w:r>
      <w:r w:rsidRPr="00210CA6">
        <w:rPr>
          <w:rFonts w:ascii="OmnesMedium"/>
          <w:lang w:val="en-AU"/>
        </w:rPr>
        <w:t>to</w:t>
      </w:r>
      <w:r w:rsidRPr="00210CA6">
        <w:rPr>
          <w:rFonts w:ascii="OmnesMedium"/>
          <w:spacing w:val="-6"/>
          <w:lang w:val="en-AU"/>
        </w:rPr>
        <w:t xml:space="preserve"> </w:t>
      </w:r>
      <w:r w:rsidRPr="00210CA6">
        <w:rPr>
          <w:rFonts w:ascii="OmnesMedium"/>
          <w:lang w:val="en-AU"/>
        </w:rPr>
        <w:t>the</w:t>
      </w:r>
      <w:r w:rsidRPr="00210CA6">
        <w:rPr>
          <w:rFonts w:ascii="OmnesMedium"/>
          <w:spacing w:val="-9"/>
          <w:lang w:val="en-AU"/>
        </w:rPr>
        <w:t xml:space="preserve"> </w:t>
      </w:r>
      <w:r w:rsidRPr="00210CA6">
        <w:rPr>
          <w:rFonts w:ascii="OmnesMedium"/>
          <w:lang w:val="en-AU"/>
        </w:rPr>
        <w:t>VHW</w:t>
      </w:r>
      <w:r w:rsidRPr="00210CA6">
        <w:rPr>
          <w:rFonts w:ascii="OmnesMedium"/>
          <w:spacing w:val="-6"/>
          <w:lang w:val="en-AU"/>
        </w:rPr>
        <w:t xml:space="preserve"> </w:t>
      </w:r>
      <w:r w:rsidRPr="00210CA6">
        <w:rPr>
          <w:rFonts w:ascii="OmnesMedium"/>
          <w:spacing w:val="-2"/>
          <w:lang w:val="en-AU"/>
        </w:rPr>
        <w:t>role:</w:t>
      </w:r>
    </w:p>
    <w:p w14:paraId="03EABD82" w14:textId="77777777" w:rsidR="00036C7E" w:rsidRPr="00210CA6" w:rsidRDefault="00000000">
      <w:pPr>
        <w:pStyle w:val="BodyText"/>
        <w:spacing w:before="12" w:line="206" w:lineRule="auto"/>
        <w:rPr>
          <w:lang w:val="en-AU"/>
        </w:rPr>
      </w:pPr>
      <w:r w:rsidRPr="00210CA6">
        <w:rPr>
          <w:rFonts w:ascii="OmnesMedium"/>
          <w:lang w:val="en-AU"/>
        </w:rPr>
        <w:t xml:space="preserve">Stage 1: </w:t>
      </w:r>
      <w:r w:rsidRPr="00210CA6">
        <w:rPr>
          <w:lang w:val="en-AU"/>
        </w:rPr>
        <w:t>VHWs will be able to administer COVID-19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(Pfizer)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influenza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vaccines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people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12</w:t>
      </w:r>
      <w:r w:rsidRPr="00210CA6">
        <w:rPr>
          <w:spacing w:val="-8"/>
          <w:lang w:val="en-AU"/>
        </w:rPr>
        <w:t xml:space="preserve"> </w:t>
      </w:r>
      <w:r w:rsidRPr="00210CA6">
        <w:rPr>
          <w:lang w:val="en-AU"/>
        </w:rPr>
        <w:t>years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and over and vaccines for Human Papillomavirus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(HPV9) and Tetanus, Diphtheria and Pertussis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(whooping cough) (Tdap) for people 11 years and</w:t>
      </w:r>
      <w:r w:rsidRPr="00210CA6">
        <w:rPr>
          <w:spacing w:val="40"/>
          <w:lang w:val="en-AU"/>
        </w:rPr>
        <w:t xml:space="preserve"> </w:t>
      </w:r>
      <w:r w:rsidRPr="00210CA6">
        <w:rPr>
          <w:spacing w:val="-4"/>
          <w:lang w:val="en-AU"/>
        </w:rPr>
        <w:t>over.</w:t>
      </w:r>
    </w:p>
    <w:p w14:paraId="5F74E018" w14:textId="77777777" w:rsidR="00036C7E" w:rsidRPr="00210CA6" w:rsidRDefault="00000000">
      <w:pPr>
        <w:pStyle w:val="BodyText"/>
        <w:spacing w:before="108" w:line="206" w:lineRule="auto"/>
        <w:ind w:right="85"/>
        <w:rPr>
          <w:lang w:val="en-AU"/>
        </w:rPr>
      </w:pPr>
      <w:r w:rsidRPr="00210CA6">
        <w:rPr>
          <w:rFonts w:ascii="OmnesMedium"/>
          <w:lang w:val="en-AU"/>
        </w:rPr>
        <w:t xml:space="preserve">Stage 2: </w:t>
      </w:r>
      <w:r w:rsidRPr="00210CA6">
        <w:rPr>
          <w:lang w:val="en-AU"/>
        </w:rPr>
        <w:t>VHWs will be able to prepare and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administer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all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vaccines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outlined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in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Stage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1,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including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administering COVID-19 (Pfizer) and influenza to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people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5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years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over,</w:t>
      </w:r>
      <w:r w:rsidRPr="00210CA6">
        <w:rPr>
          <w:spacing w:val="-2"/>
          <w:lang w:val="en-AU"/>
        </w:rPr>
        <w:t xml:space="preserve"> </w:t>
      </w:r>
      <w:proofErr w:type="gramStart"/>
      <w:r w:rsidRPr="00210CA6">
        <w:rPr>
          <w:lang w:val="en-AU"/>
        </w:rPr>
        <w:t>and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also</w:t>
      </w:r>
      <w:proofErr w:type="gramEnd"/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MMR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for</w:t>
      </w:r>
      <w:r w:rsidRPr="00210CA6">
        <w:rPr>
          <w:spacing w:val="-8"/>
          <w:lang w:val="en-AU"/>
        </w:rPr>
        <w:t xml:space="preserve"> </w:t>
      </w:r>
      <w:r w:rsidRPr="00210CA6">
        <w:rPr>
          <w:lang w:val="en-AU"/>
        </w:rPr>
        <w:t>people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5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years and over.</w:t>
      </w:r>
    </w:p>
    <w:p w14:paraId="21C5D795" w14:textId="77777777" w:rsidR="00036C7E" w:rsidRPr="00210CA6" w:rsidRDefault="00000000">
      <w:pPr>
        <w:pStyle w:val="BodyText"/>
        <w:spacing w:before="109" w:line="206" w:lineRule="auto"/>
        <w:ind w:right="81"/>
        <w:rPr>
          <w:lang w:val="en-AU"/>
        </w:rPr>
      </w:pPr>
      <w:r w:rsidRPr="00210CA6">
        <w:rPr>
          <w:lang w:val="en-AU"/>
        </w:rPr>
        <w:t xml:space="preserve">VHWs need to be authorised by </w:t>
      </w:r>
      <w:proofErr w:type="spellStart"/>
      <w:r w:rsidRPr="00210CA6">
        <w:rPr>
          <w:lang w:val="en-AU"/>
        </w:rPr>
        <w:t>Te</w:t>
      </w:r>
      <w:proofErr w:type="spellEnd"/>
      <w:r w:rsidRPr="00210CA6">
        <w:rPr>
          <w:lang w:val="en-AU"/>
        </w:rPr>
        <w:t xml:space="preserve"> </w:t>
      </w:r>
      <w:proofErr w:type="spellStart"/>
      <w:r w:rsidRPr="00210CA6">
        <w:rPr>
          <w:lang w:val="en-AU"/>
        </w:rPr>
        <w:t>Whatu</w:t>
      </w:r>
      <w:proofErr w:type="spellEnd"/>
      <w:r w:rsidRPr="00210CA6">
        <w:rPr>
          <w:lang w:val="en-AU"/>
        </w:rPr>
        <w:t xml:space="preserve"> Ora –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Health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New</w:t>
      </w:r>
      <w:r w:rsidRPr="00210CA6">
        <w:rPr>
          <w:spacing w:val="-8"/>
          <w:lang w:val="en-AU"/>
        </w:rPr>
        <w:t xml:space="preserve"> </w:t>
      </w:r>
      <w:r w:rsidRPr="00210CA6">
        <w:rPr>
          <w:lang w:val="en-AU"/>
        </w:rPr>
        <w:t>Zealand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have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gained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experience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as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</w:t>
      </w:r>
      <w:r w:rsidRPr="00210CA6">
        <w:rPr>
          <w:spacing w:val="-8"/>
          <w:lang w:val="en-AU"/>
        </w:rPr>
        <w:t xml:space="preserve"> </w:t>
      </w:r>
      <w:r w:rsidRPr="00210CA6">
        <w:rPr>
          <w:lang w:val="en-AU"/>
        </w:rPr>
        <w:t>Stage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1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before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gaining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access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Stage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2</w:t>
      </w:r>
      <w:r w:rsidRPr="00210CA6">
        <w:rPr>
          <w:spacing w:val="40"/>
          <w:lang w:val="en-AU"/>
        </w:rPr>
        <w:t xml:space="preserve"> </w:t>
      </w:r>
      <w:r w:rsidRPr="00210CA6">
        <w:rPr>
          <w:spacing w:val="-2"/>
          <w:lang w:val="en-AU"/>
        </w:rPr>
        <w:t>training.</w:t>
      </w:r>
    </w:p>
    <w:p w14:paraId="3DEC20F5" w14:textId="77777777" w:rsidR="00036C7E" w:rsidRPr="00210CA6" w:rsidRDefault="00000000">
      <w:pPr>
        <w:pStyle w:val="BodyText"/>
        <w:spacing w:before="110" w:line="206" w:lineRule="auto"/>
        <w:ind w:right="46"/>
        <w:rPr>
          <w:lang w:val="en-AU"/>
        </w:rPr>
      </w:pPr>
      <w:r w:rsidRPr="00210CA6">
        <w:rPr>
          <w:lang w:val="en-AU"/>
        </w:rPr>
        <w:t>The VHW operating model is a team-based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approach.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VHWs work under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the clinical supervision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direction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of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registered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health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professional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who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is an authorised vaccinator, provisional vaccinator,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or pharmacist vaccinator.</w:t>
      </w:r>
    </w:p>
    <w:p w14:paraId="26B928D4" w14:textId="77777777" w:rsidR="00036C7E" w:rsidRPr="00210CA6" w:rsidRDefault="00000000">
      <w:pPr>
        <w:pStyle w:val="BodyText"/>
        <w:spacing w:before="109" w:line="206" w:lineRule="auto"/>
        <w:ind w:right="158"/>
        <w:jc w:val="both"/>
        <w:rPr>
          <w:lang w:val="en-AU"/>
        </w:rPr>
      </w:pPr>
      <w:r w:rsidRPr="00210CA6">
        <w:rPr>
          <w:lang w:val="en-AU"/>
        </w:rPr>
        <w:t>The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cannot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obtain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informed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consent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from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consumer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-</w:t>
      </w:r>
      <w:r w:rsidRPr="00210CA6">
        <w:rPr>
          <w:spacing w:val="-4"/>
          <w:lang w:val="en-AU"/>
        </w:rPr>
        <w:t xml:space="preserve"> </w:t>
      </w:r>
      <w:r w:rsidRPr="00210CA6">
        <w:rPr>
          <w:lang w:val="en-AU"/>
        </w:rPr>
        <w:t>this must be performed by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a registered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health professional onsite.</w:t>
      </w:r>
    </w:p>
    <w:p w14:paraId="28600DFB" w14:textId="77E055A6" w:rsidR="00036C7E" w:rsidRPr="00210CA6" w:rsidRDefault="00000000">
      <w:pPr>
        <w:pStyle w:val="Heading1"/>
        <w:spacing w:before="158" w:line="189" w:lineRule="auto"/>
        <w:ind w:right="469"/>
        <w:rPr>
          <w:lang w:val="en-AU"/>
        </w:rPr>
      </w:pPr>
      <w:r w:rsidRPr="00210CA6">
        <w:rPr>
          <w:lang w:val="en-AU"/>
        </w:rPr>
        <w:br w:type="column"/>
      </w:r>
      <w:r w:rsidRPr="00210CA6">
        <w:rPr>
          <w:color w:val="00A2AC"/>
          <w:lang w:val="en-AU"/>
        </w:rPr>
        <w:t>What</w:t>
      </w:r>
      <w:r w:rsidRPr="00210CA6">
        <w:rPr>
          <w:color w:val="00A2AC"/>
          <w:spacing w:val="-17"/>
          <w:lang w:val="en-AU"/>
        </w:rPr>
        <w:t xml:space="preserve"> </w:t>
      </w:r>
      <w:r w:rsidRPr="00210CA6">
        <w:rPr>
          <w:color w:val="00A2AC"/>
          <w:lang w:val="en-AU"/>
        </w:rPr>
        <w:t>do</w:t>
      </w:r>
      <w:r w:rsidRPr="00210CA6">
        <w:rPr>
          <w:color w:val="00A2AC"/>
          <w:spacing w:val="-17"/>
          <w:lang w:val="en-AU"/>
        </w:rPr>
        <w:t xml:space="preserve"> </w:t>
      </w:r>
      <w:r w:rsidR="00210CA6" w:rsidRPr="00210CA6">
        <w:rPr>
          <w:color w:val="00A2AC"/>
          <w:lang w:val="en-AU"/>
        </w:rPr>
        <w:t>employers</w:t>
      </w:r>
      <w:r w:rsidRPr="00210CA6">
        <w:rPr>
          <w:color w:val="00A2AC"/>
          <w:spacing w:val="-17"/>
          <w:lang w:val="en-AU"/>
        </w:rPr>
        <w:t xml:space="preserve"> </w:t>
      </w:r>
      <w:r w:rsidRPr="00210CA6">
        <w:rPr>
          <w:color w:val="00A2AC"/>
          <w:lang w:val="en-AU"/>
        </w:rPr>
        <w:t>need to do?</w:t>
      </w:r>
    </w:p>
    <w:p w14:paraId="08051C2C" w14:textId="77777777" w:rsidR="00036C7E" w:rsidRPr="00210CA6" w:rsidRDefault="00000000">
      <w:pPr>
        <w:pStyle w:val="BodyText"/>
        <w:spacing w:before="72" w:line="206" w:lineRule="auto"/>
        <w:ind w:right="119"/>
        <w:jc w:val="both"/>
        <w:rPr>
          <w:lang w:val="en-AU"/>
        </w:rPr>
      </w:pPr>
      <w:r w:rsidRPr="00210CA6">
        <w:rPr>
          <w:lang w:val="en-AU"/>
        </w:rPr>
        <w:t>If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you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have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recently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employed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an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authorised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or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are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looking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at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employing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a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Stage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1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or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2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there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are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 xml:space="preserve">three </w:t>
      </w:r>
      <w:proofErr w:type="gramStart"/>
      <w:r w:rsidRPr="00210CA6">
        <w:rPr>
          <w:lang w:val="en-AU"/>
        </w:rPr>
        <w:t>things</w:t>
      </w:r>
      <w:proofErr w:type="gramEnd"/>
      <w:r w:rsidRPr="00210CA6">
        <w:rPr>
          <w:lang w:val="en-AU"/>
        </w:rPr>
        <w:t xml:space="preserve"> you must consider:</w:t>
      </w:r>
    </w:p>
    <w:p w14:paraId="47166A1F" w14:textId="77777777" w:rsidR="00036C7E" w:rsidRPr="00210CA6" w:rsidRDefault="00000000">
      <w:pPr>
        <w:pStyle w:val="Heading2"/>
        <w:numPr>
          <w:ilvl w:val="0"/>
          <w:numId w:val="3"/>
        </w:numPr>
        <w:tabs>
          <w:tab w:val="left" w:pos="449"/>
        </w:tabs>
        <w:ind w:left="449" w:hanging="339"/>
        <w:rPr>
          <w:lang w:val="en-AU"/>
        </w:rPr>
      </w:pPr>
      <w:r w:rsidRPr="00210CA6">
        <w:rPr>
          <w:color w:val="00A2AC"/>
          <w:spacing w:val="-2"/>
          <w:lang w:val="en-AU"/>
        </w:rPr>
        <w:t>Authorisation</w:t>
      </w:r>
    </w:p>
    <w:p w14:paraId="41F2128F" w14:textId="77777777" w:rsidR="00036C7E" w:rsidRPr="00210CA6" w:rsidRDefault="00000000">
      <w:pPr>
        <w:pStyle w:val="BodyText"/>
        <w:spacing w:before="79" w:line="206" w:lineRule="auto"/>
        <w:ind w:right="1"/>
        <w:rPr>
          <w:lang w:val="en-AU"/>
        </w:rPr>
      </w:pPr>
      <w:r w:rsidRPr="00210CA6">
        <w:rPr>
          <w:lang w:val="en-AU"/>
        </w:rPr>
        <w:t>The</w:t>
      </w:r>
      <w:r w:rsidRPr="00210CA6">
        <w:rPr>
          <w:spacing w:val="-8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you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have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employed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or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a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looking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employ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will be authorised Stage 1 or Stage 2 with limits on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which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vaccines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they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can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administer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specific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age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ranges for the people they can vaccinate. It is your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responsibility to ensure they are vaccinating within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the scope of the authorisation.</w:t>
      </w:r>
    </w:p>
    <w:p w14:paraId="7EBED5FB" w14:textId="77777777" w:rsidR="00036C7E" w:rsidRPr="00210CA6" w:rsidRDefault="00000000">
      <w:pPr>
        <w:pStyle w:val="BodyText"/>
        <w:spacing w:before="74"/>
        <w:jc w:val="both"/>
        <w:rPr>
          <w:rFonts w:ascii="OmnesMedium"/>
          <w:lang w:val="en-AU"/>
        </w:rPr>
      </w:pPr>
      <w:r w:rsidRPr="00210CA6">
        <w:rPr>
          <w:rFonts w:ascii="OmnesMedium"/>
          <w:spacing w:val="-4"/>
          <w:lang w:val="en-AU"/>
        </w:rPr>
        <w:t xml:space="preserve">You </w:t>
      </w:r>
      <w:r w:rsidRPr="00210CA6">
        <w:rPr>
          <w:rFonts w:ascii="OmnesMedium"/>
          <w:spacing w:val="-2"/>
          <w:lang w:val="en-AU"/>
        </w:rPr>
        <w:t>should:</w:t>
      </w:r>
    </w:p>
    <w:p w14:paraId="7A23FCCF" w14:textId="77777777" w:rsidR="00036C7E" w:rsidRPr="00210CA6" w:rsidRDefault="00000000">
      <w:pPr>
        <w:pStyle w:val="ListParagraph"/>
        <w:numPr>
          <w:ilvl w:val="1"/>
          <w:numId w:val="3"/>
        </w:numPr>
        <w:tabs>
          <w:tab w:val="left" w:pos="563"/>
        </w:tabs>
        <w:spacing w:before="47" w:line="206" w:lineRule="auto"/>
        <w:ind w:right="116"/>
        <w:rPr>
          <w:lang w:val="en-AU"/>
        </w:rPr>
      </w:pPr>
      <w:r w:rsidRPr="00210CA6">
        <w:rPr>
          <w:lang w:val="en-AU"/>
        </w:rPr>
        <w:t>Request a copy of their authorisation letter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which lists the vaccines they have been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authorised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administer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what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age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range.</w:t>
      </w:r>
    </w:p>
    <w:p w14:paraId="51A69080" w14:textId="77777777" w:rsidR="00036C7E" w:rsidRPr="00210CA6" w:rsidRDefault="00000000">
      <w:pPr>
        <w:pStyle w:val="ListParagraph"/>
        <w:numPr>
          <w:ilvl w:val="1"/>
          <w:numId w:val="3"/>
        </w:numPr>
        <w:tabs>
          <w:tab w:val="left" w:pos="563"/>
        </w:tabs>
        <w:spacing w:before="77"/>
        <w:rPr>
          <w:lang w:val="en-AU"/>
        </w:rPr>
      </w:pPr>
      <w:r w:rsidRPr="00210CA6">
        <w:rPr>
          <w:lang w:val="en-AU"/>
        </w:rPr>
        <w:t>Confirm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authorisation is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valid and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up</w:t>
      </w:r>
      <w:r w:rsidRPr="00210CA6">
        <w:rPr>
          <w:spacing w:val="-4"/>
          <w:lang w:val="en-AU"/>
        </w:rPr>
        <w:t xml:space="preserve"> </w:t>
      </w:r>
      <w:r w:rsidRPr="00210CA6">
        <w:rPr>
          <w:lang w:val="en-AU"/>
        </w:rPr>
        <w:t xml:space="preserve">to </w:t>
      </w:r>
      <w:r w:rsidRPr="00210CA6">
        <w:rPr>
          <w:spacing w:val="-4"/>
          <w:lang w:val="en-AU"/>
        </w:rPr>
        <w:t>date.</w:t>
      </w:r>
    </w:p>
    <w:p w14:paraId="7E026FB7" w14:textId="77777777" w:rsidR="00036C7E" w:rsidRPr="00210CA6" w:rsidRDefault="00000000">
      <w:pPr>
        <w:pStyle w:val="ListParagraph"/>
        <w:numPr>
          <w:ilvl w:val="1"/>
          <w:numId w:val="3"/>
        </w:numPr>
        <w:tabs>
          <w:tab w:val="left" w:pos="563"/>
        </w:tabs>
        <w:spacing w:before="103" w:line="206" w:lineRule="auto"/>
        <w:ind w:right="235"/>
        <w:rPr>
          <w:lang w:val="en-AU"/>
        </w:rPr>
      </w:pPr>
      <w:r w:rsidRPr="00210CA6">
        <w:rPr>
          <w:lang w:val="en-AU"/>
        </w:rPr>
        <w:t>Check to see whether they are authorised for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vaccines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your</w:t>
      </w:r>
      <w:r w:rsidRPr="00210CA6">
        <w:rPr>
          <w:spacing w:val="-11"/>
          <w:lang w:val="en-AU"/>
        </w:rPr>
        <w:t xml:space="preserve"> </w:t>
      </w:r>
      <w:r w:rsidRPr="00210CA6">
        <w:rPr>
          <w:lang w:val="en-AU"/>
        </w:rPr>
        <w:t>vaccination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service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delivers.</w:t>
      </w:r>
    </w:p>
    <w:p w14:paraId="3E84AAEE" w14:textId="77777777" w:rsidR="00036C7E" w:rsidRPr="00210CA6" w:rsidRDefault="00000000">
      <w:pPr>
        <w:pStyle w:val="ListParagraph"/>
        <w:numPr>
          <w:ilvl w:val="1"/>
          <w:numId w:val="3"/>
        </w:numPr>
        <w:tabs>
          <w:tab w:val="left" w:pos="561"/>
          <w:tab w:val="left" w:pos="563"/>
        </w:tabs>
        <w:spacing w:before="111" w:line="206" w:lineRule="auto"/>
        <w:ind w:right="444"/>
        <w:rPr>
          <w:lang w:val="en-AU"/>
        </w:rPr>
      </w:pPr>
      <w:r w:rsidRPr="00210CA6">
        <w:rPr>
          <w:lang w:val="en-AU"/>
        </w:rPr>
        <w:t>Support the VHW to complete any further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training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requirements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get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authorised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by</w:t>
      </w:r>
      <w:r w:rsidRPr="00210CA6">
        <w:rPr>
          <w:spacing w:val="40"/>
          <w:lang w:val="en-AU"/>
        </w:rPr>
        <w:t xml:space="preserve"> </w:t>
      </w:r>
      <w:proofErr w:type="spellStart"/>
      <w:r w:rsidRPr="00210CA6">
        <w:rPr>
          <w:lang w:val="en-AU"/>
        </w:rPr>
        <w:t>Te</w:t>
      </w:r>
      <w:proofErr w:type="spellEnd"/>
      <w:r w:rsidRPr="00210CA6">
        <w:rPr>
          <w:lang w:val="en-AU"/>
        </w:rPr>
        <w:t xml:space="preserve"> </w:t>
      </w:r>
      <w:proofErr w:type="spellStart"/>
      <w:r w:rsidRPr="00210CA6">
        <w:rPr>
          <w:lang w:val="en-AU"/>
        </w:rPr>
        <w:t>Whatu</w:t>
      </w:r>
      <w:proofErr w:type="spellEnd"/>
      <w:r w:rsidRPr="00210CA6">
        <w:rPr>
          <w:lang w:val="en-AU"/>
        </w:rPr>
        <w:t xml:space="preserve"> Ora via the </w:t>
      </w:r>
      <w:hyperlink r:id="rId7">
        <w:r w:rsidRPr="00210CA6">
          <w:rPr>
            <w:color w:val="00A2AC"/>
            <w:u w:val="single" w:color="00A2AC"/>
            <w:lang w:val="en-AU"/>
          </w:rPr>
          <w:t>online portal</w:t>
        </w:r>
      </w:hyperlink>
      <w:r w:rsidRPr="00210CA6">
        <w:rPr>
          <w:lang w:val="en-AU"/>
        </w:rPr>
        <w:t>.</w:t>
      </w:r>
    </w:p>
    <w:p w14:paraId="029E3239" w14:textId="77777777" w:rsidR="00036C7E" w:rsidRPr="00210CA6" w:rsidRDefault="00000000">
      <w:pPr>
        <w:pStyle w:val="Heading2"/>
        <w:numPr>
          <w:ilvl w:val="0"/>
          <w:numId w:val="3"/>
        </w:numPr>
        <w:tabs>
          <w:tab w:val="left" w:pos="450"/>
        </w:tabs>
        <w:ind w:hanging="340"/>
        <w:rPr>
          <w:lang w:val="en-AU"/>
        </w:rPr>
      </w:pPr>
      <w:r w:rsidRPr="00210CA6">
        <w:rPr>
          <w:color w:val="00A2AC"/>
          <w:spacing w:val="-2"/>
          <w:lang w:val="en-AU"/>
        </w:rPr>
        <w:t>Training</w:t>
      </w:r>
    </w:p>
    <w:p w14:paraId="09F96C4F" w14:textId="77777777" w:rsidR="00036C7E" w:rsidRPr="00210CA6" w:rsidRDefault="00000000">
      <w:pPr>
        <w:pStyle w:val="BodyText"/>
        <w:spacing w:before="80" w:line="206" w:lineRule="auto"/>
        <w:ind w:right="469"/>
        <w:rPr>
          <w:lang w:val="en-AU"/>
        </w:rPr>
      </w:pPr>
      <w:r w:rsidRPr="00210CA6">
        <w:rPr>
          <w:lang w:val="en-AU"/>
        </w:rPr>
        <w:t>Check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in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with your</w:t>
      </w:r>
      <w:r w:rsidRPr="00210CA6">
        <w:rPr>
          <w:spacing w:val="-13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4"/>
          <w:lang w:val="en-AU"/>
        </w:rPr>
        <w:t xml:space="preserve"> </w:t>
      </w:r>
      <w:r w:rsidRPr="00210CA6">
        <w:rPr>
          <w:lang w:val="en-AU"/>
        </w:rPr>
        <w:t>and see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where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they are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on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learning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pathway.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Understand</w:t>
      </w:r>
      <w:r w:rsidRPr="00210CA6">
        <w:rPr>
          <w:spacing w:val="-5"/>
          <w:lang w:val="en-AU"/>
        </w:rPr>
        <w:t xml:space="preserve"> </w:t>
      </w:r>
      <w:proofErr w:type="gramStart"/>
      <w:r w:rsidRPr="00210CA6">
        <w:rPr>
          <w:spacing w:val="-4"/>
          <w:lang w:val="en-AU"/>
        </w:rPr>
        <w:t>what</w:t>
      </w:r>
      <w:proofErr w:type="gramEnd"/>
    </w:p>
    <w:p w14:paraId="40BCBDA3" w14:textId="77777777" w:rsidR="00036C7E" w:rsidRPr="00210CA6" w:rsidRDefault="00000000">
      <w:pPr>
        <w:pStyle w:val="BodyText"/>
        <w:spacing w:before="0" w:line="206" w:lineRule="auto"/>
        <w:ind w:right="143"/>
        <w:rPr>
          <w:lang w:val="en-AU"/>
        </w:rPr>
      </w:pPr>
      <w:r w:rsidRPr="00210CA6">
        <w:rPr>
          <w:lang w:val="en-AU"/>
        </w:rPr>
        <w:t>training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they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are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yet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complete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support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them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in achieving this.</w:t>
      </w:r>
    </w:p>
    <w:p w14:paraId="23C3E3C2" w14:textId="77777777" w:rsidR="00036C7E" w:rsidRPr="00210CA6" w:rsidRDefault="00036C7E">
      <w:pPr>
        <w:spacing w:line="206" w:lineRule="auto"/>
        <w:rPr>
          <w:lang w:val="en-AU"/>
        </w:rPr>
        <w:sectPr w:rsidR="00036C7E" w:rsidRPr="00210CA6">
          <w:type w:val="continuous"/>
          <w:pgSz w:w="11910" w:h="16840"/>
          <w:pgMar w:top="860" w:right="760" w:bottom="280" w:left="740" w:header="720" w:footer="720" w:gutter="0"/>
          <w:cols w:num="2" w:space="720" w:equalWidth="0">
            <w:col w:w="4970" w:space="416"/>
            <w:col w:w="5024"/>
          </w:cols>
        </w:sectPr>
      </w:pPr>
    </w:p>
    <w:p w14:paraId="2D0553F5" w14:textId="77777777" w:rsidR="00036C7E" w:rsidRPr="00210CA6" w:rsidRDefault="00000000">
      <w:pPr>
        <w:pStyle w:val="BodyText"/>
        <w:spacing w:before="93" w:line="206" w:lineRule="auto"/>
        <w:ind w:right="367"/>
        <w:rPr>
          <w:lang w:val="en-AU"/>
        </w:rPr>
      </w:pPr>
      <w:r w:rsidRPr="00210CA6">
        <w:rPr>
          <w:lang w:val="en-AU"/>
        </w:rPr>
        <w:lastRenderedPageBreak/>
        <w:t>The training covers a range of core learning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topics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mainly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provided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by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you,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as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their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employer,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and vaccine-specific training provided by the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Immunisation Advisory Centre (IMAC).</w:t>
      </w:r>
    </w:p>
    <w:p w14:paraId="4072A69C" w14:textId="77777777" w:rsidR="00036C7E" w:rsidRPr="00210CA6" w:rsidRDefault="00000000">
      <w:pPr>
        <w:pStyle w:val="BodyText"/>
        <w:spacing w:before="110" w:line="206" w:lineRule="auto"/>
        <w:ind w:right="146"/>
        <w:rPr>
          <w:lang w:val="en-AU"/>
        </w:rPr>
      </w:pPr>
      <w:r w:rsidRPr="00210CA6">
        <w:rPr>
          <w:lang w:val="en-AU"/>
        </w:rPr>
        <w:t>You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can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get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an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overview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of</w:t>
      </w:r>
      <w:r w:rsidRPr="00210CA6">
        <w:rPr>
          <w:spacing w:val="-11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training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for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this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role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by checking out the Vaccinating Health Worker:</w:t>
      </w:r>
      <w:r w:rsidRPr="00210CA6">
        <w:rPr>
          <w:spacing w:val="40"/>
          <w:lang w:val="en-AU"/>
        </w:rPr>
        <w:t xml:space="preserve"> </w:t>
      </w:r>
      <w:r w:rsidRPr="00210CA6">
        <w:rPr>
          <w:color w:val="00A2AC"/>
          <w:u w:val="single" w:color="00A2AC"/>
          <w:lang w:val="en-AU"/>
        </w:rPr>
        <w:t>Capability</w:t>
      </w:r>
      <w:r w:rsidRPr="00210CA6">
        <w:rPr>
          <w:color w:val="00A2AC"/>
          <w:spacing w:val="-5"/>
          <w:u w:val="single" w:color="00A2AC"/>
          <w:lang w:val="en-AU"/>
        </w:rPr>
        <w:t xml:space="preserve"> </w:t>
      </w:r>
      <w:r w:rsidRPr="00210CA6">
        <w:rPr>
          <w:color w:val="00A2AC"/>
          <w:u w:val="single" w:color="00A2AC"/>
          <w:lang w:val="en-AU"/>
        </w:rPr>
        <w:t>Matrix</w:t>
      </w:r>
      <w:r w:rsidRPr="00210CA6">
        <w:rPr>
          <w:lang w:val="en-AU"/>
        </w:rPr>
        <w:t>.</w:t>
      </w:r>
    </w:p>
    <w:p w14:paraId="096E88E4" w14:textId="77777777" w:rsidR="00036C7E" w:rsidRPr="00210CA6" w:rsidRDefault="00000000">
      <w:pPr>
        <w:pStyle w:val="BodyText"/>
        <w:spacing w:before="77"/>
        <w:rPr>
          <w:rFonts w:ascii="OmnesMedium"/>
          <w:lang w:val="en-AU"/>
        </w:rPr>
      </w:pPr>
      <w:r w:rsidRPr="00210CA6">
        <w:rPr>
          <w:rFonts w:ascii="OmnesMedium"/>
          <w:lang w:val="en-AU"/>
        </w:rPr>
        <w:t>The</w:t>
      </w:r>
      <w:r w:rsidRPr="00210CA6">
        <w:rPr>
          <w:rFonts w:ascii="OmnesMedium"/>
          <w:spacing w:val="-7"/>
          <w:lang w:val="en-AU"/>
        </w:rPr>
        <w:t xml:space="preserve"> </w:t>
      </w:r>
      <w:r w:rsidRPr="00210CA6">
        <w:rPr>
          <w:rFonts w:ascii="OmnesMedium"/>
          <w:lang w:val="en-AU"/>
        </w:rPr>
        <w:t>vaccine</w:t>
      </w:r>
      <w:r w:rsidRPr="00210CA6">
        <w:rPr>
          <w:rFonts w:ascii="OmnesMedium"/>
          <w:spacing w:val="-1"/>
          <w:lang w:val="en-AU"/>
        </w:rPr>
        <w:t xml:space="preserve"> </w:t>
      </w:r>
      <w:r w:rsidRPr="00210CA6">
        <w:rPr>
          <w:rFonts w:ascii="OmnesMedium"/>
          <w:lang w:val="en-AU"/>
        </w:rPr>
        <w:t>specific</w:t>
      </w:r>
      <w:r w:rsidRPr="00210CA6">
        <w:rPr>
          <w:rFonts w:ascii="OmnesMedium"/>
          <w:spacing w:val="-6"/>
          <w:lang w:val="en-AU"/>
        </w:rPr>
        <w:t xml:space="preserve"> </w:t>
      </w:r>
      <w:r w:rsidRPr="00210CA6">
        <w:rPr>
          <w:rFonts w:ascii="OmnesMedium"/>
          <w:lang w:val="en-AU"/>
        </w:rPr>
        <w:t>training</w:t>
      </w:r>
      <w:r w:rsidRPr="00210CA6">
        <w:rPr>
          <w:rFonts w:ascii="OmnesMedium"/>
          <w:spacing w:val="-1"/>
          <w:lang w:val="en-AU"/>
        </w:rPr>
        <w:t xml:space="preserve"> </w:t>
      </w:r>
      <w:r w:rsidRPr="00210CA6">
        <w:rPr>
          <w:rFonts w:ascii="OmnesMedium"/>
          <w:spacing w:val="-2"/>
          <w:lang w:val="en-AU"/>
        </w:rPr>
        <w:t>includes:</w:t>
      </w:r>
    </w:p>
    <w:p w14:paraId="70863A9D" w14:textId="77777777" w:rsidR="00036C7E" w:rsidRPr="00210CA6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46" w:line="206" w:lineRule="auto"/>
        <w:ind w:right="129"/>
        <w:rPr>
          <w:lang w:val="en-AU"/>
        </w:rPr>
      </w:pPr>
      <w:r w:rsidRPr="00210CA6">
        <w:rPr>
          <w:lang w:val="en-AU"/>
        </w:rPr>
        <w:t>A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series of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online courses which can be delivered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in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a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group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setting,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using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online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content,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or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as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a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face-to-face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workshop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facilitated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by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IMAC.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Please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contact your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local IMAC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team member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to explore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this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option.</w:t>
      </w:r>
    </w:p>
    <w:p w14:paraId="6883842E" w14:textId="21314826" w:rsidR="00036C7E" w:rsidRPr="00210CA6" w:rsidRDefault="00000000">
      <w:pPr>
        <w:pStyle w:val="BodyText"/>
        <w:spacing w:before="0" w:line="206" w:lineRule="auto"/>
        <w:ind w:left="280" w:right="395" w:firstLine="33"/>
        <w:rPr>
          <w:lang w:val="en-AU"/>
        </w:rPr>
      </w:pPr>
      <w:hyperlink r:id="rId8">
        <w:r w:rsidRPr="00210CA6">
          <w:rPr>
            <w:color w:val="00A2AC"/>
            <w:spacing w:val="-2"/>
            <w:u w:val="single" w:color="00A2AC"/>
            <w:lang w:val="en-AU"/>
          </w:rPr>
          <w:t>www.immune.org.nz/our-team-</w:t>
        </w:r>
        <w:r w:rsidRPr="00210CA6">
          <w:rPr>
            <w:color w:val="00A2AC"/>
            <w:spacing w:val="-3"/>
            <w:u w:val="single" w:color="00A2AC"/>
            <w:lang w:val="en-AU"/>
          </w:rPr>
          <w:t xml:space="preserve"> </w:t>
        </w:r>
        <w:r w:rsidR="00210CA6" w:rsidRPr="00210CA6">
          <w:rPr>
            <w:color w:val="00A2AC"/>
            <w:spacing w:val="-2"/>
            <w:u w:val="single" w:color="00A2AC"/>
            <w:lang w:val="en-AU"/>
          </w:rPr>
          <w:t>immunisation</w:t>
        </w:r>
        <w:r w:rsidRPr="00210CA6">
          <w:rPr>
            <w:color w:val="00A2AC"/>
            <w:spacing w:val="-2"/>
            <w:u w:val="single" w:color="00A2AC"/>
            <w:lang w:val="en-AU"/>
          </w:rPr>
          <w:t>-</w:t>
        </w:r>
      </w:hyperlink>
      <w:r w:rsidRPr="00210CA6">
        <w:rPr>
          <w:color w:val="00A2AC"/>
          <w:spacing w:val="40"/>
          <w:lang w:val="en-AU"/>
        </w:rPr>
        <w:t xml:space="preserve"> </w:t>
      </w:r>
      <w:hyperlink r:id="rId9">
        <w:r w:rsidRPr="00210CA6">
          <w:rPr>
            <w:color w:val="00A2AC"/>
            <w:spacing w:val="-2"/>
            <w:u w:val="single" w:color="00A2AC"/>
            <w:lang w:val="en-AU"/>
          </w:rPr>
          <w:t>advisory-centre</w:t>
        </w:r>
      </w:hyperlink>
    </w:p>
    <w:p w14:paraId="1872CF53" w14:textId="77777777" w:rsidR="00036C7E" w:rsidRPr="00210CA6" w:rsidRDefault="00000000">
      <w:pPr>
        <w:pStyle w:val="ListParagraph"/>
        <w:numPr>
          <w:ilvl w:val="0"/>
          <w:numId w:val="2"/>
        </w:numPr>
        <w:tabs>
          <w:tab w:val="left" w:pos="279"/>
        </w:tabs>
        <w:spacing w:before="45"/>
        <w:ind w:left="279" w:hanging="169"/>
        <w:rPr>
          <w:lang w:val="en-AU"/>
        </w:rPr>
      </w:pPr>
      <w:r w:rsidRPr="00210CA6">
        <w:rPr>
          <w:lang w:val="en-AU"/>
        </w:rPr>
        <w:t>Face-to-face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practical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workshops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at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each</w:t>
      </w:r>
      <w:r w:rsidRPr="00210CA6">
        <w:rPr>
          <w:spacing w:val="-2"/>
          <w:lang w:val="en-AU"/>
        </w:rPr>
        <w:t xml:space="preserve"> stage</w:t>
      </w:r>
    </w:p>
    <w:p w14:paraId="07886B3D" w14:textId="77777777" w:rsidR="00036C7E" w:rsidRPr="00210CA6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75" w:line="206" w:lineRule="auto"/>
        <w:ind w:right="348"/>
        <w:rPr>
          <w:lang w:val="en-AU"/>
        </w:rPr>
      </w:pPr>
      <w:r w:rsidRPr="00210CA6">
        <w:rPr>
          <w:lang w:val="en-AU"/>
        </w:rPr>
        <w:t>Observation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assessments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in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workplace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under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guidance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of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an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authorised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vaccinator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with a minimum of two years vaccinating</w:t>
      </w:r>
      <w:r w:rsidRPr="00210CA6">
        <w:rPr>
          <w:spacing w:val="40"/>
          <w:lang w:val="en-AU"/>
        </w:rPr>
        <w:t xml:space="preserve"> </w:t>
      </w:r>
      <w:r w:rsidRPr="00210CA6">
        <w:rPr>
          <w:spacing w:val="-2"/>
          <w:lang w:val="en-AU"/>
        </w:rPr>
        <w:t>experience.</w:t>
      </w:r>
    </w:p>
    <w:p w14:paraId="1786AC99" w14:textId="77777777" w:rsidR="00036C7E" w:rsidRPr="00210CA6" w:rsidRDefault="00000000">
      <w:pPr>
        <w:pStyle w:val="BodyText"/>
        <w:spacing w:before="48"/>
        <w:rPr>
          <w:rFonts w:ascii="OmnesMedium"/>
          <w:lang w:val="en-AU"/>
        </w:rPr>
      </w:pPr>
      <w:r w:rsidRPr="00210CA6">
        <w:rPr>
          <w:rFonts w:ascii="OmnesMedium"/>
          <w:lang w:val="en-AU"/>
        </w:rPr>
        <w:t>Core</w:t>
      </w:r>
      <w:r w:rsidRPr="00210CA6">
        <w:rPr>
          <w:rFonts w:ascii="OmnesMedium"/>
          <w:spacing w:val="-3"/>
          <w:lang w:val="en-AU"/>
        </w:rPr>
        <w:t xml:space="preserve"> </w:t>
      </w:r>
      <w:r w:rsidRPr="00210CA6">
        <w:rPr>
          <w:rFonts w:ascii="OmnesMedium"/>
          <w:lang w:val="en-AU"/>
        </w:rPr>
        <w:t>learning</w:t>
      </w:r>
      <w:r w:rsidRPr="00210CA6">
        <w:rPr>
          <w:rFonts w:ascii="OmnesMedium"/>
          <w:spacing w:val="-6"/>
          <w:lang w:val="en-AU"/>
        </w:rPr>
        <w:t xml:space="preserve"> </w:t>
      </w:r>
      <w:r w:rsidRPr="00210CA6">
        <w:rPr>
          <w:rFonts w:ascii="OmnesMedium"/>
          <w:lang w:val="en-AU"/>
        </w:rPr>
        <w:t>topics</w:t>
      </w:r>
      <w:r w:rsidRPr="00210CA6">
        <w:rPr>
          <w:rFonts w:ascii="OmnesMedium"/>
          <w:spacing w:val="-2"/>
          <w:lang w:val="en-AU"/>
        </w:rPr>
        <w:t xml:space="preserve"> include:</w:t>
      </w:r>
    </w:p>
    <w:p w14:paraId="24982E38" w14:textId="77777777" w:rsidR="00036C7E" w:rsidRPr="00210CA6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47" w:line="206" w:lineRule="auto"/>
        <w:ind w:right="781"/>
        <w:rPr>
          <w:lang w:val="en-AU"/>
        </w:rPr>
      </w:pPr>
      <w:proofErr w:type="spellStart"/>
      <w:r w:rsidRPr="00210CA6">
        <w:rPr>
          <w:lang w:val="en-AU"/>
        </w:rPr>
        <w:t>Te</w:t>
      </w:r>
      <w:proofErr w:type="spellEnd"/>
      <w:r w:rsidRPr="00210CA6">
        <w:rPr>
          <w:spacing w:val="-10"/>
          <w:lang w:val="en-AU"/>
        </w:rPr>
        <w:t xml:space="preserve"> </w:t>
      </w:r>
      <w:proofErr w:type="spellStart"/>
      <w:r w:rsidRPr="00210CA6">
        <w:rPr>
          <w:lang w:val="en-AU"/>
        </w:rPr>
        <w:t>Tiriti</w:t>
      </w:r>
      <w:proofErr w:type="spellEnd"/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o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Waitangi,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cultural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awareness,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 xml:space="preserve">engaging effectively with </w:t>
      </w:r>
      <w:proofErr w:type="gramStart"/>
      <w:r w:rsidRPr="00210CA6">
        <w:rPr>
          <w:lang w:val="en-AU"/>
        </w:rPr>
        <w:t>Māori</w:t>
      </w:r>
      <w:proofErr w:type="gramEnd"/>
    </w:p>
    <w:p w14:paraId="7D31DC81" w14:textId="77777777" w:rsidR="00036C7E" w:rsidRPr="00210CA6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line="206" w:lineRule="auto"/>
        <w:ind w:right="359"/>
        <w:rPr>
          <w:lang w:val="en-AU"/>
        </w:rPr>
      </w:pPr>
      <w:r w:rsidRPr="00210CA6">
        <w:rPr>
          <w:lang w:val="en-AU"/>
        </w:rPr>
        <w:t>Working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with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culturally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linguistically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diverse</w:t>
      </w:r>
      <w:r w:rsidRPr="00210CA6">
        <w:rPr>
          <w:spacing w:val="40"/>
          <w:lang w:val="en-AU"/>
        </w:rPr>
        <w:t xml:space="preserve"> </w:t>
      </w:r>
      <w:r w:rsidRPr="00210CA6">
        <w:rPr>
          <w:spacing w:val="-2"/>
          <w:lang w:val="en-AU"/>
        </w:rPr>
        <w:t>communities</w:t>
      </w:r>
    </w:p>
    <w:p w14:paraId="7CE5299C" w14:textId="77777777" w:rsidR="00036C7E" w:rsidRPr="00210CA6" w:rsidRDefault="00000000">
      <w:pPr>
        <w:pStyle w:val="ListParagraph"/>
        <w:numPr>
          <w:ilvl w:val="0"/>
          <w:numId w:val="2"/>
        </w:numPr>
        <w:tabs>
          <w:tab w:val="left" w:pos="279"/>
        </w:tabs>
        <w:spacing w:before="50"/>
        <w:ind w:left="279" w:hanging="169"/>
        <w:rPr>
          <w:lang w:val="en-AU"/>
        </w:rPr>
      </w:pPr>
      <w:r w:rsidRPr="00210CA6">
        <w:rPr>
          <w:lang w:val="en-AU"/>
        </w:rPr>
        <w:t>Working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with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people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with</w:t>
      </w:r>
      <w:r w:rsidRPr="00210CA6">
        <w:rPr>
          <w:spacing w:val="-3"/>
          <w:lang w:val="en-AU"/>
        </w:rPr>
        <w:t xml:space="preserve"> </w:t>
      </w:r>
      <w:r w:rsidRPr="00210CA6">
        <w:rPr>
          <w:spacing w:val="-2"/>
          <w:lang w:val="en-AU"/>
        </w:rPr>
        <w:t>disabilities</w:t>
      </w:r>
    </w:p>
    <w:p w14:paraId="7E7A4379" w14:textId="77777777" w:rsidR="00036C7E" w:rsidRPr="00210CA6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75" w:line="206" w:lineRule="auto"/>
        <w:ind w:right="280"/>
        <w:rPr>
          <w:lang w:val="en-AU"/>
        </w:rPr>
      </w:pPr>
      <w:r w:rsidRPr="00210CA6">
        <w:rPr>
          <w:lang w:val="en-AU"/>
        </w:rPr>
        <w:t>Working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with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people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experiencing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mental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health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and addiction needs</w:t>
      </w:r>
    </w:p>
    <w:p w14:paraId="337B7843" w14:textId="77777777" w:rsidR="00036C7E" w:rsidRPr="00210CA6" w:rsidRDefault="00000000">
      <w:pPr>
        <w:pStyle w:val="ListParagraph"/>
        <w:numPr>
          <w:ilvl w:val="0"/>
          <w:numId w:val="2"/>
        </w:numPr>
        <w:tabs>
          <w:tab w:val="left" w:pos="279"/>
        </w:tabs>
        <w:spacing w:before="49"/>
        <w:ind w:left="279" w:hanging="169"/>
        <w:rPr>
          <w:lang w:val="en-AU"/>
        </w:rPr>
      </w:pPr>
      <w:r w:rsidRPr="00210CA6">
        <w:rPr>
          <w:lang w:val="en-AU"/>
        </w:rPr>
        <w:t>Communicating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interpersonal</w:t>
      </w:r>
      <w:r w:rsidRPr="00210CA6">
        <w:rPr>
          <w:spacing w:val="-1"/>
          <w:lang w:val="en-AU"/>
        </w:rPr>
        <w:t xml:space="preserve"> </w:t>
      </w:r>
      <w:r w:rsidRPr="00210CA6">
        <w:rPr>
          <w:spacing w:val="-2"/>
          <w:lang w:val="en-AU"/>
        </w:rPr>
        <w:t>relationships</w:t>
      </w:r>
    </w:p>
    <w:p w14:paraId="22C16D32" w14:textId="77777777" w:rsidR="00036C7E" w:rsidRPr="00210CA6" w:rsidRDefault="00000000">
      <w:pPr>
        <w:pStyle w:val="ListParagraph"/>
        <w:numPr>
          <w:ilvl w:val="0"/>
          <w:numId w:val="2"/>
        </w:numPr>
        <w:tabs>
          <w:tab w:val="left" w:pos="278"/>
          <w:tab w:val="left" w:pos="280"/>
        </w:tabs>
        <w:spacing w:before="75" w:line="206" w:lineRule="auto"/>
        <w:ind w:right="92"/>
        <w:rPr>
          <w:lang w:val="en-AU"/>
        </w:rPr>
      </w:pPr>
      <w:r w:rsidRPr="00210CA6">
        <w:rPr>
          <w:lang w:val="en-AU"/>
        </w:rPr>
        <w:t>Health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safety,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personal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protection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equipment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(PPE), and infection prevention and control (IPC)</w:t>
      </w:r>
    </w:p>
    <w:p w14:paraId="7186DC3F" w14:textId="77777777" w:rsidR="00036C7E" w:rsidRPr="00210CA6" w:rsidRDefault="00000000">
      <w:pPr>
        <w:pStyle w:val="ListParagraph"/>
        <w:numPr>
          <w:ilvl w:val="0"/>
          <w:numId w:val="2"/>
        </w:numPr>
        <w:tabs>
          <w:tab w:val="left" w:pos="279"/>
        </w:tabs>
        <w:spacing w:before="50"/>
        <w:ind w:left="279" w:hanging="169"/>
        <w:rPr>
          <w:lang w:val="en-AU"/>
        </w:rPr>
      </w:pPr>
      <w:r w:rsidRPr="00210CA6">
        <w:rPr>
          <w:spacing w:val="-2"/>
          <w:lang w:val="en-AU"/>
        </w:rPr>
        <w:t>Privacy/confidentiality</w:t>
      </w:r>
    </w:p>
    <w:p w14:paraId="5DBC48DB" w14:textId="77777777" w:rsidR="00036C7E" w:rsidRPr="00210CA6" w:rsidRDefault="00000000">
      <w:pPr>
        <w:pStyle w:val="ListParagraph"/>
        <w:numPr>
          <w:ilvl w:val="0"/>
          <w:numId w:val="2"/>
        </w:numPr>
        <w:tabs>
          <w:tab w:val="left" w:pos="279"/>
        </w:tabs>
        <w:spacing w:before="41"/>
        <w:ind w:left="279" w:hanging="169"/>
        <w:rPr>
          <w:lang w:val="en-AU"/>
        </w:rPr>
      </w:pPr>
      <w:r w:rsidRPr="00210CA6">
        <w:rPr>
          <w:lang w:val="en-AU"/>
        </w:rPr>
        <w:t>Health</w:t>
      </w:r>
      <w:r w:rsidRPr="00210CA6">
        <w:rPr>
          <w:spacing w:val="-4"/>
          <w:lang w:val="en-AU"/>
        </w:rPr>
        <w:t xml:space="preserve"> </w:t>
      </w:r>
      <w:r w:rsidRPr="00210CA6">
        <w:rPr>
          <w:lang w:val="en-AU"/>
        </w:rPr>
        <w:t>information/health</w:t>
      </w:r>
      <w:r w:rsidRPr="00210CA6">
        <w:rPr>
          <w:spacing w:val="-4"/>
          <w:lang w:val="en-AU"/>
        </w:rPr>
        <w:t xml:space="preserve"> </w:t>
      </w:r>
      <w:r w:rsidRPr="00210CA6">
        <w:rPr>
          <w:spacing w:val="-2"/>
          <w:lang w:val="en-AU"/>
        </w:rPr>
        <w:t>literacy.</w:t>
      </w:r>
    </w:p>
    <w:p w14:paraId="1B43F006" w14:textId="77777777" w:rsidR="00036C7E" w:rsidRPr="00210CA6" w:rsidRDefault="00000000">
      <w:pPr>
        <w:pStyle w:val="BodyText"/>
        <w:spacing w:before="75" w:line="206" w:lineRule="auto"/>
        <w:ind w:right="367"/>
        <w:rPr>
          <w:lang w:val="en-AU"/>
        </w:rPr>
      </w:pPr>
      <w:r w:rsidRPr="00210CA6">
        <w:rPr>
          <w:lang w:val="en-AU"/>
        </w:rPr>
        <w:t>It is your responsibility as an employer to either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deliver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this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core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learning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or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enable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access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it,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as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outlined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above.</w:t>
      </w:r>
    </w:p>
    <w:p w14:paraId="185BD054" w14:textId="77777777" w:rsidR="00036C7E" w:rsidRPr="00210CA6" w:rsidRDefault="00000000">
      <w:pPr>
        <w:pStyle w:val="BodyText"/>
        <w:spacing w:before="111" w:line="206" w:lineRule="auto"/>
        <w:ind w:right="30"/>
        <w:rPr>
          <w:lang w:val="en-AU"/>
        </w:rPr>
      </w:pPr>
      <w:r w:rsidRPr="00210CA6">
        <w:rPr>
          <w:lang w:val="en-AU"/>
        </w:rPr>
        <w:t>Some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of</w:t>
      </w:r>
      <w:r w:rsidRPr="00210CA6">
        <w:rPr>
          <w:spacing w:val="-11"/>
          <w:lang w:val="en-AU"/>
        </w:rPr>
        <w:t xml:space="preserve"> </w:t>
      </w:r>
      <w:r w:rsidRPr="00210CA6">
        <w:rPr>
          <w:lang w:val="en-AU"/>
        </w:rPr>
        <w:t>these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modules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such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as</w:t>
      </w:r>
      <w:r w:rsidRPr="00210CA6">
        <w:rPr>
          <w:spacing w:val="-8"/>
          <w:lang w:val="en-AU"/>
        </w:rPr>
        <w:t xml:space="preserve"> </w:t>
      </w:r>
      <w:r w:rsidRPr="00210CA6">
        <w:rPr>
          <w:lang w:val="en-AU"/>
        </w:rPr>
        <w:t>Infection</w:t>
      </w:r>
      <w:r w:rsidRPr="00210CA6">
        <w:rPr>
          <w:spacing w:val="-8"/>
          <w:lang w:val="en-AU"/>
        </w:rPr>
        <w:t xml:space="preserve"> </w:t>
      </w:r>
      <w:r w:rsidRPr="00210CA6">
        <w:rPr>
          <w:lang w:val="en-AU"/>
        </w:rPr>
        <w:t>Prevention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and Control and supporting those with disabilities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are also available on the IMAC Learning website as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separate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courses.</w:t>
      </w:r>
    </w:p>
    <w:p w14:paraId="1553D832" w14:textId="77777777" w:rsidR="00036C7E" w:rsidRPr="00210CA6" w:rsidRDefault="00000000">
      <w:pPr>
        <w:pStyle w:val="BodyText"/>
        <w:spacing w:before="109" w:line="206" w:lineRule="auto"/>
        <w:ind w:right="462"/>
        <w:rPr>
          <w:lang w:val="en-AU"/>
        </w:rPr>
      </w:pPr>
      <w:r w:rsidRPr="00210CA6">
        <w:rPr>
          <w:lang w:val="en-AU"/>
        </w:rPr>
        <w:t>It is expected that the VHW will have at least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completed training on privacy and health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information/health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literacy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before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attending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practical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workshop.</w:t>
      </w:r>
    </w:p>
    <w:p w14:paraId="4C99BA0C" w14:textId="77777777" w:rsidR="00036C7E" w:rsidRPr="00210CA6" w:rsidRDefault="00000000">
      <w:pPr>
        <w:pStyle w:val="BodyText"/>
        <w:spacing w:before="93" w:line="206" w:lineRule="auto"/>
        <w:ind w:right="355"/>
        <w:rPr>
          <w:lang w:val="en-AU"/>
        </w:rPr>
      </w:pPr>
      <w:r w:rsidRPr="00210CA6">
        <w:rPr>
          <w:lang w:val="en-AU"/>
        </w:rPr>
        <w:br w:type="column"/>
      </w:r>
      <w:r w:rsidRPr="00210CA6">
        <w:rPr>
          <w:lang w:val="en-AU"/>
        </w:rPr>
        <w:t>As an employer you will also ensure your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employee(s) complete basic life support (CPR)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Immunisation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Register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training</w:t>
      </w:r>
      <w:r w:rsidRPr="00210CA6">
        <w:rPr>
          <w:spacing w:val="-10"/>
          <w:lang w:val="en-AU"/>
        </w:rPr>
        <w:t xml:space="preserve"> </w:t>
      </w:r>
      <w:proofErr w:type="spellStart"/>
      <w:r w:rsidRPr="00210CA6">
        <w:rPr>
          <w:lang w:val="en-AU"/>
        </w:rPr>
        <w:t>eg.</w:t>
      </w:r>
      <w:proofErr w:type="spellEnd"/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Aotearoa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Immunisation Register (AIR) and/or COVID-19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Immunisation Register (CIR).</w:t>
      </w:r>
    </w:p>
    <w:p w14:paraId="40834DEE" w14:textId="77777777" w:rsidR="00036C7E" w:rsidRPr="00210CA6" w:rsidRDefault="00000000">
      <w:pPr>
        <w:pStyle w:val="BodyText"/>
        <w:spacing w:before="109" w:line="206" w:lineRule="auto"/>
        <w:ind w:right="69"/>
        <w:rPr>
          <w:lang w:val="en-AU"/>
        </w:rPr>
      </w:pPr>
      <w:r w:rsidRPr="00210CA6">
        <w:rPr>
          <w:lang w:val="en-AU"/>
        </w:rPr>
        <w:t>The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vaccine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specific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training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material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has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been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developed by IMAC.</w:t>
      </w:r>
    </w:p>
    <w:p w14:paraId="085168B3" w14:textId="77777777" w:rsidR="00036C7E" w:rsidRPr="00210CA6" w:rsidRDefault="00000000">
      <w:pPr>
        <w:pStyle w:val="BodyText"/>
        <w:spacing w:before="0" w:line="206" w:lineRule="auto"/>
        <w:ind w:right="355"/>
        <w:rPr>
          <w:lang w:val="en-AU"/>
        </w:rPr>
      </w:pPr>
      <w:r w:rsidRPr="00210CA6">
        <w:rPr>
          <w:lang w:val="en-AU"/>
        </w:rPr>
        <w:t>Access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this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training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is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available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through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40"/>
          <w:lang w:val="en-AU"/>
        </w:rPr>
        <w:t xml:space="preserve"> </w:t>
      </w:r>
      <w:hyperlink r:id="rId10">
        <w:r w:rsidRPr="00210CA6">
          <w:rPr>
            <w:color w:val="00A2AC"/>
            <w:u w:val="single" w:color="00A2AC"/>
            <w:lang w:val="en-AU"/>
          </w:rPr>
          <w:t>IMAC Learning Management System</w:t>
        </w:r>
      </w:hyperlink>
      <w:r w:rsidRPr="00210CA6">
        <w:rPr>
          <w:color w:val="00A2AC"/>
          <w:lang w:val="en-AU"/>
        </w:rPr>
        <w:t xml:space="preserve"> </w:t>
      </w:r>
      <w:r w:rsidRPr="00210CA6">
        <w:rPr>
          <w:lang w:val="en-AU"/>
        </w:rPr>
        <w:t>(LMS).</w:t>
      </w:r>
    </w:p>
    <w:p w14:paraId="362A4836" w14:textId="77777777" w:rsidR="00036C7E" w:rsidRPr="00210CA6" w:rsidRDefault="00000000">
      <w:pPr>
        <w:pStyle w:val="BodyText"/>
        <w:spacing w:before="0" w:line="206" w:lineRule="auto"/>
        <w:ind w:right="69"/>
        <w:rPr>
          <w:lang w:val="en-AU"/>
        </w:rPr>
      </w:pPr>
      <w:r w:rsidRPr="00210CA6">
        <w:rPr>
          <w:lang w:val="en-AU"/>
        </w:rPr>
        <w:t>Once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has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completed</w:t>
      </w:r>
      <w:r w:rsidRPr="00210CA6">
        <w:rPr>
          <w:spacing w:val="-8"/>
          <w:lang w:val="en-AU"/>
        </w:rPr>
        <w:t xml:space="preserve"> </w:t>
      </w:r>
      <w:r w:rsidRPr="00210CA6">
        <w:rPr>
          <w:lang w:val="en-AU"/>
        </w:rPr>
        <w:t>their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online</w:t>
      </w:r>
      <w:r w:rsidRPr="00210CA6">
        <w:rPr>
          <w:spacing w:val="-8"/>
          <w:lang w:val="en-AU"/>
        </w:rPr>
        <w:t xml:space="preserve"> </w:t>
      </w:r>
      <w:r w:rsidRPr="00210CA6">
        <w:rPr>
          <w:lang w:val="en-AU"/>
        </w:rPr>
        <w:t>training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you will register</w:t>
      </w:r>
      <w:r w:rsidRPr="00210CA6">
        <w:rPr>
          <w:spacing w:val="-4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for a practical workshop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with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IMAC.</w:t>
      </w:r>
    </w:p>
    <w:p w14:paraId="0F210767" w14:textId="77777777" w:rsidR="00036C7E" w:rsidRPr="00210CA6" w:rsidRDefault="00000000">
      <w:pPr>
        <w:pStyle w:val="BodyText"/>
        <w:spacing w:before="107" w:line="206" w:lineRule="auto"/>
        <w:ind w:right="69"/>
        <w:rPr>
          <w:lang w:val="en-AU"/>
        </w:rPr>
      </w:pPr>
      <w:r w:rsidRPr="00210CA6">
        <w:rPr>
          <w:lang w:val="en-AU"/>
        </w:rPr>
        <w:t>On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successful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completion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of</w:t>
      </w:r>
      <w:r w:rsidRPr="00210CA6">
        <w:rPr>
          <w:spacing w:val="-11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practical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workshop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the VHW will receive a workbook that they need to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complete with their clinical supervisor.</w:t>
      </w:r>
    </w:p>
    <w:p w14:paraId="0125AE59" w14:textId="77777777" w:rsidR="00036C7E" w:rsidRPr="00210CA6" w:rsidRDefault="00000000">
      <w:pPr>
        <w:pStyle w:val="Heading2"/>
        <w:numPr>
          <w:ilvl w:val="0"/>
          <w:numId w:val="3"/>
        </w:numPr>
        <w:tabs>
          <w:tab w:val="left" w:pos="449"/>
        </w:tabs>
        <w:ind w:left="449" w:hanging="339"/>
        <w:rPr>
          <w:lang w:val="en-AU"/>
        </w:rPr>
      </w:pPr>
      <w:r w:rsidRPr="00210CA6">
        <w:rPr>
          <w:color w:val="00A2AC"/>
          <w:lang w:val="en-AU"/>
        </w:rPr>
        <w:t>Clinical</w:t>
      </w:r>
      <w:r w:rsidRPr="00210CA6">
        <w:rPr>
          <w:color w:val="00A2AC"/>
          <w:spacing w:val="-2"/>
          <w:lang w:val="en-AU"/>
        </w:rPr>
        <w:t xml:space="preserve"> supervision</w:t>
      </w:r>
    </w:p>
    <w:p w14:paraId="1D9E3B17" w14:textId="77777777" w:rsidR="00036C7E" w:rsidRPr="00210CA6" w:rsidRDefault="00000000">
      <w:pPr>
        <w:pStyle w:val="BodyText"/>
        <w:spacing w:before="79" w:line="206" w:lineRule="auto"/>
        <w:ind w:right="248"/>
        <w:rPr>
          <w:lang w:val="en-AU"/>
        </w:rPr>
      </w:pPr>
      <w:r w:rsidRPr="00210CA6">
        <w:rPr>
          <w:lang w:val="en-AU"/>
        </w:rPr>
        <w:t>VHWs don’t work on their own. They join a team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require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an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experienced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capable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registered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health professional providing on site clinical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supervision and direction.</w:t>
      </w:r>
    </w:p>
    <w:p w14:paraId="5A4DA205" w14:textId="77777777" w:rsidR="00036C7E" w:rsidRPr="00210CA6" w:rsidRDefault="00000000">
      <w:pPr>
        <w:pStyle w:val="BodyText"/>
        <w:spacing w:before="76"/>
        <w:rPr>
          <w:rFonts w:ascii="OmnesMedium"/>
          <w:lang w:val="en-AU"/>
        </w:rPr>
      </w:pPr>
      <w:r w:rsidRPr="00210CA6">
        <w:rPr>
          <w:rFonts w:ascii="OmnesMedium"/>
          <w:lang w:val="en-AU"/>
        </w:rPr>
        <w:t>As</w:t>
      </w:r>
      <w:r w:rsidRPr="00210CA6">
        <w:rPr>
          <w:rFonts w:ascii="OmnesMedium"/>
          <w:spacing w:val="-2"/>
          <w:lang w:val="en-AU"/>
        </w:rPr>
        <w:t xml:space="preserve"> </w:t>
      </w:r>
      <w:r w:rsidRPr="00210CA6">
        <w:rPr>
          <w:rFonts w:ascii="OmnesMedium"/>
          <w:lang w:val="en-AU"/>
        </w:rPr>
        <w:t>a</w:t>
      </w:r>
      <w:r w:rsidRPr="00210CA6">
        <w:rPr>
          <w:rFonts w:ascii="OmnesMedium"/>
          <w:spacing w:val="-7"/>
          <w:lang w:val="en-AU"/>
        </w:rPr>
        <w:t xml:space="preserve"> </w:t>
      </w:r>
      <w:r w:rsidRPr="00210CA6">
        <w:rPr>
          <w:rFonts w:ascii="OmnesMedium"/>
          <w:lang w:val="en-AU"/>
        </w:rPr>
        <w:t>VHW</w:t>
      </w:r>
      <w:r w:rsidRPr="00210CA6">
        <w:rPr>
          <w:rFonts w:ascii="OmnesMedium"/>
          <w:spacing w:val="-5"/>
          <w:lang w:val="en-AU"/>
        </w:rPr>
        <w:t xml:space="preserve"> </w:t>
      </w:r>
      <w:r w:rsidRPr="00210CA6">
        <w:rPr>
          <w:rFonts w:ascii="OmnesMedium"/>
          <w:lang w:val="en-AU"/>
        </w:rPr>
        <w:t>Clinical Supervisor,</w:t>
      </w:r>
      <w:r w:rsidRPr="00210CA6">
        <w:rPr>
          <w:rFonts w:ascii="OmnesMedium"/>
          <w:spacing w:val="-4"/>
          <w:lang w:val="en-AU"/>
        </w:rPr>
        <w:t xml:space="preserve"> </w:t>
      </w:r>
      <w:r w:rsidRPr="00210CA6">
        <w:rPr>
          <w:rFonts w:ascii="OmnesMedium"/>
          <w:lang w:val="en-AU"/>
        </w:rPr>
        <w:t>they</w:t>
      </w:r>
      <w:r w:rsidRPr="00210CA6">
        <w:rPr>
          <w:rFonts w:ascii="OmnesMedium"/>
          <w:spacing w:val="-4"/>
          <w:lang w:val="en-AU"/>
        </w:rPr>
        <w:t xml:space="preserve"> </w:t>
      </w:r>
      <w:r w:rsidRPr="00210CA6">
        <w:rPr>
          <w:rFonts w:ascii="OmnesMedium"/>
          <w:lang w:val="en-AU"/>
        </w:rPr>
        <w:t>will need</w:t>
      </w:r>
      <w:r w:rsidRPr="00210CA6">
        <w:rPr>
          <w:rFonts w:ascii="OmnesMedium"/>
          <w:spacing w:val="-3"/>
          <w:lang w:val="en-AU"/>
        </w:rPr>
        <w:t xml:space="preserve"> </w:t>
      </w:r>
      <w:r w:rsidRPr="00210CA6">
        <w:rPr>
          <w:rFonts w:ascii="OmnesMedium"/>
          <w:spacing w:val="-5"/>
          <w:lang w:val="en-AU"/>
        </w:rPr>
        <w:t>to:</w:t>
      </w:r>
    </w:p>
    <w:p w14:paraId="6F4D75CA" w14:textId="77777777" w:rsidR="00036C7E" w:rsidRPr="00210CA6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47" w:line="206" w:lineRule="auto"/>
        <w:ind w:right="1124"/>
        <w:rPr>
          <w:lang w:val="en-AU"/>
        </w:rPr>
      </w:pPr>
      <w:r w:rsidRPr="00210CA6">
        <w:rPr>
          <w:lang w:val="en-AU"/>
        </w:rPr>
        <w:t>be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New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Zealand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registered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healthcare</w:t>
      </w:r>
      <w:r w:rsidRPr="00210CA6">
        <w:rPr>
          <w:spacing w:val="40"/>
          <w:lang w:val="en-AU"/>
        </w:rPr>
        <w:t xml:space="preserve"> </w:t>
      </w:r>
      <w:proofErr w:type="gramStart"/>
      <w:r w:rsidRPr="00210CA6">
        <w:rPr>
          <w:spacing w:val="-2"/>
          <w:lang w:val="en-AU"/>
        </w:rPr>
        <w:t>professional</w:t>
      </w:r>
      <w:proofErr w:type="gramEnd"/>
    </w:p>
    <w:p w14:paraId="09ACB1FC" w14:textId="77777777" w:rsidR="00036C7E" w:rsidRPr="00210CA6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line="206" w:lineRule="auto"/>
        <w:ind w:right="786"/>
        <w:rPr>
          <w:lang w:val="en-AU"/>
        </w:rPr>
      </w:pPr>
      <w:r w:rsidRPr="00210CA6">
        <w:rPr>
          <w:lang w:val="en-AU"/>
        </w:rPr>
        <w:t>be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fully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authorised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vaccinator,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provisional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 xml:space="preserve">vaccinator or pharmacist </w:t>
      </w:r>
      <w:proofErr w:type="gramStart"/>
      <w:r w:rsidRPr="00210CA6">
        <w:rPr>
          <w:lang w:val="en-AU"/>
        </w:rPr>
        <w:t>vaccinator</w:t>
      </w:r>
      <w:proofErr w:type="gramEnd"/>
    </w:p>
    <w:p w14:paraId="4134BDBB" w14:textId="77777777" w:rsidR="00036C7E" w:rsidRPr="00210CA6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50"/>
        <w:ind w:left="279" w:hanging="169"/>
        <w:rPr>
          <w:lang w:val="en-AU"/>
        </w:rPr>
      </w:pPr>
      <w:r w:rsidRPr="00210CA6">
        <w:rPr>
          <w:lang w:val="en-AU"/>
        </w:rPr>
        <w:t>have</w:t>
      </w:r>
      <w:r w:rsidRPr="00210CA6">
        <w:rPr>
          <w:spacing w:val="-8"/>
          <w:lang w:val="en-AU"/>
        </w:rPr>
        <w:t xml:space="preserve"> </w:t>
      </w:r>
      <w:r w:rsidRPr="00210CA6">
        <w:rPr>
          <w:lang w:val="en-AU"/>
        </w:rPr>
        <w:t>relevant,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recent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vaccination</w:t>
      </w:r>
      <w:r w:rsidRPr="00210CA6">
        <w:rPr>
          <w:spacing w:val="-5"/>
          <w:lang w:val="en-AU"/>
        </w:rPr>
        <w:t xml:space="preserve"> </w:t>
      </w:r>
      <w:proofErr w:type="gramStart"/>
      <w:r w:rsidRPr="00210CA6">
        <w:rPr>
          <w:spacing w:val="-2"/>
          <w:lang w:val="en-AU"/>
        </w:rPr>
        <w:t>experience</w:t>
      </w:r>
      <w:proofErr w:type="gramEnd"/>
    </w:p>
    <w:p w14:paraId="1F5F76B8" w14:textId="77777777" w:rsidR="00036C7E" w:rsidRPr="00210CA6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75" w:line="206" w:lineRule="auto"/>
        <w:ind w:right="357"/>
        <w:rPr>
          <w:lang w:val="en-AU"/>
        </w:rPr>
      </w:pPr>
      <w:r w:rsidRPr="00210CA6">
        <w:rPr>
          <w:lang w:val="en-AU"/>
        </w:rPr>
        <w:t>have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been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nominated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as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a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suitable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candidate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 xml:space="preserve">be a supervisor by you as their </w:t>
      </w:r>
      <w:proofErr w:type="gramStart"/>
      <w:r w:rsidRPr="00210CA6">
        <w:rPr>
          <w:lang w:val="en-AU"/>
        </w:rPr>
        <w:t>employer</w:t>
      </w:r>
      <w:proofErr w:type="gramEnd"/>
    </w:p>
    <w:p w14:paraId="2C5A24C5" w14:textId="77777777" w:rsidR="00036C7E" w:rsidRPr="00210CA6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line="206" w:lineRule="auto"/>
        <w:ind w:right="367"/>
        <w:rPr>
          <w:lang w:val="en-AU"/>
        </w:rPr>
      </w:pPr>
      <w:r w:rsidRPr="00210CA6">
        <w:rPr>
          <w:lang w:val="en-AU"/>
        </w:rPr>
        <w:t>have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completed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supervisor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training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(this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is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highly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recommended).</w:t>
      </w:r>
    </w:p>
    <w:p w14:paraId="19416EB0" w14:textId="77777777" w:rsidR="00036C7E" w:rsidRPr="00210CA6" w:rsidRDefault="00000000">
      <w:pPr>
        <w:pStyle w:val="BodyText"/>
        <w:spacing w:line="206" w:lineRule="auto"/>
        <w:ind w:right="329"/>
        <w:rPr>
          <w:lang w:val="en-AU"/>
        </w:rPr>
      </w:pPr>
      <w:r w:rsidRPr="00210CA6">
        <w:rPr>
          <w:lang w:val="en-AU"/>
        </w:rPr>
        <w:t>There is a 1:6 ratio of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VHW Clinical Supervisor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for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administering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vaccines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a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1:1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ratio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for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preparing multi dose vials. As the employer you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are responsible to maintain these ratios in each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vaccinating space the VHW is working.</w:t>
      </w:r>
    </w:p>
    <w:p w14:paraId="7E401699" w14:textId="77777777" w:rsidR="00036C7E" w:rsidRPr="00210CA6" w:rsidRDefault="00000000">
      <w:pPr>
        <w:pStyle w:val="BodyText"/>
        <w:spacing w:before="109" w:line="206" w:lineRule="auto"/>
        <w:ind w:right="73"/>
        <w:rPr>
          <w:lang w:val="en-AU"/>
        </w:rPr>
      </w:pPr>
      <w:r w:rsidRPr="00210CA6">
        <w:rPr>
          <w:lang w:val="en-AU"/>
        </w:rPr>
        <w:t>Note: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Clinical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Supervisor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is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different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Practical Assessor. The Practical Assessor must be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an authorised vaccinator or Pharmacist Vaccinator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with a minimum of six months’ vaccinating</w:t>
      </w:r>
      <w:r w:rsidRPr="00210CA6">
        <w:rPr>
          <w:spacing w:val="40"/>
          <w:lang w:val="en-AU"/>
        </w:rPr>
        <w:t xml:space="preserve"> </w:t>
      </w:r>
      <w:r w:rsidRPr="00210CA6">
        <w:rPr>
          <w:spacing w:val="-2"/>
          <w:lang w:val="en-AU"/>
        </w:rPr>
        <w:t>experience.</w:t>
      </w:r>
    </w:p>
    <w:p w14:paraId="7BAFE26A" w14:textId="77777777" w:rsidR="00036C7E" w:rsidRPr="00210CA6" w:rsidRDefault="00036C7E">
      <w:pPr>
        <w:spacing w:line="206" w:lineRule="auto"/>
        <w:rPr>
          <w:lang w:val="en-AU"/>
        </w:rPr>
        <w:sectPr w:rsidR="00036C7E" w:rsidRPr="00210CA6">
          <w:footerReference w:type="default" r:id="rId11"/>
          <w:pgSz w:w="11910" w:h="16840"/>
          <w:pgMar w:top="740" w:right="760" w:bottom="1320" w:left="740" w:header="0" w:footer="1138" w:gutter="0"/>
          <w:pgNumType w:start="2"/>
          <w:cols w:num="2" w:space="720" w:equalWidth="0">
            <w:col w:w="4953" w:space="432"/>
            <w:col w:w="5025"/>
          </w:cols>
        </w:sectPr>
      </w:pPr>
    </w:p>
    <w:p w14:paraId="258E0002" w14:textId="77777777" w:rsidR="00036C7E" w:rsidRPr="00210CA6" w:rsidRDefault="00000000">
      <w:pPr>
        <w:pStyle w:val="Heading1"/>
        <w:spacing w:before="145" w:line="189" w:lineRule="auto"/>
        <w:ind w:right="7495"/>
        <w:rPr>
          <w:lang w:val="en-AU"/>
        </w:rPr>
      </w:pPr>
      <w:r w:rsidRPr="00210CA6">
        <w:rPr>
          <w:color w:val="00A2AC"/>
          <w:lang w:val="en-AU"/>
        </w:rPr>
        <w:lastRenderedPageBreak/>
        <w:t>Other</w:t>
      </w:r>
      <w:r w:rsidRPr="00210CA6">
        <w:rPr>
          <w:color w:val="00A2AC"/>
          <w:spacing w:val="-17"/>
          <w:lang w:val="en-AU"/>
        </w:rPr>
        <w:t xml:space="preserve"> </w:t>
      </w:r>
      <w:r w:rsidRPr="00210CA6">
        <w:rPr>
          <w:color w:val="00A2AC"/>
          <w:lang w:val="en-AU"/>
        </w:rPr>
        <w:t xml:space="preserve">Employer </w:t>
      </w:r>
      <w:r w:rsidRPr="00210CA6">
        <w:rPr>
          <w:color w:val="00A2AC"/>
          <w:spacing w:val="-2"/>
          <w:lang w:val="en-AU"/>
        </w:rPr>
        <w:t>responsibilities</w:t>
      </w:r>
    </w:p>
    <w:p w14:paraId="53A31E2C" w14:textId="77777777" w:rsidR="00036C7E" w:rsidRPr="00210CA6" w:rsidRDefault="00000000">
      <w:pPr>
        <w:pStyle w:val="BodyText"/>
        <w:spacing w:before="72" w:line="206" w:lineRule="auto"/>
        <w:ind w:right="5281"/>
        <w:rPr>
          <w:lang w:val="en-AU"/>
        </w:rPr>
      </w:pPr>
      <w:r w:rsidRPr="00210CA6">
        <w:rPr>
          <w:lang w:val="en-AU"/>
        </w:rPr>
        <w:t>Employers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are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ultimately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accountable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for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service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 xml:space="preserve">delivery, </w:t>
      </w:r>
      <w:proofErr w:type="gramStart"/>
      <w:r w:rsidRPr="00210CA6">
        <w:rPr>
          <w:lang w:val="en-AU"/>
        </w:rPr>
        <w:t>quality</w:t>
      </w:r>
      <w:proofErr w:type="gramEnd"/>
      <w:r w:rsidRPr="00210CA6">
        <w:rPr>
          <w:lang w:val="en-AU"/>
        </w:rPr>
        <w:t xml:space="preserve"> and safety.</w:t>
      </w:r>
    </w:p>
    <w:p w14:paraId="33C968D5" w14:textId="77777777" w:rsidR="00036C7E" w:rsidRPr="00210CA6" w:rsidRDefault="00000000">
      <w:pPr>
        <w:pStyle w:val="BodyText"/>
        <w:spacing w:before="77"/>
        <w:rPr>
          <w:rFonts w:ascii="OmnesMedium"/>
          <w:lang w:val="en-AU"/>
        </w:rPr>
      </w:pPr>
      <w:r w:rsidRPr="00210CA6">
        <w:rPr>
          <w:rFonts w:ascii="OmnesMedium"/>
          <w:lang w:val="en-AU"/>
        </w:rPr>
        <w:t xml:space="preserve">This </w:t>
      </w:r>
      <w:r w:rsidRPr="00210CA6">
        <w:rPr>
          <w:rFonts w:ascii="OmnesMedium"/>
          <w:spacing w:val="-2"/>
          <w:lang w:val="en-AU"/>
        </w:rPr>
        <w:t>includes:</w:t>
      </w:r>
    </w:p>
    <w:p w14:paraId="50C78DF7" w14:textId="77777777" w:rsidR="00036C7E" w:rsidRPr="00210CA6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47" w:line="206" w:lineRule="auto"/>
        <w:ind w:right="5529"/>
        <w:jc w:val="both"/>
        <w:rPr>
          <w:lang w:val="en-AU"/>
        </w:rPr>
      </w:pPr>
      <w:r w:rsidRPr="00210CA6">
        <w:rPr>
          <w:lang w:val="en-AU"/>
        </w:rPr>
        <w:t>supporting</w:t>
      </w:r>
      <w:r w:rsidRPr="00210CA6">
        <w:rPr>
          <w:spacing w:val="-8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complete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4"/>
          <w:lang w:val="en-AU"/>
        </w:rPr>
        <w:t xml:space="preserve"> </w:t>
      </w:r>
      <w:r w:rsidRPr="00210CA6">
        <w:rPr>
          <w:lang w:val="en-AU"/>
        </w:rPr>
        <w:t>core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learning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requirements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by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either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delivering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core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learning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 xml:space="preserve">requirements or enabling access to </w:t>
      </w:r>
      <w:proofErr w:type="gramStart"/>
      <w:r w:rsidRPr="00210CA6">
        <w:rPr>
          <w:lang w:val="en-AU"/>
        </w:rPr>
        <w:t>courses</w:t>
      </w:r>
      <w:proofErr w:type="gramEnd"/>
    </w:p>
    <w:p w14:paraId="129E2DBA" w14:textId="77777777" w:rsidR="00036C7E" w:rsidRPr="00210CA6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line="206" w:lineRule="auto"/>
        <w:ind w:right="5704"/>
        <w:rPr>
          <w:lang w:val="en-AU"/>
        </w:rPr>
      </w:pPr>
      <w:r w:rsidRPr="00210CA6">
        <w:rPr>
          <w:lang w:val="en-AU"/>
        </w:rPr>
        <w:t>ensuring VHW clinical supervisors have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appropriate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knowledge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on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scope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of</w:t>
      </w:r>
      <w:r w:rsidRPr="00210CA6">
        <w:rPr>
          <w:spacing w:val="-11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8"/>
          <w:lang w:val="en-AU"/>
        </w:rPr>
        <w:t xml:space="preserve"> </w:t>
      </w:r>
      <w:proofErr w:type="gramStart"/>
      <w:r w:rsidRPr="00210CA6">
        <w:rPr>
          <w:spacing w:val="-5"/>
          <w:lang w:val="en-AU"/>
        </w:rPr>
        <w:t>VHW</w:t>
      </w:r>
      <w:proofErr w:type="gramEnd"/>
    </w:p>
    <w:p w14:paraId="594CE8BF" w14:textId="77777777" w:rsidR="00036C7E" w:rsidRPr="00210CA6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line="206" w:lineRule="auto"/>
        <w:ind w:right="5627"/>
        <w:rPr>
          <w:lang w:val="en-AU"/>
        </w:rPr>
      </w:pPr>
      <w:r w:rsidRPr="00210CA6">
        <w:rPr>
          <w:lang w:val="en-AU"/>
        </w:rPr>
        <w:t>ensuring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that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VHWs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attend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complete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any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 xml:space="preserve">required upskilling education and </w:t>
      </w:r>
      <w:proofErr w:type="gramStart"/>
      <w:r w:rsidRPr="00210CA6">
        <w:rPr>
          <w:lang w:val="en-AU"/>
        </w:rPr>
        <w:t>training</w:t>
      </w:r>
      <w:proofErr w:type="gramEnd"/>
    </w:p>
    <w:p w14:paraId="7689DFB8" w14:textId="77777777" w:rsidR="00036C7E" w:rsidRPr="00210CA6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line="206" w:lineRule="auto"/>
        <w:ind w:right="5937"/>
        <w:rPr>
          <w:lang w:val="en-AU"/>
        </w:rPr>
      </w:pPr>
      <w:r w:rsidRPr="00210CA6">
        <w:rPr>
          <w:lang w:val="en-AU"/>
        </w:rPr>
        <w:t>retaining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up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date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training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records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for</w:t>
      </w:r>
      <w:r w:rsidRPr="00210CA6">
        <w:rPr>
          <w:spacing w:val="-13"/>
          <w:lang w:val="en-AU"/>
        </w:rPr>
        <w:t xml:space="preserve"> </w:t>
      </w:r>
      <w:r w:rsidRPr="00210CA6">
        <w:rPr>
          <w:lang w:val="en-AU"/>
        </w:rPr>
        <w:t>VHWs,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including authorisation and basic life support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(CPR), to ensure these are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valid at all times of</w:t>
      </w:r>
      <w:r w:rsidRPr="00210CA6">
        <w:rPr>
          <w:spacing w:val="40"/>
          <w:lang w:val="en-AU"/>
        </w:rPr>
        <w:t xml:space="preserve"> </w:t>
      </w:r>
      <w:proofErr w:type="gramStart"/>
      <w:r w:rsidRPr="00210CA6">
        <w:rPr>
          <w:spacing w:val="-2"/>
          <w:lang w:val="en-AU"/>
        </w:rPr>
        <w:t>practice</w:t>
      </w:r>
      <w:proofErr w:type="gramEnd"/>
    </w:p>
    <w:p w14:paraId="22588B1C" w14:textId="77777777" w:rsidR="00036C7E" w:rsidRPr="00210CA6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2" w:line="206" w:lineRule="auto"/>
        <w:ind w:right="5769"/>
        <w:rPr>
          <w:lang w:val="en-AU"/>
        </w:rPr>
      </w:pPr>
      <w:r w:rsidRPr="00210CA6">
        <w:rPr>
          <w:lang w:val="en-AU"/>
        </w:rPr>
        <w:t>ensure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there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is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a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standing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order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in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place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allow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the VHW to complete their assessments in the</w:t>
      </w:r>
      <w:r w:rsidRPr="00210CA6">
        <w:rPr>
          <w:spacing w:val="40"/>
          <w:lang w:val="en-AU"/>
        </w:rPr>
        <w:t xml:space="preserve"> </w:t>
      </w:r>
      <w:proofErr w:type="gramStart"/>
      <w:r w:rsidRPr="00210CA6">
        <w:rPr>
          <w:spacing w:val="-2"/>
          <w:lang w:val="en-AU"/>
        </w:rPr>
        <w:t>workplace</w:t>
      </w:r>
      <w:proofErr w:type="gramEnd"/>
    </w:p>
    <w:p w14:paraId="39DD6EFD" w14:textId="77777777" w:rsidR="00036C7E" w:rsidRPr="00210CA6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2" w:line="206" w:lineRule="auto"/>
        <w:ind w:right="5880"/>
        <w:rPr>
          <w:lang w:val="en-AU"/>
        </w:rPr>
      </w:pPr>
      <w:r w:rsidRPr="00210CA6">
        <w:rPr>
          <w:lang w:val="en-AU"/>
        </w:rPr>
        <w:t>ensuring VHW are appropriately trained and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authorised and are working under clinical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supervision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by</w:t>
      </w:r>
      <w:r w:rsidRPr="00210CA6">
        <w:rPr>
          <w:spacing w:val="-4"/>
          <w:lang w:val="en-AU"/>
        </w:rPr>
        <w:t xml:space="preserve"> </w:t>
      </w:r>
      <w:r w:rsidRPr="00210CA6">
        <w:rPr>
          <w:lang w:val="en-AU"/>
        </w:rPr>
        <w:t>a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registered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health</w:t>
      </w:r>
      <w:r w:rsidRPr="00210CA6">
        <w:rPr>
          <w:spacing w:val="-2"/>
          <w:lang w:val="en-AU"/>
        </w:rPr>
        <w:t xml:space="preserve"> </w:t>
      </w:r>
      <w:proofErr w:type="gramStart"/>
      <w:r w:rsidRPr="00210CA6">
        <w:rPr>
          <w:spacing w:val="-2"/>
          <w:lang w:val="en-AU"/>
        </w:rPr>
        <w:t>professional</w:t>
      </w:r>
      <w:proofErr w:type="gramEnd"/>
    </w:p>
    <w:p w14:paraId="7EF7B420" w14:textId="77777777" w:rsidR="00036C7E" w:rsidRPr="00210CA6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line="206" w:lineRule="auto"/>
        <w:ind w:right="5524"/>
        <w:rPr>
          <w:lang w:val="en-AU"/>
        </w:rPr>
      </w:pPr>
      <w:r w:rsidRPr="00210CA6">
        <w:rPr>
          <w:lang w:val="en-AU"/>
        </w:rPr>
        <w:t>ensure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are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included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in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handovers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clinical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updates to keep their vaccination knowledge</w:t>
      </w:r>
      <w:r w:rsidRPr="00210CA6">
        <w:rPr>
          <w:spacing w:val="40"/>
          <w:lang w:val="en-AU"/>
        </w:rPr>
        <w:t xml:space="preserve"> </w:t>
      </w:r>
      <w:proofErr w:type="gramStart"/>
      <w:r w:rsidRPr="00210CA6">
        <w:rPr>
          <w:spacing w:val="-2"/>
          <w:lang w:val="en-AU"/>
        </w:rPr>
        <w:t>current</w:t>
      </w:r>
      <w:proofErr w:type="gramEnd"/>
    </w:p>
    <w:p w14:paraId="7FC6361E" w14:textId="77777777" w:rsidR="00036C7E" w:rsidRPr="00210CA6" w:rsidRDefault="00000000">
      <w:pPr>
        <w:pStyle w:val="BodyText"/>
        <w:spacing w:before="49"/>
        <w:rPr>
          <w:rFonts w:ascii="OmnesMedium"/>
          <w:lang w:val="en-AU"/>
        </w:rPr>
      </w:pPr>
      <w:r w:rsidRPr="00210CA6">
        <w:rPr>
          <w:rFonts w:ascii="OmnesMedium"/>
          <w:lang w:val="en-AU"/>
        </w:rPr>
        <w:t>Employers</w:t>
      </w:r>
      <w:r w:rsidRPr="00210CA6">
        <w:rPr>
          <w:rFonts w:ascii="OmnesMedium"/>
          <w:spacing w:val="-3"/>
          <w:lang w:val="en-AU"/>
        </w:rPr>
        <w:t xml:space="preserve"> </w:t>
      </w:r>
      <w:r w:rsidRPr="00210CA6">
        <w:rPr>
          <w:rFonts w:ascii="OmnesMedium"/>
          <w:lang w:val="en-AU"/>
        </w:rPr>
        <w:t>must</w:t>
      </w:r>
      <w:r w:rsidRPr="00210CA6">
        <w:rPr>
          <w:rFonts w:ascii="OmnesMedium"/>
          <w:spacing w:val="-2"/>
          <w:lang w:val="en-AU"/>
        </w:rPr>
        <w:t xml:space="preserve"> </w:t>
      </w:r>
      <w:r w:rsidRPr="00210CA6">
        <w:rPr>
          <w:rFonts w:ascii="OmnesMedium"/>
          <w:lang w:val="en-AU"/>
        </w:rPr>
        <w:t>ensure</w:t>
      </w:r>
      <w:r w:rsidRPr="00210CA6">
        <w:rPr>
          <w:rFonts w:ascii="OmnesMedium"/>
          <w:spacing w:val="-7"/>
          <w:lang w:val="en-AU"/>
        </w:rPr>
        <w:t xml:space="preserve"> </w:t>
      </w:r>
      <w:r w:rsidRPr="00210CA6">
        <w:rPr>
          <w:rFonts w:ascii="OmnesMedium"/>
          <w:lang w:val="en-AU"/>
        </w:rPr>
        <w:t>the</w:t>
      </w:r>
      <w:r w:rsidRPr="00210CA6">
        <w:rPr>
          <w:rFonts w:ascii="OmnesMedium"/>
          <w:spacing w:val="-2"/>
          <w:lang w:val="en-AU"/>
        </w:rPr>
        <w:t xml:space="preserve"> </w:t>
      </w:r>
      <w:r w:rsidRPr="00210CA6">
        <w:rPr>
          <w:rFonts w:ascii="OmnesMedium"/>
          <w:lang w:val="en-AU"/>
        </w:rPr>
        <w:t>daily</w:t>
      </w:r>
      <w:r w:rsidRPr="00210CA6">
        <w:rPr>
          <w:rFonts w:ascii="OmnesMedium"/>
          <w:spacing w:val="-2"/>
          <w:lang w:val="en-AU"/>
        </w:rPr>
        <w:t xml:space="preserve"> </w:t>
      </w:r>
      <w:r w:rsidRPr="00210CA6">
        <w:rPr>
          <w:rFonts w:ascii="OmnesMedium"/>
          <w:lang w:val="en-AU"/>
        </w:rPr>
        <w:t>staff</w:t>
      </w:r>
      <w:r w:rsidRPr="00210CA6">
        <w:rPr>
          <w:rFonts w:ascii="OmnesMedium"/>
          <w:spacing w:val="-9"/>
          <w:lang w:val="en-AU"/>
        </w:rPr>
        <w:t xml:space="preserve"> </w:t>
      </w:r>
      <w:r w:rsidRPr="00210CA6">
        <w:rPr>
          <w:rFonts w:ascii="OmnesMedium"/>
          <w:spacing w:val="-2"/>
          <w:lang w:val="en-AU"/>
        </w:rPr>
        <w:t>profile:</w:t>
      </w:r>
    </w:p>
    <w:p w14:paraId="72171EE5" w14:textId="77777777" w:rsidR="00036C7E" w:rsidRPr="00210CA6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46" w:line="206" w:lineRule="auto"/>
        <w:ind w:right="6202"/>
        <w:jc w:val="both"/>
        <w:rPr>
          <w:lang w:val="en-AU"/>
        </w:rPr>
      </w:pPr>
      <w:r w:rsidRPr="00210CA6">
        <w:rPr>
          <w:lang w:val="en-AU"/>
        </w:rPr>
        <w:t>includes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required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experience,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skills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40"/>
          <w:lang w:val="en-AU"/>
        </w:rPr>
        <w:t xml:space="preserve"> </w:t>
      </w:r>
      <w:proofErr w:type="gramStart"/>
      <w:r w:rsidRPr="00210CA6">
        <w:rPr>
          <w:spacing w:val="-2"/>
          <w:lang w:val="en-AU"/>
        </w:rPr>
        <w:t>qualifications</w:t>
      </w:r>
      <w:proofErr w:type="gramEnd"/>
    </w:p>
    <w:p w14:paraId="7C093D16" w14:textId="77777777" w:rsidR="00036C7E" w:rsidRPr="00210CA6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4" w:line="206" w:lineRule="auto"/>
        <w:ind w:right="6073"/>
        <w:jc w:val="both"/>
        <w:rPr>
          <w:lang w:val="en-AU"/>
        </w:rPr>
      </w:pPr>
      <w:r w:rsidRPr="00210CA6">
        <w:rPr>
          <w:lang w:val="en-AU"/>
        </w:rPr>
        <w:t>matches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expected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consumer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needs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constraints of the site arrangements.</w:t>
      </w:r>
    </w:p>
    <w:p w14:paraId="0979659D" w14:textId="77777777" w:rsidR="00036C7E" w:rsidRPr="00210CA6" w:rsidRDefault="00000000">
      <w:pPr>
        <w:pStyle w:val="BodyText"/>
        <w:spacing w:line="206" w:lineRule="auto"/>
        <w:ind w:right="5544"/>
        <w:jc w:val="both"/>
        <w:rPr>
          <w:lang w:val="en-AU"/>
        </w:rPr>
      </w:pPr>
      <w:r w:rsidRPr="00210CA6">
        <w:rPr>
          <w:lang w:val="en-AU"/>
        </w:rPr>
        <w:t>Employers are expected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to ensure</w:t>
      </w:r>
      <w:r w:rsidRPr="00210CA6">
        <w:rPr>
          <w:spacing w:val="-3"/>
          <w:lang w:val="en-AU"/>
        </w:rPr>
        <w:t xml:space="preserve"> </w:t>
      </w:r>
      <w:r w:rsidRPr="00210CA6">
        <w:rPr>
          <w:lang w:val="en-AU"/>
        </w:rPr>
        <w:t>that all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4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VHW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Clinical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Supervisors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have</w:t>
      </w:r>
      <w:r w:rsidRPr="00210CA6">
        <w:rPr>
          <w:spacing w:val="-8"/>
          <w:lang w:val="en-AU"/>
        </w:rPr>
        <w:t xml:space="preserve"> </w:t>
      </w:r>
      <w:r w:rsidRPr="00210CA6">
        <w:rPr>
          <w:lang w:val="en-AU"/>
        </w:rPr>
        <w:t>indemnity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insurance.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(This is highly recommended.)</w:t>
      </w:r>
    </w:p>
    <w:p w14:paraId="113BEBD0" w14:textId="77777777" w:rsidR="00036C7E" w:rsidRPr="00210CA6" w:rsidRDefault="00036C7E">
      <w:pPr>
        <w:pStyle w:val="BodyText"/>
        <w:spacing w:before="7"/>
        <w:ind w:left="0"/>
        <w:rPr>
          <w:sz w:val="18"/>
          <w:lang w:val="en-AU"/>
        </w:rPr>
      </w:pPr>
    </w:p>
    <w:p w14:paraId="42D251BF" w14:textId="77777777" w:rsidR="00036C7E" w:rsidRPr="00210CA6" w:rsidRDefault="00000000">
      <w:pPr>
        <w:pStyle w:val="Heading1"/>
        <w:spacing w:line="189" w:lineRule="auto"/>
        <w:ind w:right="5281"/>
        <w:rPr>
          <w:lang w:val="en-AU"/>
        </w:rPr>
      </w:pPr>
      <w:r w:rsidRPr="00210CA6">
        <w:rPr>
          <w:color w:val="00A2AC"/>
          <w:lang w:val="en-AU"/>
        </w:rPr>
        <w:t>Resources</w:t>
      </w:r>
      <w:r w:rsidRPr="00210CA6">
        <w:rPr>
          <w:color w:val="00A2AC"/>
          <w:spacing w:val="-17"/>
          <w:lang w:val="en-AU"/>
        </w:rPr>
        <w:t xml:space="preserve"> </w:t>
      </w:r>
      <w:r w:rsidRPr="00210CA6">
        <w:rPr>
          <w:color w:val="00A2AC"/>
          <w:lang w:val="en-AU"/>
        </w:rPr>
        <w:t>to</w:t>
      </w:r>
      <w:r w:rsidRPr="00210CA6">
        <w:rPr>
          <w:color w:val="00A2AC"/>
          <w:spacing w:val="-17"/>
          <w:lang w:val="en-AU"/>
        </w:rPr>
        <w:t xml:space="preserve"> </w:t>
      </w:r>
      <w:r w:rsidRPr="00210CA6">
        <w:rPr>
          <w:color w:val="00A2AC"/>
          <w:lang w:val="en-AU"/>
        </w:rPr>
        <w:t xml:space="preserve">support </w:t>
      </w:r>
      <w:proofErr w:type="gramStart"/>
      <w:r w:rsidRPr="00210CA6">
        <w:rPr>
          <w:color w:val="00A2AC"/>
          <w:spacing w:val="-2"/>
          <w:lang w:val="en-AU"/>
        </w:rPr>
        <w:t>employers</w:t>
      </w:r>
      <w:proofErr w:type="gramEnd"/>
    </w:p>
    <w:p w14:paraId="1996D54B" w14:textId="77777777" w:rsidR="00036C7E" w:rsidRPr="00210CA6" w:rsidRDefault="00000000">
      <w:pPr>
        <w:pStyle w:val="BodyText"/>
        <w:spacing w:before="72" w:line="206" w:lineRule="auto"/>
        <w:ind w:right="5281"/>
        <w:rPr>
          <w:lang w:val="en-AU"/>
        </w:rPr>
      </w:pPr>
      <w:r w:rsidRPr="00210CA6">
        <w:rPr>
          <w:lang w:val="en-AU"/>
        </w:rPr>
        <w:t>Resources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will</w:t>
      </w:r>
      <w:r w:rsidRPr="00210CA6">
        <w:rPr>
          <w:spacing w:val="-7"/>
          <w:lang w:val="en-AU"/>
        </w:rPr>
        <w:t xml:space="preserve"> </w:t>
      </w:r>
      <w:r w:rsidRPr="00210CA6">
        <w:rPr>
          <w:lang w:val="en-AU"/>
        </w:rPr>
        <w:t>be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available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support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employers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take on board this new health workforce.</w:t>
      </w:r>
    </w:p>
    <w:p w14:paraId="4A816DF8" w14:textId="77777777" w:rsidR="00036C7E" w:rsidRPr="00210CA6" w:rsidRDefault="00000000">
      <w:pPr>
        <w:pStyle w:val="BodyText"/>
        <w:spacing w:before="111" w:line="206" w:lineRule="auto"/>
        <w:ind w:right="5837"/>
        <w:rPr>
          <w:lang w:val="en-AU"/>
        </w:rPr>
      </w:pPr>
      <w:r w:rsidRPr="00210CA6">
        <w:rPr>
          <w:rFonts w:ascii="OmnesMedium" w:hAnsi="OmnesMedium"/>
          <w:lang w:val="en-AU"/>
        </w:rPr>
        <w:t>We suggest you regularly check the:</w:t>
      </w:r>
      <w:r w:rsidRPr="00210CA6">
        <w:rPr>
          <w:rFonts w:ascii="OmnesMedium" w:hAnsi="OmnesMedium"/>
          <w:spacing w:val="40"/>
          <w:lang w:val="en-AU"/>
        </w:rPr>
        <w:t xml:space="preserve"> </w:t>
      </w:r>
      <w:hyperlink r:id="rId12">
        <w:r w:rsidRPr="00210CA6">
          <w:rPr>
            <w:color w:val="00A2AC"/>
            <w:u w:val="single" w:color="00A2AC"/>
            <w:lang w:val="en-AU"/>
          </w:rPr>
          <w:t>Vaccinating</w:t>
        </w:r>
        <w:r w:rsidRPr="00210CA6">
          <w:rPr>
            <w:color w:val="00A2AC"/>
            <w:spacing w:val="-10"/>
            <w:u w:val="single" w:color="00A2AC"/>
            <w:lang w:val="en-AU"/>
          </w:rPr>
          <w:t xml:space="preserve"> </w:t>
        </w:r>
        <w:r w:rsidRPr="00210CA6">
          <w:rPr>
            <w:color w:val="00A2AC"/>
            <w:u w:val="single" w:color="00A2AC"/>
            <w:lang w:val="en-AU"/>
          </w:rPr>
          <w:t>workforce</w:t>
        </w:r>
        <w:r w:rsidRPr="00210CA6">
          <w:rPr>
            <w:color w:val="00A2AC"/>
            <w:spacing w:val="-9"/>
            <w:u w:val="single" w:color="00A2AC"/>
            <w:lang w:val="en-AU"/>
          </w:rPr>
          <w:t xml:space="preserve"> </w:t>
        </w:r>
        <w:r w:rsidRPr="00210CA6">
          <w:rPr>
            <w:color w:val="00A2AC"/>
            <w:u w:val="single" w:color="00A2AC"/>
            <w:lang w:val="en-AU"/>
          </w:rPr>
          <w:t>webpage</w:t>
        </w:r>
      </w:hyperlink>
      <w:r w:rsidRPr="00210CA6">
        <w:rPr>
          <w:color w:val="00A2AC"/>
          <w:spacing w:val="-10"/>
          <w:lang w:val="en-AU"/>
        </w:rPr>
        <w:t xml:space="preserve"> </w:t>
      </w:r>
      <w:r w:rsidRPr="00210CA6">
        <w:rPr>
          <w:lang w:val="en-AU"/>
        </w:rPr>
        <w:t>which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also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has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links</w:t>
      </w:r>
      <w:r w:rsidRPr="00210CA6">
        <w:rPr>
          <w:spacing w:val="-6"/>
          <w:lang w:val="en-AU"/>
        </w:rPr>
        <w:t xml:space="preserve"> </w:t>
      </w:r>
      <w:r w:rsidRPr="00210CA6">
        <w:rPr>
          <w:lang w:val="en-AU"/>
        </w:rPr>
        <w:t>to</w:t>
      </w:r>
      <w:r w:rsidRPr="00210CA6">
        <w:rPr>
          <w:spacing w:val="-5"/>
          <w:lang w:val="en-AU"/>
        </w:rPr>
        <w:t xml:space="preserve"> </w:t>
      </w:r>
      <w:r w:rsidRPr="00210CA6">
        <w:rPr>
          <w:lang w:val="en-AU"/>
        </w:rPr>
        <w:t>the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Information</w:t>
      </w:r>
      <w:r w:rsidRPr="00210CA6">
        <w:rPr>
          <w:spacing w:val="-2"/>
          <w:lang w:val="en-AU"/>
        </w:rPr>
        <w:t xml:space="preserve"> </w:t>
      </w:r>
      <w:r w:rsidRPr="00210CA6">
        <w:rPr>
          <w:lang w:val="en-AU"/>
        </w:rPr>
        <w:t>Sheets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on</w:t>
      </w:r>
      <w:r w:rsidRPr="00210CA6">
        <w:rPr>
          <w:spacing w:val="-1"/>
          <w:lang w:val="en-AU"/>
        </w:rPr>
        <w:t xml:space="preserve"> </w:t>
      </w:r>
      <w:r w:rsidRPr="00210CA6">
        <w:rPr>
          <w:lang w:val="en-AU"/>
        </w:rPr>
        <w:t>‘Becoming</w:t>
      </w:r>
      <w:r w:rsidRPr="00210CA6">
        <w:rPr>
          <w:spacing w:val="-1"/>
          <w:lang w:val="en-AU"/>
        </w:rPr>
        <w:t xml:space="preserve"> </w:t>
      </w:r>
      <w:r w:rsidRPr="00210CA6">
        <w:rPr>
          <w:spacing w:val="-10"/>
          <w:lang w:val="en-AU"/>
        </w:rPr>
        <w:t>a</w:t>
      </w:r>
    </w:p>
    <w:p w14:paraId="6264A71F" w14:textId="77777777" w:rsidR="00036C7E" w:rsidRPr="00210CA6" w:rsidRDefault="00000000">
      <w:pPr>
        <w:pStyle w:val="BodyText"/>
        <w:spacing w:before="0" w:line="206" w:lineRule="auto"/>
        <w:ind w:right="5281"/>
        <w:rPr>
          <w:lang w:val="en-AU"/>
        </w:rPr>
      </w:pPr>
      <w:r w:rsidRPr="00210CA6">
        <w:rPr>
          <w:lang w:val="en-AU"/>
        </w:rPr>
        <w:t>Vaccinating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Health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Worker’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and</w:t>
      </w:r>
      <w:r w:rsidRPr="00210CA6">
        <w:rPr>
          <w:spacing w:val="-9"/>
          <w:lang w:val="en-AU"/>
        </w:rPr>
        <w:t xml:space="preserve"> </w:t>
      </w:r>
      <w:r w:rsidRPr="00210CA6">
        <w:rPr>
          <w:lang w:val="en-AU"/>
        </w:rPr>
        <w:t>‘Vaccinating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Health</w:t>
      </w:r>
      <w:r w:rsidRPr="00210CA6">
        <w:rPr>
          <w:spacing w:val="40"/>
          <w:lang w:val="en-AU"/>
        </w:rPr>
        <w:t xml:space="preserve"> </w:t>
      </w:r>
      <w:r w:rsidRPr="00210CA6">
        <w:rPr>
          <w:lang w:val="en-AU"/>
        </w:rPr>
        <w:t>Worker Clinical Supervisors’</w:t>
      </w:r>
    </w:p>
    <w:p w14:paraId="4A6C3CE8" w14:textId="77777777" w:rsidR="00036C7E" w:rsidRPr="00210CA6" w:rsidRDefault="00000000">
      <w:pPr>
        <w:pStyle w:val="BodyText"/>
        <w:spacing w:before="75" w:line="295" w:lineRule="auto"/>
        <w:ind w:right="6789"/>
        <w:rPr>
          <w:lang w:val="en-AU"/>
        </w:rPr>
      </w:pPr>
      <w:hyperlink r:id="rId13" w:anchor="vaccinating-health-worker">
        <w:r w:rsidRPr="00210CA6">
          <w:rPr>
            <w:color w:val="00A2AC"/>
            <w:u w:val="single" w:color="00A2AC"/>
            <w:lang w:val="en-AU"/>
          </w:rPr>
          <w:t>IMAC</w:t>
        </w:r>
        <w:r w:rsidRPr="00210CA6">
          <w:rPr>
            <w:color w:val="00A2AC"/>
            <w:spacing w:val="-10"/>
            <w:u w:val="single" w:color="00A2AC"/>
            <w:lang w:val="en-AU"/>
          </w:rPr>
          <w:t xml:space="preserve"> </w:t>
        </w:r>
        <w:r w:rsidRPr="00210CA6">
          <w:rPr>
            <w:color w:val="00A2AC"/>
            <w:u w:val="single" w:color="00A2AC"/>
            <w:lang w:val="en-AU"/>
          </w:rPr>
          <w:t>webpage</w:t>
        </w:r>
      </w:hyperlink>
      <w:r w:rsidRPr="00210CA6">
        <w:rPr>
          <w:color w:val="00A2AC"/>
          <w:spacing w:val="-9"/>
          <w:lang w:val="en-AU"/>
        </w:rPr>
        <w:t xml:space="preserve"> </w:t>
      </w:r>
      <w:r w:rsidRPr="00210CA6">
        <w:rPr>
          <w:lang w:val="en-AU"/>
        </w:rPr>
        <w:t>for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training</w:t>
      </w:r>
      <w:r w:rsidRPr="00210CA6">
        <w:rPr>
          <w:spacing w:val="-10"/>
          <w:lang w:val="en-AU"/>
        </w:rPr>
        <w:t xml:space="preserve"> </w:t>
      </w:r>
      <w:r w:rsidRPr="00210CA6">
        <w:rPr>
          <w:lang w:val="en-AU"/>
        </w:rPr>
        <w:t>information</w:t>
      </w:r>
      <w:r w:rsidRPr="00210CA6">
        <w:rPr>
          <w:spacing w:val="40"/>
          <w:lang w:val="en-AU"/>
        </w:rPr>
        <w:t xml:space="preserve"> </w:t>
      </w:r>
      <w:hyperlink r:id="rId14">
        <w:r w:rsidRPr="00210CA6">
          <w:rPr>
            <w:color w:val="00A2AC"/>
            <w:u w:val="single" w:color="00A2AC"/>
            <w:lang w:val="en-AU"/>
          </w:rPr>
          <w:t>Capability</w:t>
        </w:r>
        <w:r w:rsidRPr="00210CA6">
          <w:rPr>
            <w:color w:val="00A2AC"/>
            <w:spacing w:val="-5"/>
            <w:u w:val="single" w:color="00A2AC"/>
            <w:lang w:val="en-AU"/>
          </w:rPr>
          <w:t xml:space="preserve"> </w:t>
        </w:r>
        <w:r w:rsidRPr="00210CA6">
          <w:rPr>
            <w:color w:val="00A2AC"/>
            <w:u w:val="single" w:color="00A2AC"/>
            <w:lang w:val="en-AU"/>
          </w:rPr>
          <w:t>Matrix</w:t>
        </w:r>
      </w:hyperlink>
    </w:p>
    <w:sectPr w:rsidR="00036C7E" w:rsidRPr="00210CA6">
      <w:pgSz w:w="11910" w:h="16840"/>
      <w:pgMar w:top="720" w:right="760" w:bottom="1320" w:left="740" w:header="0" w:footer="11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931B" w14:textId="77777777" w:rsidR="00095AA5" w:rsidRDefault="00095AA5">
      <w:r>
        <w:separator/>
      </w:r>
    </w:p>
  </w:endnote>
  <w:endnote w:type="continuationSeparator" w:id="0">
    <w:p w14:paraId="0236DAEA" w14:textId="77777777" w:rsidR="00095AA5" w:rsidRDefault="0009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mnesMediu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Omnes">
    <w:altName w:val="Cambria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nesSemiBold">
    <w:altName w:val="Cambria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mnes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7D71" w14:textId="77777777" w:rsidR="00036C7E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7184" behindDoc="1" locked="0" layoutInCell="1" allowOverlap="1" wp14:anchorId="4BFBFCA9" wp14:editId="1D18C18E">
          <wp:simplePos x="0" y="0"/>
          <wp:positionH relativeFrom="page">
            <wp:posOffset>5579998</wp:posOffset>
          </wp:positionH>
          <wp:positionV relativeFrom="page">
            <wp:posOffset>9842398</wp:posOffset>
          </wp:positionV>
          <wp:extent cx="1440002" cy="49021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2" cy="490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7696" behindDoc="1" locked="0" layoutInCell="1" allowOverlap="1" wp14:anchorId="59C6161D" wp14:editId="1F4B32D9">
          <wp:simplePos x="0" y="0"/>
          <wp:positionH relativeFrom="page">
            <wp:posOffset>540226</wp:posOffset>
          </wp:positionH>
          <wp:positionV relativeFrom="page">
            <wp:posOffset>9842402</wp:posOffset>
          </wp:positionV>
          <wp:extent cx="2135277" cy="317214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5277" cy="317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8208" behindDoc="1" locked="0" layoutInCell="1" allowOverlap="1" wp14:anchorId="22EA8048" wp14:editId="19480EA5">
              <wp:simplePos x="0" y="0"/>
              <wp:positionH relativeFrom="page">
                <wp:posOffset>501900</wp:posOffset>
              </wp:positionH>
              <wp:positionV relativeFrom="page">
                <wp:posOffset>10224625</wp:posOffset>
              </wp:positionV>
              <wp:extent cx="2727325" cy="1403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7325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66842A" w14:textId="77777777" w:rsidR="00036C7E" w:rsidRDefault="00000000">
                          <w:pPr>
                            <w:spacing w:before="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color w:val="10284C"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43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NIP8887</w:t>
                          </w:r>
                          <w:r>
                            <w:rPr>
                              <w:color w:val="1C2549"/>
                              <w:spacing w:val="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20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Information</w:t>
                          </w:r>
                          <w:r>
                            <w:rPr>
                              <w:color w:val="1C254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for</w:t>
                          </w:r>
                          <w:r>
                            <w:rPr>
                              <w:color w:val="1C254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Employers</w:t>
                          </w:r>
                          <w:r>
                            <w:rPr>
                              <w:color w:val="1C254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new</w:t>
                          </w:r>
                          <w:r>
                            <w:rPr>
                              <w:color w:val="1C2549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to</w:t>
                          </w:r>
                          <w:r>
                            <w:rPr>
                              <w:color w:val="1C254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the</w:t>
                          </w:r>
                          <w:r>
                            <w:rPr>
                              <w:color w:val="1C2549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VHW</w:t>
                          </w:r>
                          <w:r>
                            <w:rPr>
                              <w:color w:val="1C254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role</w:t>
                          </w:r>
                          <w:r>
                            <w:rPr>
                              <w:color w:val="1C254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20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pacing w:val="-2"/>
                              <w:sz w:val="14"/>
                            </w:rPr>
                            <w:t>25.09.23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A804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9.5pt;margin-top:805.1pt;width:214.75pt;height:11.05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0IlQEAABsDAAAOAAAAZHJzL2Uyb0RvYy54bWysUsGO0zAQvSPxD5bvNGnKsihqugJWIKQV&#10;rLTsB7iO3UTEHjPjNunfM3bTFsFtxWU8tsdv3nvj9d3kBnEwSD34Ri4XpRTGa2h7v2vk84/Pb95L&#10;QVH5Vg3gTSOPhuTd5vWr9RhqU0EHQ2tQMIinegyN7GIMdVGQ7oxTtIBgPF9aQKcib3FXtKhGRndD&#10;UZXlu2IEbAOCNkR8en+6lJuMb63R8bu1ZKIYGsncYo6Y4zbFYrNW9Q5V6Ho901AvYOFU77npBepe&#10;RSX22P8D5XqNQGDjQoMrwNpem6yB1SzLv9Q8dSqYrIXNoXCxif4frP52eAqPKOL0ESYeYBZB4QH0&#10;T2JvijFQPdckT6kmrk5CJ4surSxB8EP29njx00xRaD6sbqvbVXUjhea75dtytbpJhhfX1wEpfjHg&#10;REoaiTyvzEAdHiieSs8lM5lT/8QkTtuJS1K6hfbIIkaeYyPp116hkWL46tmoNPRzgudke04wDp8g&#10;f42kxcOHfQTb585X3LkzTyBzn39LGvGf+1x1/dOb3wAAAP//AwBQSwMEFAAGAAgAAAAhAKlOGJzh&#10;AAAADAEAAA8AAABkcnMvZG93bnJldi54bWxMj8FOwzAQRO9I/IO1SNyo3VQNbYhTVQhOSBVpOHB0&#10;YjexGq9D7Lbh77s9wXFnRzNv8s3kenY2Y7AeJcxnApjBxmuLrYSv6v1pBSxEhVr1Ho2EXxNgU9zf&#10;5SrT/oKlOe9jyygEQ6YkdDEOGeeh6YxTYeYHg/Q7+NGpSOfYcj2qC4W7nidCpNwpi9TQqcG8dqY5&#10;7k9OwvYbyzf7s6s/y0Npq2ot8CM9Svn4MG1fgEUzxT8z3PAJHQpiqv0JdWC9hOc1TYmkp3ORACPH&#10;UqyWwOqbtEgWwIuc/x9RXAEAAP//AwBQSwECLQAUAAYACAAAACEAtoM4kv4AAADhAQAAEwAAAAAA&#10;AAAAAAAAAAAAAAAAW0NvbnRlbnRfVHlwZXNdLnhtbFBLAQItABQABgAIAAAAIQA4/SH/1gAAAJQB&#10;AAALAAAAAAAAAAAAAAAAAC8BAABfcmVscy8ucmVsc1BLAQItABQABgAIAAAAIQD26u0IlQEAABsD&#10;AAAOAAAAAAAAAAAAAAAAAC4CAABkcnMvZTJvRG9jLnhtbFBLAQItABQABgAIAAAAIQCpThic4QAA&#10;AAwBAAAPAAAAAAAAAAAAAAAAAO8DAABkcnMvZG93bnJldi54bWxQSwUGAAAAAAQABADzAAAA/QQA&#10;AAAA&#10;" filled="f" stroked="f">
              <v:textbox inset="0,0,0,0">
                <w:txbxContent>
                  <w:p w14:paraId="7C66842A" w14:textId="77777777" w:rsidR="00036C7E" w:rsidRDefault="00000000">
                    <w:pPr>
                      <w:spacing w:before="5"/>
                      <w:ind w:left="60"/>
                      <w:rPr>
                        <w:sz w:val="14"/>
                      </w:rPr>
                    </w:pP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begin"/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separate"/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t>2</w:t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end"/>
                    </w:r>
                    <w:r>
                      <w:rPr>
                        <w:rFonts w:ascii="Arial"/>
                        <w:color w:val="10284C"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43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NIP8887</w:t>
                    </w:r>
                    <w:r>
                      <w:rPr>
                        <w:color w:val="1C2549"/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2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Information</w:t>
                    </w:r>
                    <w:r>
                      <w:rPr>
                        <w:color w:val="1C254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for</w:t>
                    </w:r>
                    <w:r>
                      <w:rPr>
                        <w:color w:val="1C254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Employers</w:t>
                    </w:r>
                    <w:r>
                      <w:rPr>
                        <w:color w:val="1C254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new</w:t>
                    </w:r>
                    <w:r>
                      <w:rPr>
                        <w:color w:val="1C254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to</w:t>
                    </w:r>
                    <w:r>
                      <w:rPr>
                        <w:color w:val="1C254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the</w:t>
                    </w:r>
                    <w:r>
                      <w:rPr>
                        <w:color w:val="1C254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VHW</w:t>
                    </w:r>
                    <w:r>
                      <w:rPr>
                        <w:color w:val="1C254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role</w:t>
                    </w:r>
                    <w:r>
                      <w:rPr>
                        <w:color w:val="1C254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2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pacing w:val="-2"/>
                        <w:sz w:val="14"/>
                      </w:rPr>
                      <w:t>25.09.23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8B3A" w14:textId="77777777" w:rsidR="00095AA5" w:rsidRDefault="00095AA5">
      <w:r>
        <w:separator/>
      </w:r>
    </w:p>
  </w:footnote>
  <w:footnote w:type="continuationSeparator" w:id="0">
    <w:p w14:paraId="18902CD4" w14:textId="77777777" w:rsidR="00095AA5" w:rsidRDefault="0009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448D"/>
    <w:multiLevelType w:val="hybridMultilevel"/>
    <w:tmpl w:val="17103468"/>
    <w:lvl w:ilvl="0" w:tplc="DE9CC336">
      <w:start w:val="1"/>
      <w:numFmt w:val="decimal"/>
      <w:lvlText w:val="%1."/>
      <w:lvlJc w:val="left"/>
      <w:pPr>
        <w:ind w:left="450" w:hanging="341"/>
        <w:jc w:val="left"/>
      </w:pPr>
      <w:rPr>
        <w:rFonts w:ascii="OmnesMedium" w:eastAsia="OmnesMedium" w:hAnsi="OmnesMedium" w:cs="OmnesMedium" w:hint="default"/>
        <w:b w:val="0"/>
        <w:bCs w:val="0"/>
        <w:i w:val="0"/>
        <w:iCs w:val="0"/>
        <w:color w:val="00A2AC"/>
        <w:spacing w:val="0"/>
        <w:w w:val="100"/>
        <w:sz w:val="30"/>
        <w:szCs w:val="30"/>
        <w:lang w:val="en-US" w:eastAsia="en-US" w:bidi="ar-SA"/>
      </w:rPr>
    </w:lvl>
    <w:lvl w:ilvl="1" w:tplc="9A8452B2">
      <w:start w:val="1"/>
      <w:numFmt w:val="decimal"/>
      <w:lvlText w:val="%2."/>
      <w:lvlJc w:val="left"/>
      <w:pPr>
        <w:ind w:left="563" w:hanging="360"/>
        <w:jc w:val="left"/>
      </w:pPr>
      <w:rPr>
        <w:rFonts w:ascii="Omnes" w:eastAsia="Omnes" w:hAnsi="Omnes" w:cs="Omne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9C04872">
      <w:numFmt w:val="bullet"/>
      <w:lvlText w:val="•"/>
      <w:lvlJc w:val="left"/>
      <w:pPr>
        <w:ind w:left="1055" w:hanging="360"/>
      </w:pPr>
      <w:rPr>
        <w:rFonts w:hint="default"/>
        <w:lang w:val="en-US" w:eastAsia="en-US" w:bidi="ar-SA"/>
      </w:rPr>
    </w:lvl>
    <w:lvl w:ilvl="3" w:tplc="CB1452E8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4" w:tplc="ED16EBDC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5" w:tplc="E2325326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6" w:tplc="7464999E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7" w:tplc="BF3E5D58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8" w:tplc="8DF80074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C88322F"/>
    <w:multiLevelType w:val="hybridMultilevel"/>
    <w:tmpl w:val="DFD6900E"/>
    <w:lvl w:ilvl="0" w:tplc="0CE4DDB8">
      <w:numFmt w:val="bullet"/>
      <w:lvlText w:val="•"/>
      <w:lvlJc w:val="left"/>
      <w:pPr>
        <w:ind w:left="280" w:hanging="171"/>
      </w:pPr>
      <w:rPr>
        <w:rFonts w:ascii="OmnesSemiBold" w:eastAsia="OmnesSemiBold" w:hAnsi="OmnesSemiBold" w:cs="OmnesSemiBold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11A30EE">
      <w:numFmt w:val="bullet"/>
      <w:lvlText w:val="•"/>
      <w:lvlJc w:val="left"/>
      <w:pPr>
        <w:ind w:left="753" w:hanging="171"/>
      </w:pPr>
      <w:rPr>
        <w:rFonts w:hint="default"/>
        <w:lang w:val="en-US" w:eastAsia="en-US" w:bidi="ar-SA"/>
      </w:rPr>
    </w:lvl>
    <w:lvl w:ilvl="2" w:tplc="812625B2">
      <w:numFmt w:val="bullet"/>
      <w:lvlText w:val="•"/>
      <w:lvlJc w:val="left"/>
      <w:pPr>
        <w:ind w:left="1227" w:hanging="171"/>
      </w:pPr>
      <w:rPr>
        <w:rFonts w:hint="default"/>
        <w:lang w:val="en-US" w:eastAsia="en-US" w:bidi="ar-SA"/>
      </w:rPr>
    </w:lvl>
    <w:lvl w:ilvl="3" w:tplc="6E4828EA">
      <w:numFmt w:val="bullet"/>
      <w:lvlText w:val="•"/>
      <w:lvlJc w:val="left"/>
      <w:pPr>
        <w:ind w:left="1701" w:hanging="171"/>
      </w:pPr>
      <w:rPr>
        <w:rFonts w:hint="default"/>
        <w:lang w:val="en-US" w:eastAsia="en-US" w:bidi="ar-SA"/>
      </w:rPr>
    </w:lvl>
    <w:lvl w:ilvl="4" w:tplc="2136572A">
      <w:numFmt w:val="bullet"/>
      <w:lvlText w:val="•"/>
      <w:lvlJc w:val="left"/>
      <w:pPr>
        <w:ind w:left="2175" w:hanging="171"/>
      </w:pPr>
      <w:rPr>
        <w:rFonts w:hint="default"/>
        <w:lang w:val="en-US" w:eastAsia="en-US" w:bidi="ar-SA"/>
      </w:rPr>
    </w:lvl>
    <w:lvl w:ilvl="5" w:tplc="7A30DF3E">
      <w:numFmt w:val="bullet"/>
      <w:lvlText w:val="•"/>
      <w:lvlJc w:val="left"/>
      <w:pPr>
        <w:ind w:left="2649" w:hanging="171"/>
      </w:pPr>
      <w:rPr>
        <w:rFonts w:hint="default"/>
        <w:lang w:val="en-US" w:eastAsia="en-US" w:bidi="ar-SA"/>
      </w:rPr>
    </w:lvl>
    <w:lvl w:ilvl="6" w:tplc="04F69E7A">
      <w:numFmt w:val="bullet"/>
      <w:lvlText w:val="•"/>
      <w:lvlJc w:val="left"/>
      <w:pPr>
        <w:ind w:left="3123" w:hanging="171"/>
      </w:pPr>
      <w:rPr>
        <w:rFonts w:hint="default"/>
        <w:lang w:val="en-US" w:eastAsia="en-US" w:bidi="ar-SA"/>
      </w:rPr>
    </w:lvl>
    <w:lvl w:ilvl="7" w:tplc="3A2C103C">
      <w:numFmt w:val="bullet"/>
      <w:lvlText w:val="•"/>
      <w:lvlJc w:val="left"/>
      <w:pPr>
        <w:ind w:left="3597" w:hanging="171"/>
      </w:pPr>
      <w:rPr>
        <w:rFonts w:hint="default"/>
        <w:lang w:val="en-US" w:eastAsia="en-US" w:bidi="ar-SA"/>
      </w:rPr>
    </w:lvl>
    <w:lvl w:ilvl="8" w:tplc="3B22DEE8">
      <w:numFmt w:val="bullet"/>
      <w:lvlText w:val="•"/>
      <w:lvlJc w:val="left"/>
      <w:pPr>
        <w:ind w:left="4071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7FBE7ECF"/>
    <w:multiLevelType w:val="hybridMultilevel"/>
    <w:tmpl w:val="341C7AA2"/>
    <w:lvl w:ilvl="0" w:tplc="3BEAE48E">
      <w:numFmt w:val="bullet"/>
      <w:lvlText w:val="•"/>
      <w:lvlJc w:val="left"/>
      <w:pPr>
        <w:ind w:left="280" w:hanging="171"/>
      </w:pPr>
      <w:rPr>
        <w:rFonts w:ascii="OmnesSemiBold" w:eastAsia="OmnesSemiBold" w:hAnsi="OmnesSemiBold" w:cs="OmnesSemiBold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086BC36">
      <w:numFmt w:val="bullet"/>
      <w:lvlText w:val="•"/>
      <w:lvlJc w:val="left"/>
      <w:pPr>
        <w:ind w:left="747" w:hanging="171"/>
      </w:pPr>
      <w:rPr>
        <w:rFonts w:hint="default"/>
        <w:lang w:val="en-US" w:eastAsia="en-US" w:bidi="ar-SA"/>
      </w:rPr>
    </w:lvl>
    <w:lvl w:ilvl="2" w:tplc="1D98D94E">
      <w:numFmt w:val="bullet"/>
      <w:lvlText w:val="•"/>
      <w:lvlJc w:val="left"/>
      <w:pPr>
        <w:ind w:left="1214" w:hanging="171"/>
      </w:pPr>
      <w:rPr>
        <w:rFonts w:hint="default"/>
        <w:lang w:val="en-US" w:eastAsia="en-US" w:bidi="ar-SA"/>
      </w:rPr>
    </w:lvl>
    <w:lvl w:ilvl="3" w:tplc="33E2F1F8">
      <w:numFmt w:val="bullet"/>
      <w:lvlText w:val="•"/>
      <w:lvlJc w:val="left"/>
      <w:pPr>
        <w:ind w:left="1681" w:hanging="171"/>
      </w:pPr>
      <w:rPr>
        <w:rFonts w:hint="default"/>
        <w:lang w:val="en-US" w:eastAsia="en-US" w:bidi="ar-SA"/>
      </w:rPr>
    </w:lvl>
    <w:lvl w:ilvl="4" w:tplc="5600B566">
      <w:numFmt w:val="bullet"/>
      <w:lvlText w:val="•"/>
      <w:lvlJc w:val="left"/>
      <w:pPr>
        <w:ind w:left="2149" w:hanging="171"/>
      </w:pPr>
      <w:rPr>
        <w:rFonts w:hint="default"/>
        <w:lang w:val="en-US" w:eastAsia="en-US" w:bidi="ar-SA"/>
      </w:rPr>
    </w:lvl>
    <w:lvl w:ilvl="5" w:tplc="901E4D82">
      <w:numFmt w:val="bullet"/>
      <w:lvlText w:val="•"/>
      <w:lvlJc w:val="left"/>
      <w:pPr>
        <w:ind w:left="2616" w:hanging="171"/>
      </w:pPr>
      <w:rPr>
        <w:rFonts w:hint="default"/>
        <w:lang w:val="en-US" w:eastAsia="en-US" w:bidi="ar-SA"/>
      </w:rPr>
    </w:lvl>
    <w:lvl w:ilvl="6" w:tplc="FA763188">
      <w:numFmt w:val="bullet"/>
      <w:lvlText w:val="•"/>
      <w:lvlJc w:val="left"/>
      <w:pPr>
        <w:ind w:left="3083" w:hanging="171"/>
      </w:pPr>
      <w:rPr>
        <w:rFonts w:hint="default"/>
        <w:lang w:val="en-US" w:eastAsia="en-US" w:bidi="ar-SA"/>
      </w:rPr>
    </w:lvl>
    <w:lvl w:ilvl="7" w:tplc="99F4CE86">
      <w:numFmt w:val="bullet"/>
      <w:lvlText w:val="•"/>
      <w:lvlJc w:val="left"/>
      <w:pPr>
        <w:ind w:left="3551" w:hanging="171"/>
      </w:pPr>
      <w:rPr>
        <w:rFonts w:hint="default"/>
        <w:lang w:val="en-US" w:eastAsia="en-US" w:bidi="ar-SA"/>
      </w:rPr>
    </w:lvl>
    <w:lvl w:ilvl="8" w:tplc="939A1736">
      <w:numFmt w:val="bullet"/>
      <w:lvlText w:val="•"/>
      <w:lvlJc w:val="left"/>
      <w:pPr>
        <w:ind w:left="4018" w:hanging="171"/>
      </w:pPr>
      <w:rPr>
        <w:rFonts w:hint="default"/>
        <w:lang w:val="en-US" w:eastAsia="en-US" w:bidi="ar-SA"/>
      </w:rPr>
    </w:lvl>
  </w:abstractNum>
  <w:num w:numId="1" w16cid:durableId="835730850">
    <w:abstractNumId w:val="1"/>
  </w:num>
  <w:num w:numId="2" w16cid:durableId="2026637734">
    <w:abstractNumId w:val="2"/>
  </w:num>
  <w:num w:numId="3" w16cid:durableId="129421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6C7E"/>
    <w:rsid w:val="00036C7E"/>
    <w:rsid w:val="00095AA5"/>
    <w:rsid w:val="00210CA6"/>
    <w:rsid w:val="00240D88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0FBE"/>
  <w15:docId w15:val="{81000C3D-7AB5-FD4E-A3E5-0E53E990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mnes" w:eastAsia="Omnes" w:hAnsi="Omnes" w:cs="Omnes"/>
    </w:rPr>
  </w:style>
  <w:style w:type="paragraph" w:styleId="Heading1">
    <w:name w:val="heading 1"/>
    <w:basedOn w:val="Normal"/>
    <w:uiPriority w:val="9"/>
    <w:qFormat/>
    <w:pPr>
      <w:spacing w:before="1"/>
      <w:ind w:left="110"/>
      <w:outlineLvl w:val="0"/>
    </w:pPr>
    <w:rPr>
      <w:rFonts w:ascii="OmnesMedium" w:eastAsia="OmnesMedium" w:hAnsi="OmnesMedium" w:cs="OmnesMedium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49"/>
      <w:ind w:left="449" w:hanging="339"/>
      <w:outlineLvl w:val="1"/>
    </w:pPr>
    <w:rPr>
      <w:rFonts w:ascii="OmnesMedium" w:eastAsia="OmnesMedium" w:hAnsi="OmnesMedium" w:cs="OmnesMedium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110"/>
    </w:pPr>
  </w:style>
  <w:style w:type="paragraph" w:styleId="Title">
    <w:name w:val="Title"/>
    <w:basedOn w:val="Normal"/>
    <w:uiPriority w:val="10"/>
    <w:qFormat/>
    <w:pPr>
      <w:spacing w:before="67"/>
      <w:ind w:left="110"/>
    </w:pPr>
    <w:rPr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83"/>
      <w:ind w:left="280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une.org.nz/our-team-immunisaton-advisory-centre" TargetMode="External"/><Relationship Id="rId13" Type="http://schemas.openxmlformats.org/officeDocument/2006/relationships/hyperlink" Target="https://www.immune.org.nz/immunisation-workforce/unregulated-healthcare-profession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forcerequest.powerappsportals.com/SignIn?ReturnUrl=%2F" TargetMode="External"/><Relationship Id="rId12" Type="http://schemas.openxmlformats.org/officeDocument/2006/relationships/hyperlink" Target="https://www.tewhatuora.govt.nz/for-the-health-sector/vaccine-information/vaccine-service-delivery/vaccinating-workforc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mmune.org.nz/catalogue/vaccinating-health-worker-stage-1-cour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mune.org.nz/our-team-immunisaton-advisory-centre" TargetMode="External"/><Relationship Id="rId14" Type="http://schemas.openxmlformats.org/officeDocument/2006/relationships/hyperlink" Target="https://www.tewhatuora.govt.nz/assets/For-the-health-sector/Health-sector-guidance/HP8163-CAPABILITY-MATRIX-A2-Poster-v12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HP8194 Whānau-centred policy statement</dc:title>
  <dc:creator>Te Whatu Ora – Health New Zealand</dc:creator>
  <cp:lastModifiedBy>Gemma Manning</cp:lastModifiedBy>
  <cp:revision>2</cp:revision>
  <dcterms:created xsi:type="dcterms:W3CDTF">2023-09-27T20:05:00Z</dcterms:created>
  <dcterms:modified xsi:type="dcterms:W3CDTF">2023-09-27T20:05:00Z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2023-09-25T00:00:00Z</vt:filetime>
  </property>
  <property fmtid="{D5CDD505-2E9C-101B-9397-08002B2CF9AE}" pid="5" name="Producer">
    <vt:lpwstr>Adobe PDF Library 17.0</vt:lpwstr>
  </property>
</Properties>
</file>