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178F" w14:textId="4EBE36A0" w:rsidR="00250A82" w:rsidRPr="0026272C" w:rsidRDefault="00002447" w:rsidP="0026272C">
      <w:pPr>
        <w:pStyle w:val="Heading1"/>
      </w:pPr>
      <w:r w:rsidRPr="00002447">
        <w:t xml:space="preserve">Rural Practice and Travel Supplement </w:t>
      </w:r>
      <w:r w:rsidRPr="00C15525">
        <w:t>payment</w:t>
      </w:r>
      <w:r w:rsidRPr="00002447">
        <w:t xml:space="preserve"> table</w:t>
      </w:r>
    </w:p>
    <w:tbl>
      <w:tblPr>
        <w:tblW w:w="12474" w:type="dxa"/>
        <w:shd w:val="clear" w:color="auto" w:fill="FF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1480"/>
        <w:gridCol w:w="1200"/>
        <w:gridCol w:w="1583"/>
        <w:gridCol w:w="1255"/>
        <w:gridCol w:w="1255"/>
        <w:gridCol w:w="1628"/>
      </w:tblGrid>
      <w:tr w:rsidR="00746C5F" w:rsidRPr="00914832" w14:paraId="1CB3614A" w14:textId="77777777" w:rsidTr="2BCCC264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BDD6EE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4BFC9C" w14:textId="77777777" w:rsidR="00914832" w:rsidRPr="00914832" w:rsidRDefault="00914832" w:rsidP="005D149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Classification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BDD6EE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26E72E" w14:textId="77777777" w:rsidR="00914832" w:rsidRPr="00914832" w:rsidRDefault="00914832" w:rsidP="005D149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Urban area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BDD6EE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7FA8F4" w14:textId="77777777" w:rsidR="00914832" w:rsidRPr="00914832" w:rsidRDefault="00914832" w:rsidP="005D149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High UA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BDD6EE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8158EE" w14:textId="77777777" w:rsidR="00914832" w:rsidRPr="00914832" w:rsidRDefault="00914832" w:rsidP="005D149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Medium UA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BDD6EE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3D7674" w14:textId="77777777" w:rsidR="00914832" w:rsidRPr="00914832" w:rsidRDefault="00914832" w:rsidP="005D149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Low UA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BDD6EE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F631BC" w14:textId="77777777" w:rsidR="00914832" w:rsidRPr="00914832" w:rsidRDefault="00914832" w:rsidP="005D149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Remote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BDD6EE" w:themeFill="accent5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DEBADD" w14:textId="77777777" w:rsidR="00914832" w:rsidRPr="00914832" w:rsidRDefault="00914832" w:rsidP="005D149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Very remote</w:t>
            </w:r>
          </w:p>
        </w:tc>
      </w:tr>
      <w:tr w:rsidR="00C02513" w:rsidRPr="00914832" w14:paraId="08E58370" w14:textId="77777777" w:rsidTr="2BCCC264">
        <w:tc>
          <w:tcPr>
            <w:tcW w:w="0" w:type="auto"/>
            <w:tcBorders>
              <w:top w:val="single" w:sz="6" w:space="0" w:color="DDDDDD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825C8" w14:textId="77777777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First trimester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E3196" w14:textId="67A34285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$6.98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12FB7" w14:textId="79B0DD66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$28.40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072B9" w14:textId="25852A67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$46.64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DE4C5" w14:textId="4092ADDE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$84.95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E30F0" w14:textId="62D877D0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$126.10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829B9" w14:textId="3985AB9F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$154.25</w:t>
            </w:r>
          </w:p>
        </w:tc>
      </w:tr>
      <w:tr w:rsidR="00C02513" w:rsidRPr="00914832" w14:paraId="3F7E037E" w14:textId="77777777" w:rsidTr="2BCCC264">
        <w:tc>
          <w:tcPr>
            <w:tcW w:w="0" w:type="auto"/>
            <w:tcBorders>
              <w:top w:val="single" w:sz="6" w:space="0" w:color="DDDDDD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0225F" w14:textId="77777777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Second trimester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389AE" w14:textId="366C602B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$6.98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592A8" w14:textId="76B20F82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$28.40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80495" w14:textId="2809EFC8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$46.64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4B8E5" w14:textId="20408162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$84.95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61132" w14:textId="65B04924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$126.10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E6323" w14:textId="36F2E14A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$154.25</w:t>
            </w:r>
          </w:p>
        </w:tc>
      </w:tr>
      <w:tr w:rsidR="00C02513" w:rsidRPr="00914832" w14:paraId="06E802F7" w14:textId="77777777" w:rsidTr="2BCCC264">
        <w:tc>
          <w:tcPr>
            <w:tcW w:w="0" w:type="auto"/>
            <w:tcBorders>
              <w:top w:val="single" w:sz="6" w:space="0" w:color="DDDDDD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8D815" w14:textId="77777777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Second trimester – first/last partial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67944" w14:textId="10F87D68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$4.42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7052A" w14:textId="27EFC511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$15.13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DDF79" w14:textId="3467DF30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$24.26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2D5CF" w14:textId="0FEA0F41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$43.40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15085" w14:textId="2157E9C9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$63.98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B0051" w14:textId="44B08E33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$78.06</w:t>
            </w:r>
          </w:p>
        </w:tc>
      </w:tr>
      <w:tr w:rsidR="00C02513" w:rsidRPr="00914832" w14:paraId="07DAA4D4" w14:textId="77777777" w:rsidTr="2BCCC264">
        <w:tc>
          <w:tcPr>
            <w:tcW w:w="0" w:type="auto"/>
            <w:tcBorders>
              <w:top w:val="single" w:sz="6" w:space="0" w:color="DDDDDD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6618D" w14:textId="77777777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Third trimester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90AF5" w14:textId="24838090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$12.11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61D57" w14:textId="63E7D220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$54.97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05F42" w14:textId="4F751035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$91.44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339DA" w14:textId="58FBA163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$168.03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F0FA0" w14:textId="486B2E87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$250.32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74624" w14:textId="52E4C988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$306.63</w:t>
            </w:r>
          </w:p>
        </w:tc>
      </w:tr>
      <w:tr w:rsidR="00C02513" w:rsidRPr="00914832" w14:paraId="2F462A42" w14:textId="77777777" w:rsidTr="2BCCC264">
        <w:tc>
          <w:tcPr>
            <w:tcW w:w="0" w:type="auto"/>
            <w:tcBorders>
              <w:top w:val="single" w:sz="6" w:space="0" w:color="DDDDDD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21302" w14:textId="77777777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Third trimester - first partial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02433" w14:textId="550104E8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$5.27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95E4A" w14:textId="2326145F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$19.56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32BB3" w14:textId="06E83D0F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$31.71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064BE" w14:textId="167B12F0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$57.24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5AA62" w14:textId="0A92344B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$84.68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657E1" w14:textId="25ECD014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$103.44</w:t>
            </w:r>
          </w:p>
        </w:tc>
      </w:tr>
      <w:tr w:rsidR="00C02513" w:rsidRPr="00914832" w14:paraId="56FDD9D8" w14:textId="77777777" w:rsidTr="2BCCC264">
        <w:tc>
          <w:tcPr>
            <w:tcW w:w="0" w:type="auto"/>
            <w:tcBorders>
              <w:top w:val="single" w:sz="6" w:space="0" w:color="DDDDDD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FDF73" w14:textId="77777777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Third trimester - last partial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BFE78" w14:textId="5424E347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$8.68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E0434" w14:textId="262FEF8A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$37.27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42B16" w14:textId="18054552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$61.58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5CFEC" w14:textId="1D411982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$112.64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65DE8" w14:textId="657C44F9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$176.39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D90EE" w14:textId="6B6EFFDD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$205.04</w:t>
            </w:r>
          </w:p>
        </w:tc>
      </w:tr>
      <w:tr w:rsidR="00C02513" w:rsidRPr="00914832" w14:paraId="7B6DADE3" w14:textId="77777777" w:rsidTr="2BCCC264">
        <w:tc>
          <w:tcPr>
            <w:tcW w:w="0" w:type="auto"/>
            <w:tcBorders>
              <w:top w:val="single" w:sz="6" w:space="0" w:color="DDDDDD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B1613" w14:textId="77777777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Labour and birth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AB23D" w14:textId="728C511D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$6.98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4B81B" w14:textId="0C10AF56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$28.40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7DDDF" w14:textId="77233BFF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$46.64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7635F" w14:textId="1DC1A9F6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$84.95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BDF32" w14:textId="29A213D1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$126.10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E5707" w14:textId="49DEFD69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$154.25</w:t>
            </w:r>
          </w:p>
        </w:tc>
      </w:tr>
      <w:tr w:rsidR="00C02513" w:rsidRPr="00914832" w14:paraId="19D7740C" w14:textId="77777777" w:rsidTr="2BCCC264">
        <w:tc>
          <w:tcPr>
            <w:tcW w:w="0" w:type="auto"/>
            <w:tcBorders>
              <w:top w:val="single" w:sz="6" w:space="0" w:color="DDDDDD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4D188" w14:textId="77777777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Postnatal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70FD1" w14:textId="32CAF15B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$42.88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6B4B9" w14:textId="2E99F18C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$214.30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FD0FB" w14:textId="62D45841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$360.21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11ABA" w14:textId="074AB1FF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$666.59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B40D6" w14:textId="579B4B31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$995.75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347D5" w14:textId="7BA0828B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$1220.97</w:t>
            </w:r>
          </w:p>
        </w:tc>
      </w:tr>
      <w:tr w:rsidR="00C02513" w:rsidRPr="00914832" w14:paraId="025C2DCF" w14:textId="77777777" w:rsidTr="2BCCC264">
        <w:tc>
          <w:tcPr>
            <w:tcW w:w="0" w:type="auto"/>
            <w:tcBorders>
              <w:top w:val="single" w:sz="6" w:space="0" w:color="DDDDDD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BB6A4" w14:textId="77777777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Postnatal – first/last partial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A99F3" w14:textId="5D64DEEF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$22.37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10087" w14:textId="01C96559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$108.08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E219F" w14:textId="2641B7BD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$181.04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C9DC9" w14:textId="42328E2D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$334.22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E1DBC" w14:textId="28852DE4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$498.81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7768F" w14:textId="183E39A1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$611.42</w:t>
            </w:r>
          </w:p>
        </w:tc>
      </w:tr>
      <w:tr w:rsidR="00C02513" w:rsidRPr="00914832" w14:paraId="2E5FC3A1" w14:textId="77777777" w:rsidTr="2BCCC264">
        <w:tc>
          <w:tcPr>
            <w:tcW w:w="0" w:type="auto"/>
            <w:tcBorders>
              <w:top w:val="single" w:sz="6" w:space="0" w:color="DDDDDD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61A38" w14:textId="77777777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</w:pPr>
            <w:r w:rsidRPr="00914832">
              <w:rPr>
                <w:rFonts w:ascii="Segoe UI" w:eastAsia="Times New Roman" w:hAnsi="Segoe UI" w:cs="Segoe UI"/>
                <w:b/>
                <w:bCs/>
                <w:color w:val="002639"/>
                <w:sz w:val="20"/>
                <w:szCs w:val="20"/>
                <w:lang w:eastAsia="ja-JP"/>
              </w:rPr>
              <w:t>Total (all modules of care)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89CC7" w14:textId="44BAD651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$75.92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3653E" w14:textId="4EBCCA7A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$354.49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FEB8A" w14:textId="3BB0771F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$591.58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BFC2D" w14:textId="7BD6C111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$1,089.46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62BAF" w14:textId="78B99D16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$1,624.36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68A2E" w14:textId="03CC5533" w:rsidR="00C02513" w:rsidRPr="00914832" w:rsidRDefault="00C02513" w:rsidP="00C02513">
            <w:pPr>
              <w:spacing w:after="0" w:line="240" w:lineRule="auto"/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</w:pPr>
            <w:r w:rsidRPr="00C02513">
              <w:rPr>
                <w:rFonts w:ascii="Segoe UI" w:eastAsia="Times New Roman" w:hAnsi="Segoe UI" w:cs="Segoe UI"/>
                <w:color w:val="002639"/>
                <w:sz w:val="20"/>
                <w:szCs w:val="20"/>
                <w:lang w:eastAsia="ja-JP"/>
              </w:rPr>
              <w:t>$1,990.35</w:t>
            </w:r>
          </w:p>
        </w:tc>
      </w:tr>
    </w:tbl>
    <w:p w14:paraId="2D27E478" w14:textId="77777777" w:rsidR="00914832" w:rsidRDefault="00914832">
      <w:pPr>
        <w:rPr>
          <w:rFonts w:ascii="Segoe UI" w:hAnsi="Segoe UI" w:cs="Segoe UI"/>
          <w:sz w:val="20"/>
          <w:szCs w:val="20"/>
        </w:rPr>
      </w:pPr>
    </w:p>
    <w:p w14:paraId="6FE2DA8F" w14:textId="77777777" w:rsidR="00C02513" w:rsidRDefault="00C02513">
      <w:pPr>
        <w:rPr>
          <w:rFonts w:ascii="Segoe UI" w:hAnsi="Segoe UI" w:cs="Segoe UI"/>
          <w:sz w:val="20"/>
          <w:szCs w:val="20"/>
        </w:rPr>
      </w:pPr>
    </w:p>
    <w:p w14:paraId="0B0F1FE7" w14:textId="77777777" w:rsidR="00C02513" w:rsidRDefault="00C02513">
      <w:pPr>
        <w:rPr>
          <w:rFonts w:ascii="Segoe UI" w:hAnsi="Segoe UI" w:cs="Segoe UI"/>
          <w:sz w:val="20"/>
          <w:szCs w:val="20"/>
        </w:rPr>
      </w:pPr>
    </w:p>
    <w:p w14:paraId="7D92DBA6" w14:textId="77777777" w:rsidR="00C02513" w:rsidRDefault="00C02513">
      <w:pPr>
        <w:rPr>
          <w:rFonts w:ascii="Segoe UI" w:hAnsi="Segoe UI" w:cs="Segoe UI"/>
          <w:sz w:val="20"/>
          <w:szCs w:val="20"/>
        </w:rPr>
      </w:pPr>
    </w:p>
    <w:p w14:paraId="4DCE80A4" w14:textId="77777777" w:rsidR="00C02513" w:rsidRPr="00A0218E" w:rsidRDefault="00C02513">
      <w:pPr>
        <w:rPr>
          <w:rFonts w:ascii="Segoe UI" w:hAnsi="Segoe UI" w:cs="Segoe UI"/>
          <w:sz w:val="20"/>
          <w:szCs w:val="20"/>
        </w:rPr>
      </w:pPr>
    </w:p>
    <w:sectPr w:rsidR="00C02513" w:rsidRPr="00A0218E" w:rsidSect="004D78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3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FD"/>
    <w:rsid w:val="00002447"/>
    <w:rsid w:val="0007309A"/>
    <w:rsid w:val="0007594A"/>
    <w:rsid w:val="000A7572"/>
    <w:rsid w:val="001316E4"/>
    <w:rsid w:val="00157F2F"/>
    <w:rsid w:val="001629FF"/>
    <w:rsid w:val="001B3E17"/>
    <w:rsid w:val="00250A82"/>
    <w:rsid w:val="0026272C"/>
    <w:rsid w:val="0039488D"/>
    <w:rsid w:val="004425E1"/>
    <w:rsid w:val="00442C3B"/>
    <w:rsid w:val="004653D2"/>
    <w:rsid w:val="004724BA"/>
    <w:rsid w:val="004828F5"/>
    <w:rsid w:val="004D78FD"/>
    <w:rsid w:val="004E71A9"/>
    <w:rsid w:val="005D1497"/>
    <w:rsid w:val="005F4074"/>
    <w:rsid w:val="00600AF1"/>
    <w:rsid w:val="007040D1"/>
    <w:rsid w:val="00746C5F"/>
    <w:rsid w:val="007B292B"/>
    <w:rsid w:val="007F49F8"/>
    <w:rsid w:val="008B74ED"/>
    <w:rsid w:val="00914832"/>
    <w:rsid w:val="009361AB"/>
    <w:rsid w:val="00A0218E"/>
    <w:rsid w:val="00AC2C46"/>
    <w:rsid w:val="00AD6328"/>
    <w:rsid w:val="00B44E0C"/>
    <w:rsid w:val="00BA29F4"/>
    <w:rsid w:val="00BB7578"/>
    <w:rsid w:val="00BC19F0"/>
    <w:rsid w:val="00BE4727"/>
    <w:rsid w:val="00BF3D72"/>
    <w:rsid w:val="00C02513"/>
    <w:rsid w:val="00C15525"/>
    <w:rsid w:val="00C71C6E"/>
    <w:rsid w:val="00E11428"/>
    <w:rsid w:val="00E15B6B"/>
    <w:rsid w:val="00E93568"/>
    <w:rsid w:val="00EF3416"/>
    <w:rsid w:val="00F57059"/>
    <w:rsid w:val="00F70A9E"/>
    <w:rsid w:val="00FC1A4F"/>
    <w:rsid w:val="00FC2E03"/>
    <w:rsid w:val="00FE448D"/>
    <w:rsid w:val="2BCCC264"/>
    <w:rsid w:val="56B6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A674"/>
  <w15:chartTrackingRefBased/>
  <w15:docId w15:val="{5BE5C58C-E34A-4E2C-922C-C27001A1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525"/>
    <w:pPr>
      <w:outlineLvl w:val="0"/>
    </w:pPr>
    <w:rPr>
      <w:rFonts w:ascii="Segoe UI" w:hAnsi="Segoe UI" w:cs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525"/>
    <w:rPr>
      <w:rFonts w:ascii="Segoe UI" w:hAnsi="Segoe UI" w:cs="Segoe UI"/>
      <w:b/>
      <w:bCs/>
    </w:rPr>
  </w:style>
  <w:style w:type="paragraph" w:customStyle="1" w:styleId="Letteredbullets">
    <w:name w:val="Lettered bullets"/>
    <w:basedOn w:val="Numberedbullets"/>
    <w:qFormat/>
    <w:rsid w:val="00C02513"/>
    <w:pPr>
      <w:numPr>
        <w:ilvl w:val="1"/>
      </w:numPr>
      <w:tabs>
        <w:tab w:val="num" w:pos="360"/>
      </w:tabs>
      <w:ind w:left="811" w:hanging="357"/>
    </w:pPr>
    <w:rPr>
      <w:shd w:val="clear" w:color="auto" w:fill="auto"/>
      <w:lang w:val="en-NZ"/>
    </w:rPr>
  </w:style>
  <w:style w:type="paragraph" w:customStyle="1" w:styleId="Numberedbullets">
    <w:name w:val="Numbered bullets"/>
    <w:basedOn w:val="Normal"/>
    <w:link w:val="NumberedbulletsChar"/>
    <w:qFormat/>
    <w:rsid w:val="00C02513"/>
    <w:pPr>
      <w:widowControl w:val="0"/>
      <w:numPr>
        <w:numId w:val="1"/>
      </w:numPr>
      <w:autoSpaceDE w:val="0"/>
      <w:autoSpaceDN w:val="0"/>
      <w:ind w:left="425" w:hanging="425"/>
    </w:pPr>
    <w:rPr>
      <w:rFonts w:ascii="Arial" w:eastAsia="Arial" w:hAnsi="Arial" w:cs="Arial"/>
      <w:shd w:val="clear" w:color="auto" w:fill="FFFFFF"/>
      <w:lang w:val="en-US"/>
    </w:rPr>
  </w:style>
  <w:style w:type="character" w:customStyle="1" w:styleId="NumberedbulletsChar">
    <w:name w:val="Numbered bullets Char"/>
    <w:basedOn w:val="DefaultParagraphFont"/>
    <w:link w:val="Numberedbullets"/>
    <w:rsid w:val="00C02513"/>
    <w:rPr>
      <w:rFonts w:ascii="Arial" w:eastAsia="Arial" w:hAnsi="Arial" w:cs="Arial"/>
      <w:lang w:val="en-US"/>
    </w:rPr>
  </w:style>
  <w:style w:type="table" w:styleId="GridTable1Light-Accent5">
    <w:name w:val="Grid Table 1 Light Accent 5"/>
    <w:basedOn w:val="TableNormal"/>
    <w:uiPriority w:val="46"/>
    <w:rsid w:val="00C0251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kau Commissioning doc" ma:contentTypeID="0x010100D5C1E13D20A8554992C24F7EE470E0230200DD1695EFE91ECC4F877A3F251F97E254" ma:contentTypeVersion="13" ma:contentTypeDescription="" ma:contentTypeScope="" ma:versionID="7ac94ae81ba8d7474c132213fe66d6f9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8b1e13f-dacb-420b-880f-2cd5a5030aa1" xmlns:ns4="1648de66-f3f9-4d4b-aae7-60266db04554" targetNamespace="http://schemas.microsoft.com/office/2006/metadata/properties" ma:root="true" ma:fieldsID="79626f80e248db1068525670aa37dd0c" ns1:_="" ns2:_="" ns3:_="" ns4:_="">
    <xsd:import namespace="http://schemas.microsoft.com/sharepoint/v3"/>
    <xsd:import namespace="9253c88c-d550-4ff1-afdc-d5dc691f60b0"/>
    <xsd:import namespace="18b1e13f-dacb-420b-880f-2cd5a5030aa1"/>
    <xsd:import namespace="1648de66-f3f9-4d4b-aae7-60266db04554"/>
    <xsd:element name="properties">
      <xsd:complexType>
        <xsd:sequence>
          <xsd:element name="documentManagement">
            <xsd:complexType>
              <xsd:all>
                <xsd:element ref="ns3:HNZOwner" minOccurs="0"/>
                <xsd:element ref="ns2:HNZReviewDate" minOccurs="0"/>
                <xsd:element ref="ns1:Name" minOccurs="0"/>
                <xsd:element ref="ns3:f3e7f0a218d8438586e2a8545792c0ef" minOccurs="0"/>
                <xsd:element ref="ns2:mb22360ee3e3407ca28e907eb3b7ca6b" minOccurs="0"/>
                <xsd:element ref="ns2:p7110e5651294189b89368865130750f" minOccurs="0"/>
                <xsd:element ref="ns3:p777f0da518742b188a1f7fd5ee91810" minOccurs="0"/>
                <xsd:element ref="ns2:TaxCatchAll" minOccurs="0"/>
                <xsd:element ref="ns3:TaxCatchAllLabel" minOccurs="0"/>
                <xsd:element ref="ns2:ld9a3a592f8646249650a4bef9865698" minOccurs="0"/>
                <xsd:element ref="ns2:k9ee5ef6bc1b44e9b6cac8d49fc01329" minOccurs="0"/>
                <xsd:element ref="ns2:ka9b207035bc48f2a4f6a2bfed7195b7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HNZReviewDate" ma:index="8" nillable="true" ma:displayName="Review Date" ma:description="Review Date for content" ma:format="DateOnly" ma:internalName="HNZReviewDate">
      <xsd:simpleType>
        <xsd:restriction base="dms:DateTime"/>
      </xsd:simpleType>
    </xsd:element>
    <xsd:element name="mb22360ee3e3407ca28e907eb3b7ca6b" ma:index="15" nillable="true" ma:displayName="Status_0" ma:hidden="true" ma:internalName="mb22360ee3e3407ca28e907eb3b7ca6b">
      <xsd:simpleType>
        <xsd:restriction base="dms:Note"/>
      </xsd:simpleType>
    </xsd:element>
    <xsd:element name="p7110e5651294189b89368865130750f" ma:index="18" nillable="true" ma:displayName="Region_0" ma:hidden="true" ma:internalName="p7110e5651294189b89368865130750f">
      <xsd:simpleType>
        <xsd:restriction base="dms:Note"/>
      </xsd:simpleType>
    </xsd:element>
    <xsd:element name="TaxCatchAll" ma:index="21" nillable="true" ma:displayName="Taxonomy Catch All Column" ma:description="" ma:hidden="true" ma:list="{3707c4ae-e843-418c-9974-a2043f928a9f}" ma:internalName="TaxCatchAll" ma:showField="CatchAllData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d9a3a592f8646249650a4bef9865698" ma:index="23" nillable="true" ma:taxonomy="true" ma:internalName="ld9a3a592f8646249650a4bef9865698" ma:taxonomyFieldName="HNZLifeCourse" ma:displayName="Life Course" ma:default="" ma:fieldId="{5d9a3a59-2f86-4624-9650-a4bef9865698}" ma:sspId="ebf29b3f-1e51-457b-ae0c-362182e58074" ma:termSetId="0169363d-568c-49d1-97f7-70f864656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ee5ef6bc1b44e9b6cac8d49fc01329" ma:index="25" nillable="true" ma:taxonomy="true" ma:internalName="k9ee5ef6bc1b44e9b6cac8d49fc01329" ma:taxonomyFieldName="HNZWorkProgramme" ma:displayName="Work Programme" ma:default="" ma:fieldId="{49ee5ef6-bc1b-44e9-b6ca-c8d49fc01329}" ma:sspId="ebf29b3f-1e51-457b-ae0c-362182e58074" ma:termSetId="207cc5bd-2831-4669-8c4c-50741a791e51" ma:anchorId="c8160808-572d-4b75-bf33-72960d713893" ma:open="false" ma:isKeyword="false">
      <xsd:complexType>
        <xsd:sequence>
          <xsd:element ref="pc:Terms" minOccurs="0" maxOccurs="1"/>
        </xsd:sequence>
      </xsd:complexType>
    </xsd:element>
    <xsd:element name="ka9b207035bc48f2a4f6a2bfed7195b7" ma:index="26" nillable="true" ma:displayName="Business Function_0" ma:hidden="true" ma:internalName="ka9b207035bc48f2a4f6a2bfed7195b7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1e13f-dacb-420b-880f-2cd5a5030aa1" elementFormDefault="qualified">
    <xsd:import namespace="http://schemas.microsoft.com/office/2006/documentManagement/types"/>
    <xsd:import namespace="http://schemas.microsoft.com/office/infopath/2007/PartnerControls"/>
    <xsd:element name="HNZOwner" ma:index="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displayName="Local Area_0" ma:hidden="true" ma:internalName="p777f0da518742b188a1f7fd5ee91810">
      <xsd:simpleType>
        <xsd:restriction base="dms:Note"/>
      </xsd:simpleType>
    </xsd:element>
    <xsd:element name="TaxCatchAllLabel" ma:index="22" nillable="true" ma:displayName="Taxonomy Catch All Column1" ma:hidden="true" ma:list="{3707c4ae-e843-418c-9974-a2043f928a9f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NZOwner xmlns="18b1e13f-dacb-420b-880f-2cd5a5030aa1">
      <UserInfo>
        <DisplayName/>
        <AccountId xsi:nil="true"/>
        <AccountType/>
      </UserInfo>
    </HNZOwner>
    <k9ee5ef6bc1b44e9b6cac8d49fc01329 xmlns="9253c88c-d550-4ff1-afdc-d5dc691f60b0">
      <Terms xmlns="http://schemas.microsoft.com/office/infopath/2007/PartnerControls"/>
    </k9ee5ef6bc1b44e9b6cac8d49fc01329>
    <mb22360ee3e3407ca28e907eb3b7ca6b xmlns="9253c88c-d550-4ff1-afdc-d5dc691f60b0" xsi:nil="true"/>
    <f3e7f0a218d8438586e2a8545792c0ef xmlns="18b1e13f-dacb-420b-880f-2cd5a5030aa1">
      <Terms xmlns="http://schemas.microsoft.com/office/infopath/2007/PartnerControls"/>
    </f3e7f0a218d8438586e2a8545792c0ef>
    <HNZReviewDate xmlns="9253c88c-d550-4ff1-afdc-d5dc691f60b0" xsi:nil="true"/>
    <ka9b207035bc48f2a4f6a2bfed7195b7 xmlns="9253c88c-d550-4ff1-afdc-d5dc691f60b0" xsi:nil="true"/>
    <ld9a3a592f8646249650a4bef9865698 xmlns="9253c88c-d550-4ff1-afdc-d5dc691f60b0">
      <Terms xmlns="http://schemas.microsoft.com/office/infopath/2007/PartnerControls"/>
    </ld9a3a592f8646249650a4bef9865698>
    <p7110e5651294189b89368865130750f xmlns="9253c88c-d550-4ff1-afdc-d5dc691f60b0" xsi:nil="true"/>
    <TaxCatchAll xmlns="9253c88c-d550-4ff1-afdc-d5dc691f60b0">
      <Value>2</Value>
      <Value>3</Value>
    </TaxCatchAll>
    <p777f0da518742b188a1f7fd5ee91810 xmlns="18b1e13f-dacb-420b-880f-2cd5a5030aa1" xsi:nil="true"/>
    <_dlc_DocId xmlns="1648de66-f3f9-4d4b-aae7-60266db04554">1000204-1763791264-8624</_dlc_DocId>
    <_dlc_DocIdUrl xmlns="1648de66-f3f9-4d4b-aae7-60266db04554">
      <Url>https://hauoraaotearoa.sharepoint.com/sites/1000204/_layouts/15/DocIdRedir.aspx?ID=1000204-1763791264-8624</Url>
      <Description>1000204-1763791264-8624</Description>
    </_dlc_DocIdUrl>
  </documentManagement>
</p:properties>
</file>

<file path=customXml/itemProps1.xml><?xml version="1.0" encoding="utf-8"?>
<ds:datastoreItem xmlns:ds="http://schemas.openxmlformats.org/officeDocument/2006/customXml" ds:itemID="{2CF8A36C-C543-4CBF-A540-F67B5C034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BD219-6D5D-4E2F-9139-B9575C7D970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ED8746-8343-4816-AB43-F47F4FF334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4189EB-5C3D-4D91-B493-16558474F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8b1e13f-dacb-420b-880f-2cd5a5030aa1"/>
    <ds:schemaRef ds:uri="1648de66-f3f9-4d4b-aae7-60266db04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A4E1F8-615D-4748-B932-38AB144C5EFB}">
  <ds:schemaRefs>
    <ds:schemaRef ds:uri="http://schemas.microsoft.com/office/2006/metadata/properties"/>
    <ds:schemaRef ds:uri="http://schemas.microsoft.com/office/infopath/2007/PartnerControls"/>
    <ds:schemaRef ds:uri="18b1e13f-dacb-420b-880f-2cd5a5030aa1"/>
    <ds:schemaRef ds:uri="9253c88c-d550-4ff1-afdc-d5dc691f60b0"/>
    <ds:schemaRef ds:uri="1648de66-f3f9-4d4b-aae7-60266db045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4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Practice and Travel Supplement payment table</dc:title>
  <dc:subject/>
  <dc:creator>Ministry of Health</dc:creator>
  <cp:keywords/>
  <dc:description/>
  <cp:lastModifiedBy>Kelly Tupou</cp:lastModifiedBy>
  <cp:revision>4</cp:revision>
  <cp:lastPrinted>2022-03-30T02:58:00Z</cp:lastPrinted>
  <dcterms:created xsi:type="dcterms:W3CDTF">2025-06-19T02:09:00Z</dcterms:created>
  <dcterms:modified xsi:type="dcterms:W3CDTF">2025-06-19T02:13:00Z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0x010100D5C1E13D20A8554992C24F7EE470E0230200DD1695EFE91ECC4F877A3F251F97E254</vt:lpwstr>
  </property>
  <property fmtid="{D5CDD505-2E9C-101B-9397-08002B2CF9AE}" pid="3" name="HNZTopic">
    <vt:lpwstr/>
  </property>
  <property fmtid="{D5CDD505-2E9C-101B-9397-08002B2CF9AE}" pid="4" name="ka9b207035bc48f2a4f6a2bfed7195b70">
    <vt:lpwstr>Commissioning|15b5b4c6-5772-46c7-92cb-dbba43ced6f6</vt:lpwstr>
  </property>
  <property fmtid="{D5CDD505-2E9C-101B-9397-08002B2CF9AE}" pid="5" name="HNZWorkProgramme">
    <vt:lpwstr/>
  </property>
  <property fmtid="{D5CDD505-2E9C-101B-9397-08002B2CF9AE}" pid="6" name="HNZLifeCourse">
    <vt:lpwstr/>
  </property>
  <property fmtid="{D5CDD505-2E9C-101B-9397-08002B2CF9AE}" pid="7" name="mb22360ee3e3407ca28e907eb3b7ca6b0">
    <vt:lpwstr>Draft|4dbd6f0d-7021-43d2-a391-03666245495e</vt:lpwstr>
  </property>
  <property fmtid="{D5CDD505-2E9C-101B-9397-08002B2CF9AE}" pid="8" name="BusinessFunction">
    <vt:lpwstr>3;#Commissioning|15b5b4c6-5772-46c7-92cb-dbba43ced6f6</vt:lpwstr>
  </property>
  <property fmtid="{D5CDD505-2E9C-101B-9397-08002B2CF9AE}" pid="9" name="HNZStatus">
    <vt:lpwstr>2;#Draft|4dbd6f0d-7021-43d2-a391-03666245495e</vt:lpwstr>
  </property>
  <property fmtid="{D5CDD505-2E9C-101B-9397-08002B2CF9AE}" pid="10" name="_dlc_DocIdItemGuid">
    <vt:lpwstr>8f710e0e-8ebb-4834-a624-3a2bea7a35fa</vt:lpwstr>
  </property>
  <property fmtid="{D5CDD505-2E9C-101B-9397-08002B2CF9AE}" pid="11" name="p777f0da518742b188a1f7fd5ee918100">
    <vt:lpwstr/>
  </property>
  <property fmtid="{D5CDD505-2E9C-101B-9397-08002B2CF9AE}" pid="12" name="b129038a2c8d4de88edfb48f2f360037">
    <vt:lpwstr/>
  </property>
  <property fmtid="{D5CDD505-2E9C-101B-9397-08002B2CF9AE}" pid="13" name="MediaServiceImageTags">
    <vt:lpwstr/>
  </property>
  <property fmtid="{D5CDD505-2E9C-101B-9397-08002B2CF9AE}" pid="14" name="Life_x0020_Course">
    <vt:lpwstr/>
  </property>
  <property fmtid="{D5CDD505-2E9C-101B-9397-08002B2CF9AE}" pid="15" name="p7110e5651294189b89368865130750f0">
    <vt:lpwstr/>
  </property>
  <property fmtid="{D5CDD505-2E9C-101B-9397-08002B2CF9AE}" pid="16" name="Work_x0020_Programme">
    <vt:lpwstr/>
  </property>
  <property fmtid="{D5CDD505-2E9C-101B-9397-08002B2CF9AE}" pid="17" name="HNZLocalArea">
    <vt:lpwstr/>
  </property>
  <property fmtid="{D5CDD505-2E9C-101B-9397-08002B2CF9AE}" pid="18" name="HNZRegion">
    <vt:lpwstr/>
  </property>
  <property fmtid="{D5CDD505-2E9C-101B-9397-08002B2CF9AE}" pid="19" name="n7550351343a46f2a8525b73f60545f8">
    <vt:lpwstr/>
  </property>
  <property fmtid="{D5CDD505-2E9C-101B-9397-08002B2CF9AE}" pid="20" name="lcf76f155ced4ddcb4097134ff3c332f">
    <vt:lpwstr/>
  </property>
  <property fmtid="{D5CDD505-2E9C-101B-9397-08002B2CF9AE}" pid="21" name="Work Programme">
    <vt:lpwstr/>
  </property>
  <property fmtid="{D5CDD505-2E9C-101B-9397-08002B2CF9AE}" pid="22" name="Life Course">
    <vt:lpwstr/>
  </property>
</Properties>
</file>