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8BF2" w14:textId="65623C04" w:rsidR="00736C9B" w:rsidRDefault="00736C9B" w:rsidP="00836223">
      <w:pPr>
        <w:pStyle w:val="Heading1"/>
      </w:pPr>
      <w:r>
        <w:t>New nursing scopes and standards resources</w:t>
      </w:r>
    </w:p>
    <w:tbl>
      <w:tblPr>
        <w:tblStyle w:val="TableGrid"/>
        <w:tblW w:w="1530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10352"/>
      </w:tblGrid>
      <w:tr w:rsidR="005913D5" w:rsidRPr="00E8620C" w14:paraId="738DC5AD" w14:textId="77777777" w:rsidTr="00E8620C">
        <w:tc>
          <w:tcPr>
            <w:tcW w:w="15309" w:type="dxa"/>
            <w:gridSpan w:val="3"/>
          </w:tcPr>
          <w:p w14:paraId="529BE85A" w14:textId="32A9BEF7" w:rsidR="005913D5" w:rsidRPr="00E8620C" w:rsidRDefault="005913D5" w:rsidP="00E8620C">
            <w:pPr>
              <w:rPr>
                <w:b/>
                <w:bCs/>
              </w:rPr>
            </w:pPr>
            <w:r w:rsidRPr="00E8620C">
              <w:rPr>
                <w:b/>
                <w:bCs/>
              </w:rPr>
              <w:t>Enrolled nurse</w:t>
            </w:r>
          </w:p>
        </w:tc>
      </w:tr>
      <w:tr w:rsidR="005913D5" w:rsidRPr="00E8620C" w14:paraId="6ED03E98" w14:textId="77777777" w:rsidTr="00E8620C">
        <w:tc>
          <w:tcPr>
            <w:tcW w:w="4673" w:type="dxa"/>
          </w:tcPr>
          <w:p w14:paraId="2D4B4142" w14:textId="72B3DAFF" w:rsidR="005913D5" w:rsidRPr="00E8620C" w:rsidRDefault="005913D5" w:rsidP="00E8620C">
            <w:r w:rsidRPr="00E8620C">
              <w:t>Standards of competence for enrolled nurses 2025</w:t>
            </w:r>
          </w:p>
        </w:tc>
        <w:tc>
          <w:tcPr>
            <w:tcW w:w="284" w:type="dxa"/>
          </w:tcPr>
          <w:p w14:paraId="057FF8DB" w14:textId="77777777" w:rsidR="005913D5" w:rsidRPr="00E8620C" w:rsidRDefault="005913D5" w:rsidP="00E8620C"/>
        </w:tc>
        <w:tc>
          <w:tcPr>
            <w:tcW w:w="10352" w:type="dxa"/>
          </w:tcPr>
          <w:p w14:paraId="20E56E64" w14:textId="3E6360A9" w:rsidR="005913D5" w:rsidRPr="00E8620C" w:rsidRDefault="002E6F22" w:rsidP="00E8620C">
            <w:hyperlink r:id="rId6" w:history="1">
              <w:r w:rsidR="005913D5" w:rsidRPr="00E8620C">
                <w:rPr>
                  <w:rStyle w:val="Hyperlink"/>
                </w:rPr>
                <w:t>https://nursingcouncil.org.nz/common/Uploaded%20files/Public/Nursing/Enrolled%20nurse/NCNZ031-Competencies-EN-11.pdf</w:t>
              </w:r>
            </w:hyperlink>
          </w:p>
        </w:tc>
      </w:tr>
      <w:tr w:rsidR="005913D5" w:rsidRPr="00E8620C" w14:paraId="47E7C576" w14:textId="77777777" w:rsidTr="00E8620C">
        <w:tc>
          <w:tcPr>
            <w:tcW w:w="4673" w:type="dxa"/>
          </w:tcPr>
          <w:p w14:paraId="700E7B6A" w14:textId="116262AE" w:rsidR="005913D5" w:rsidRPr="00E8620C" w:rsidRDefault="005913D5" w:rsidP="00E8620C">
            <w:r w:rsidRPr="00E8620C">
              <w:t>FAQs enrolled nurse scope 2025</w:t>
            </w:r>
          </w:p>
        </w:tc>
        <w:tc>
          <w:tcPr>
            <w:tcW w:w="284" w:type="dxa"/>
          </w:tcPr>
          <w:p w14:paraId="1217BABA" w14:textId="77777777" w:rsidR="005913D5" w:rsidRPr="00E8620C" w:rsidRDefault="005913D5" w:rsidP="00E8620C"/>
        </w:tc>
        <w:tc>
          <w:tcPr>
            <w:tcW w:w="10352" w:type="dxa"/>
          </w:tcPr>
          <w:p w14:paraId="45FE4255" w14:textId="197AABA6" w:rsidR="005913D5" w:rsidRPr="00E8620C" w:rsidRDefault="002E6F22" w:rsidP="00E8620C">
            <w:hyperlink r:id="rId7" w:history="1">
              <w:r w:rsidR="005913D5" w:rsidRPr="00E8620C">
                <w:rPr>
                  <w:rStyle w:val="Hyperlink"/>
                </w:rPr>
                <w:t>https://nursingcouncil.org.nz/common/Uploaded%20files/Public/Nursing/Enrolled%20Nurse/FAQs%20enrolled%20nurse%20scope%202025.pdf</w:t>
              </w:r>
            </w:hyperlink>
          </w:p>
        </w:tc>
      </w:tr>
      <w:tr w:rsidR="005913D5" w:rsidRPr="00E8620C" w14:paraId="2730F1D9" w14:textId="77777777" w:rsidTr="00E8620C">
        <w:tc>
          <w:tcPr>
            <w:tcW w:w="4673" w:type="dxa"/>
          </w:tcPr>
          <w:p w14:paraId="2E5A308F" w14:textId="107B99E4" w:rsidR="005913D5" w:rsidRPr="00E8620C" w:rsidRDefault="005913D5" w:rsidP="00E8620C">
            <w:r w:rsidRPr="00E8620C">
              <w:t>FAQs enrolled nurse standards 2025</w:t>
            </w:r>
          </w:p>
        </w:tc>
        <w:tc>
          <w:tcPr>
            <w:tcW w:w="284" w:type="dxa"/>
          </w:tcPr>
          <w:p w14:paraId="7DCD6C50" w14:textId="77777777" w:rsidR="005913D5" w:rsidRPr="00E8620C" w:rsidRDefault="005913D5" w:rsidP="00E8620C"/>
        </w:tc>
        <w:tc>
          <w:tcPr>
            <w:tcW w:w="10352" w:type="dxa"/>
          </w:tcPr>
          <w:p w14:paraId="218F1B35" w14:textId="3363269F" w:rsidR="005913D5" w:rsidRPr="00E8620C" w:rsidRDefault="002E6F22" w:rsidP="00E8620C">
            <w:hyperlink r:id="rId8" w:history="1">
              <w:r w:rsidR="005913D5" w:rsidRPr="00E8620C">
                <w:rPr>
                  <w:rStyle w:val="Hyperlink"/>
                </w:rPr>
                <w:t>https://nursingcouncil.org.nz/common/files/Public/Nursing/Enrolled Nurse/FAQs enrolled nurse standards 2025.pdf</w:t>
              </w:r>
            </w:hyperlink>
          </w:p>
        </w:tc>
      </w:tr>
      <w:tr w:rsidR="005913D5" w:rsidRPr="00E8620C" w14:paraId="04F453A4" w14:textId="77777777" w:rsidTr="00E8620C">
        <w:tc>
          <w:tcPr>
            <w:tcW w:w="4673" w:type="dxa"/>
          </w:tcPr>
          <w:p w14:paraId="560FA193" w14:textId="70CB8848" w:rsidR="005913D5" w:rsidRPr="00E8620C" w:rsidRDefault="005913D5" w:rsidP="00E8620C">
            <w:r w:rsidRPr="00E8620C">
              <w:t>FAQs changes to direction and delegation 2025</w:t>
            </w:r>
          </w:p>
        </w:tc>
        <w:tc>
          <w:tcPr>
            <w:tcW w:w="284" w:type="dxa"/>
          </w:tcPr>
          <w:p w14:paraId="2A34E93E" w14:textId="77777777" w:rsidR="005913D5" w:rsidRPr="00E8620C" w:rsidRDefault="005913D5" w:rsidP="00E8620C"/>
        </w:tc>
        <w:tc>
          <w:tcPr>
            <w:tcW w:w="10352" w:type="dxa"/>
          </w:tcPr>
          <w:p w14:paraId="1BBAE7B4" w14:textId="4CC12F00" w:rsidR="005913D5" w:rsidRPr="00E8620C" w:rsidRDefault="002E6F22" w:rsidP="00E8620C">
            <w:hyperlink r:id="rId9" w:history="1">
              <w:r w:rsidR="005913D5" w:rsidRPr="00E8620C">
                <w:rPr>
                  <w:rStyle w:val="Hyperlink"/>
                </w:rPr>
                <w:t>https://nursingcouncil.org.nz/common/Uploaded%20files/Public/Nursing/Enrolled%20Nurse/FAQs%20enrolled%20nurse%20standards%202025.pdf</w:t>
              </w:r>
            </w:hyperlink>
          </w:p>
        </w:tc>
      </w:tr>
      <w:tr w:rsidR="005913D5" w:rsidRPr="00E8620C" w14:paraId="3D9A755F" w14:textId="77777777" w:rsidTr="00E8620C">
        <w:tc>
          <w:tcPr>
            <w:tcW w:w="4673" w:type="dxa"/>
          </w:tcPr>
          <w:p w14:paraId="5E980A36" w14:textId="4B3824CC" w:rsidR="005913D5" w:rsidRPr="00E8620C" w:rsidRDefault="005913D5" w:rsidP="00E8620C">
            <w:r w:rsidRPr="00E8620C">
              <w:t>Scope of practice and standards of competence for enrolled nurses 2025</w:t>
            </w:r>
          </w:p>
        </w:tc>
        <w:tc>
          <w:tcPr>
            <w:tcW w:w="284" w:type="dxa"/>
          </w:tcPr>
          <w:p w14:paraId="467261EE" w14:textId="77777777" w:rsidR="005913D5" w:rsidRPr="00E8620C" w:rsidRDefault="005913D5" w:rsidP="00E8620C"/>
        </w:tc>
        <w:tc>
          <w:tcPr>
            <w:tcW w:w="10352" w:type="dxa"/>
          </w:tcPr>
          <w:p w14:paraId="2C397912" w14:textId="4AE4CBFC" w:rsidR="005913D5" w:rsidRPr="00E8620C" w:rsidRDefault="002E6F22" w:rsidP="00E8620C">
            <w:hyperlink r:id="rId10" w:history="1">
              <w:r w:rsidR="005913D5" w:rsidRPr="00E8620C">
                <w:rPr>
                  <w:rStyle w:val="Hyperlink"/>
                </w:rPr>
                <w:t>https://nursingcouncil.org.nz/common/Uploaded%20files/Public/Nursing/Guidance%20to%20new%20EN%20and%20RN%20scopes%20and%20standards/Ppt%20-%20Enrolled%20nurse%20scope%20and%20standards%202025%20(1).pdf</w:t>
              </w:r>
            </w:hyperlink>
          </w:p>
        </w:tc>
      </w:tr>
      <w:tr w:rsidR="005913D5" w:rsidRPr="00E8620C" w14:paraId="59D1CB65" w14:textId="77777777" w:rsidTr="00E8620C">
        <w:tc>
          <w:tcPr>
            <w:tcW w:w="4673" w:type="dxa"/>
          </w:tcPr>
          <w:p w14:paraId="0BFC163E" w14:textId="43E87CA7" w:rsidR="005913D5" w:rsidRPr="00E8620C" w:rsidRDefault="005913D5" w:rsidP="00E8620C">
            <w:r w:rsidRPr="00E8620C">
              <w:t>Standards of competence for enrolled nurses 2025 poster</w:t>
            </w:r>
          </w:p>
        </w:tc>
        <w:tc>
          <w:tcPr>
            <w:tcW w:w="284" w:type="dxa"/>
          </w:tcPr>
          <w:p w14:paraId="510BC983" w14:textId="77777777" w:rsidR="005913D5" w:rsidRPr="00E8620C" w:rsidRDefault="005913D5" w:rsidP="00E8620C"/>
        </w:tc>
        <w:tc>
          <w:tcPr>
            <w:tcW w:w="10352" w:type="dxa"/>
          </w:tcPr>
          <w:p w14:paraId="69958B36" w14:textId="2D23CA11" w:rsidR="005913D5" w:rsidRPr="00E8620C" w:rsidRDefault="002E6F22" w:rsidP="00E8620C">
            <w:hyperlink r:id="rId11" w:history="1">
              <w:r w:rsidR="005913D5" w:rsidRPr="00E8620C">
                <w:rPr>
                  <w:rStyle w:val="Hyperlink"/>
                </w:rPr>
                <w:t>https://nursingcouncil.org.nz/common/Uploaded%20files/Public/Nursing/Guidance%20to%20new%20EN%20and%20RN%20scopes%20and%20standards/EN-standards-A4-Portrait-poster-2025.pdf</w:t>
              </w:r>
            </w:hyperlink>
          </w:p>
        </w:tc>
      </w:tr>
      <w:tr w:rsidR="005913D5" w:rsidRPr="00E8620C" w14:paraId="6B530658" w14:textId="77777777" w:rsidTr="00E8620C">
        <w:tc>
          <w:tcPr>
            <w:tcW w:w="15309" w:type="dxa"/>
            <w:gridSpan w:val="3"/>
          </w:tcPr>
          <w:p w14:paraId="6074D47B" w14:textId="4C3E908A" w:rsidR="005913D5" w:rsidRPr="00E8620C" w:rsidRDefault="005913D5" w:rsidP="00E8620C">
            <w:pPr>
              <w:rPr>
                <w:b/>
                <w:bCs/>
              </w:rPr>
            </w:pPr>
            <w:r w:rsidRPr="00E8620C">
              <w:rPr>
                <w:b/>
                <w:bCs/>
              </w:rPr>
              <w:t>Registered nurse</w:t>
            </w:r>
          </w:p>
        </w:tc>
      </w:tr>
      <w:tr w:rsidR="005913D5" w:rsidRPr="00E8620C" w14:paraId="1FF3DACC" w14:textId="77777777" w:rsidTr="00E8620C">
        <w:tc>
          <w:tcPr>
            <w:tcW w:w="4673" w:type="dxa"/>
          </w:tcPr>
          <w:p w14:paraId="7F2F2941" w14:textId="4902E4A4" w:rsidR="005913D5" w:rsidRPr="00E8620C" w:rsidRDefault="005913D5" w:rsidP="00E8620C">
            <w:r w:rsidRPr="00E8620C">
              <w:t>Standards of competence for registered nurses 2025</w:t>
            </w:r>
          </w:p>
        </w:tc>
        <w:tc>
          <w:tcPr>
            <w:tcW w:w="284" w:type="dxa"/>
          </w:tcPr>
          <w:p w14:paraId="6F7D0957" w14:textId="77777777" w:rsidR="005913D5" w:rsidRPr="00E8620C" w:rsidRDefault="005913D5" w:rsidP="00E8620C"/>
        </w:tc>
        <w:tc>
          <w:tcPr>
            <w:tcW w:w="10352" w:type="dxa"/>
          </w:tcPr>
          <w:p w14:paraId="6B274D89" w14:textId="6CED87BB" w:rsidR="005913D5" w:rsidRPr="00E8620C" w:rsidRDefault="002E6F22" w:rsidP="00E8620C">
            <w:hyperlink r:id="rId12" w:history="1">
              <w:r w:rsidR="005913D5" w:rsidRPr="00E8620C">
                <w:rPr>
                  <w:rStyle w:val="Hyperlink"/>
                </w:rPr>
                <w:t>https://nursingcouncil.org.nz/common/Uploaded%20files/Public/Nursing/Registered%20nurse/NCNZ031-Competencies-RN-11.pdf</w:t>
              </w:r>
            </w:hyperlink>
          </w:p>
        </w:tc>
      </w:tr>
      <w:tr w:rsidR="005913D5" w:rsidRPr="00E8620C" w14:paraId="2A9788B6" w14:textId="77777777" w:rsidTr="00E8620C">
        <w:tc>
          <w:tcPr>
            <w:tcW w:w="4673" w:type="dxa"/>
          </w:tcPr>
          <w:p w14:paraId="190DA38D" w14:textId="0F0A367B" w:rsidR="005913D5" w:rsidRPr="00E8620C" w:rsidRDefault="005913D5" w:rsidP="00E8620C">
            <w:r w:rsidRPr="00E8620C">
              <w:t>FAQs registered nurse scope 2025</w:t>
            </w:r>
          </w:p>
        </w:tc>
        <w:tc>
          <w:tcPr>
            <w:tcW w:w="284" w:type="dxa"/>
          </w:tcPr>
          <w:p w14:paraId="6032B3AB" w14:textId="77777777" w:rsidR="005913D5" w:rsidRPr="00E8620C" w:rsidRDefault="005913D5" w:rsidP="00E8620C"/>
        </w:tc>
        <w:tc>
          <w:tcPr>
            <w:tcW w:w="10352" w:type="dxa"/>
          </w:tcPr>
          <w:p w14:paraId="691D9627" w14:textId="2ADC4AEA" w:rsidR="005913D5" w:rsidRPr="00E8620C" w:rsidRDefault="002E6F22" w:rsidP="00E8620C">
            <w:hyperlink r:id="rId13" w:history="1">
              <w:r w:rsidR="005913D5" w:rsidRPr="00E8620C">
                <w:rPr>
                  <w:rStyle w:val="Hyperlink"/>
                </w:rPr>
                <w:t>https://nursingcouncil.org.nz/common/Uploaded%20files/Public/Competencies%20for%20EN%20and%20RN/FAQs%20%20RN%20scope%20-%202025.pdf</w:t>
              </w:r>
            </w:hyperlink>
          </w:p>
        </w:tc>
      </w:tr>
      <w:tr w:rsidR="005913D5" w:rsidRPr="00E8620C" w14:paraId="60C2AAE3" w14:textId="77777777" w:rsidTr="00E8620C">
        <w:tc>
          <w:tcPr>
            <w:tcW w:w="4673" w:type="dxa"/>
          </w:tcPr>
          <w:p w14:paraId="58AA6488" w14:textId="15D8CA6D" w:rsidR="005913D5" w:rsidRPr="00E8620C" w:rsidRDefault="005913D5" w:rsidP="00E8620C">
            <w:r w:rsidRPr="00E8620C">
              <w:t>FAQs registered nurse standards 2025</w:t>
            </w:r>
          </w:p>
        </w:tc>
        <w:tc>
          <w:tcPr>
            <w:tcW w:w="284" w:type="dxa"/>
          </w:tcPr>
          <w:p w14:paraId="356F9CFE" w14:textId="77777777" w:rsidR="005913D5" w:rsidRPr="00E8620C" w:rsidRDefault="005913D5" w:rsidP="00E8620C"/>
        </w:tc>
        <w:tc>
          <w:tcPr>
            <w:tcW w:w="10352" w:type="dxa"/>
          </w:tcPr>
          <w:p w14:paraId="126474B4" w14:textId="14239DF6" w:rsidR="005913D5" w:rsidRPr="00E8620C" w:rsidRDefault="002E6F22" w:rsidP="00E8620C">
            <w:hyperlink r:id="rId14" w:history="1">
              <w:r w:rsidR="005913D5" w:rsidRPr="00E8620C">
                <w:rPr>
                  <w:rStyle w:val="Hyperlink"/>
                </w:rPr>
                <w:t>https://nursingcouncil.org.nz/common/Uploaded%20files/Public/Nursing/Registered%20nurse/FAQs%20registered%20nurse%20standards%202025.pdf</w:t>
              </w:r>
            </w:hyperlink>
          </w:p>
        </w:tc>
      </w:tr>
      <w:tr w:rsidR="005913D5" w:rsidRPr="00E8620C" w14:paraId="3012E6B9" w14:textId="77777777" w:rsidTr="00E8620C">
        <w:tc>
          <w:tcPr>
            <w:tcW w:w="4673" w:type="dxa"/>
          </w:tcPr>
          <w:p w14:paraId="6B19CEF6" w14:textId="38DA84D9" w:rsidR="005913D5" w:rsidRPr="00E8620C" w:rsidRDefault="005913D5" w:rsidP="00E8620C">
            <w:r w:rsidRPr="00E8620C">
              <w:lastRenderedPageBreak/>
              <w:t>FAQs changes to direction and delegation 2025</w:t>
            </w:r>
          </w:p>
        </w:tc>
        <w:tc>
          <w:tcPr>
            <w:tcW w:w="284" w:type="dxa"/>
          </w:tcPr>
          <w:p w14:paraId="46BE2EE0" w14:textId="77777777" w:rsidR="005913D5" w:rsidRPr="00E8620C" w:rsidRDefault="005913D5" w:rsidP="00E8620C"/>
        </w:tc>
        <w:tc>
          <w:tcPr>
            <w:tcW w:w="10352" w:type="dxa"/>
          </w:tcPr>
          <w:p w14:paraId="2722AAF2" w14:textId="15E67FB6" w:rsidR="005913D5" w:rsidRPr="00E8620C" w:rsidRDefault="002E6F22" w:rsidP="00E8620C">
            <w:hyperlink r:id="rId15" w:history="1">
              <w:r w:rsidR="005913D5" w:rsidRPr="00E8620C">
                <w:rPr>
                  <w:rStyle w:val="Hyperlink"/>
                </w:rPr>
                <w:t>https://nursingcouncil.org.nz/common/Uploaded%20files/Public/Nursing/FAQs%20changes%20to%20direction%20and%20delegation%202025.pdf</w:t>
              </w:r>
            </w:hyperlink>
          </w:p>
        </w:tc>
      </w:tr>
      <w:tr w:rsidR="005913D5" w:rsidRPr="00E8620C" w14:paraId="7C755954" w14:textId="77777777" w:rsidTr="00E8620C">
        <w:tc>
          <w:tcPr>
            <w:tcW w:w="4673" w:type="dxa"/>
          </w:tcPr>
          <w:p w14:paraId="36953A2C" w14:textId="32275D16" w:rsidR="005913D5" w:rsidRPr="00E8620C" w:rsidRDefault="005913D5" w:rsidP="00E8620C">
            <w:r w:rsidRPr="00E8620C">
              <w:t>Scope of practice and standards of competence for registered nurses 2025</w:t>
            </w:r>
          </w:p>
        </w:tc>
        <w:tc>
          <w:tcPr>
            <w:tcW w:w="284" w:type="dxa"/>
          </w:tcPr>
          <w:p w14:paraId="24BA258B" w14:textId="77777777" w:rsidR="005913D5" w:rsidRPr="00E8620C" w:rsidRDefault="005913D5" w:rsidP="00E8620C"/>
        </w:tc>
        <w:tc>
          <w:tcPr>
            <w:tcW w:w="10352" w:type="dxa"/>
          </w:tcPr>
          <w:p w14:paraId="602A0BB1" w14:textId="09192557" w:rsidR="005913D5" w:rsidRPr="00E8620C" w:rsidRDefault="002E6F22" w:rsidP="00E8620C">
            <w:hyperlink r:id="rId16" w:history="1">
              <w:r w:rsidR="005913D5" w:rsidRPr="00E8620C">
                <w:rPr>
                  <w:rStyle w:val="Hyperlink"/>
                </w:rPr>
                <w:t>https://nursingcouncil.org.nz/common/Uploaded%20files/Public/Nursing/Guidance%20to%20new%20EN%20and%20RN%20scopes%20and%20standards/Ppt%20-%20Registered%20nurse%20scope%20and%20standards%202025%20(2).pdf</w:t>
              </w:r>
            </w:hyperlink>
          </w:p>
        </w:tc>
      </w:tr>
      <w:tr w:rsidR="005913D5" w:rsidRPr="00E8620C" w14:paraId="1E6D4440" w14:textId="77777777" w:rsidTr="00E8620C">
        <w:tc>
          <w:tcPr>
            <w:tcW w:w="4673" w:type="dxa"/>
          </w:tcPr>
          <w:p w14:paraId="20B72A8F" w14:textId="2B2AF02E" w:rsidR="005913D5" w:rsidRPr="00E8620C" w:rsidRDefault="005913D5" w:rsidP="00E8620C">
            <w:r w:rsidRPr="00E8620C">
              <w:t>Standards of competence for registered nurses 2025 poster</w:t>
            </w:r>
          </w:p>
        </w:tc>
        <w:tc>
          <w:tcPr>
            <w:tcW w:w="284" w:type="dxa"/>
          </w:tcPr>
          <w:p w14:paraId="4F5814D3" w14:textId="77777777" w:rsidR="005913D5" w:rsidRPr="00E8620C" w:rsidRDefault="005913D5" w:rsidP="00E8620C"/>
        </w:tc>
        <w:tc>
          <w:tcPr>
            <w:tcW w:w="10352" w:type="dxa"/>
          </w:tcPr>
          <w:p w14:paraId="3CF0E0C7" w14:textId="143EFC0C" w:rsidR="005913D5" w:rsidRPr="00E8620C" w:rsidRDefault="002E6F22" w:rsidP="00E8620C">
            <w:hyperlink r:id="rId17" w:history="1">
              <w:r w:rsidR="005913D5" w:rsidRPr="00E8620C">
                <w:rPr>
                  <w:rStyle w:val="Hyperlink"/>
                </w:rPr>
                <w:t>https://nursingcouncil.org.nz/common/Uploaded%20files/Public/Nursing/Guidance%20to%20new%20EN%20and%20RN%20scopes%20and%20standards/RN-standards-A4-Portrait-poster-2025.pdf</w:t>
              </w:r>
            </w:hyperlink>
          </w:p>
        </w:tc>
      </w:tr>
      <w:tr w:rsidR="005913D5" w:rsidRPr="00E8620C" w14:paraId="03A0F5E9" w14:textId="77777777" w:rsidTr="00E8620C">
        <w:tc>
          <w:tcPr>
            <w:tcW w:w="15309" w:type="dxa"/>
            <w:gridSpan w:val="3"/>
          </w:tcPr>
          <w:p w14:paraId="60DFFD60" w14:textId="0123D2E6" w:rsidR="005913D5" w:rsidRPr="00E8620C" w:rsidRDefault="005913D5" w:rsidP="00E8620C">
            <w:pPr>
              <w:rPr>
                <w:b/>
                <w:bCs/>
              </w:rPr>
            </w:pPr>
            <w:r w:rsidRPr="00E8620C">
              <w:rPr>
                <w:b/>
                <w:bCs/>
              </w:rPr>
              <w:t>Continuing competence and recertification audits</w:t>
            </w:r>
          </w:p>
        </w:tc>
      </w:tr>
      <w:tr w:rsidR="005913D5" w:rsidRPr="00E8620C" w14:paraId="5CC5C4F0" w14:textId="77777777" w:rsidTr="00E8620C">
        <w:tc>
          <w:tcPr>
            <w:tcW w:w="4673" w:type="dxa"/>
          </w:tcPr>
          <w:p w14:paraId="4A136AAF" w14:textId="294CF0B9" w:rsidR="005913D5" w:rsidRPr="00E8620C" w:rsidRDefault="005913D5" w:rsidP="00E8620C">
            <w:r w:rsidRPr="00E8620C">
              <w:t>Recertification audit guidance for enrolled and registered nurses 2025</w:t>
            </w:r>
          </w:p>
        </w:tc>
        <w:tc>
          <w:tcPr>
            <w:tcW w:w="284" w:type="dxa"/>
          </w:tcPr>
          <w:p w14:paraId="651E1226" w14:textId="77777777" w:rsidR="005913D5" w:rsidRPr="00E8620C" w:rsidRDefault="005913D5" w:rsidP="00E8620C"/>
        </w:tc>
        <w:tc>
          <w:tcPr>
            <w:tcW w:w="10352" w:type="dxa"/>
          </w:tcPr>
          <w:p w14:paraId="5106AAE2" w14:textId="0101DBB9" w:rsidR="00E8620C" w:rsidRPr="00E8620C" w:rsidRDefault="002E6F22" w:rsidP="00E8620C">
            <w:hyperlink r:id="rId18" w:history="1">
              <w:r w:rsidR="00E8620C" w:rsidRPr="00E8620C">
                <w:rPr>
                  <w:rStyle w:val="Hyperlink"/>
                </w:rPr>
                <w:t>https://nursingcouncil.org.nz/common/Uploaded%20files/Public/Nursing/Recertification%20Audits/Recertification%20Audit%20guidance%20for%20enrolled%20and%20registered%20nurses%202025.pdf</w:t>
              </w:r>
            </w:hyperlink>
          </w:p>
        </w:tc>
      </w:tr>
      <w:tr w:rsidR="005913D5" w:rsidRPr="00E8620C" w14:paraId="3F35D574" w14:textId="77777777" w:rsidTr="00E8620C">
        <w:tc>
          <w:tcPr>
            <w:tcW w:w="4673" w:type="dxa"/>
          </w:tcPr>
          <w:p w14:paraId="596A37A3" w14:textId="07BBC526" w:rsidR="005913D5" w:rsidRPr="00E8620C" w:rsidRDefault="005913D5" w:rsidP="00E8620C">
            <w:r w:rsidRPr="00E8620C">
              <w:t>FAQs continuing competence - recertification audit 2025</w:t>
            </w:r>
          </w:p>
        </w:tc>
        <w:tc>
          <w:tcPr>
            <w:tcW w:w="284" w:type="dxa"/>
          </w:tcPr>
          <w:p w14:paraId="3D07776A" w14:textId="77777777" w:rsidR="005913D5" w:rsidRPr="00E8620C" w:rsidRDefault="005913D5" w:rsidP="00E8620C"/>
        </w:tc>
        <w:tc>
          <w:tcPr>
            <w:tcW w:w="10352" w:type="dxa"/>
          </w:tcPr>
          <w:p w14:paraId="2A211104" w14:textId="2BB35903" w:rsidR="00E8620C" w:rsidRPr="00E8620C" w:rsidRDefault="002E6F22" w:rsidP="00E8620C">
            <w:hyperlink r:id="rId19" w:history="1">
              <w:r w:rsidR="00E8620C" w:rsidRPr="00E8620C">
                <w:rPr>
                  <w:rStyle w:val="Hyperlink"/>
                </w:rPr>
                <w:t>https://nursingcouncil.org.nz/common/Uploaded%20files/Public/Nursing/Continuing%20Competence/FAQs%20continuing%20competence%20-%20recertification%20audit%202025.pdf</w:t>
              </w:r>
            </w:hyperlink>
          </w:p>
        </w:tc>
      </w:tr>
      <w:tr w:rsidR="0020091F" w:rsidRPr="00E8620C" w14:paraId="0888657C" w14:textId="77777777" w:rsidTr="00E8620C">
        <w:tc>
          <w:tcPr>
            <w:tcW w:w="4673" w:type="dxa"/>
          </w:tcPr>
          <w:p w14:paraId="44F30DA5" w14:textId="5FBCD460" w:rsidR="0020091F" w:rsidRPr="0020091F" w:rsidRDefault="0020091F" w:rsidP="00E8620C">
            <w:pPr>
              <w:rPr>
                <w:b/>
                <w:bCs/>
              </w:rPr>
            </w:pPr>
            <w:r>
              <w:rPr>
                <w:b/>
                <w:bCs/>
              </w:rPr>
              <w:t>Webinar</w:t>
            </w:r>
            <w:r w:rsidR="00D02E1F">
              <w:rPr>
                <w:b/>
                <w:bCs/>
              </w:rPr>
              <w:t xml:space="preserve"> slides</w:t>
            </w:r>
          </w:p>
        </w:tc>
        <w:tc>
          <w:tcPr>
            <w:tcW w:w="284" w:type="dxa"/>
          </w:tcPr>
          <w:p w14:paraId="3B5F48F6" w14:textId="77777777" w:rsidR="0020091F" w:rsidRPr="00E8620C" w:rsidRDefault="0020091F" w:rsidP="00E8620C"/>
        </w:tc>
        <w:tc>
          <w:tcPr>
            <w:tcW w:w="10352" w:type="dxa"/>
          </w:tcPr>
          <w:p w14:paraId="517ECCEC" w14:textId="32BDBE1E" w:rsidR="00D02E1F" w:rsidRPr="00E8620C" w:rsidRDefault="002E6F22" w:rsidP="00D02E1F">
            <w:hyperlink r:id="rId20" w:history="1">
              <w:r w:rsidR="00D02E1F" w:rsidRPr="00C710C5">
                <w:rPr>
                  <w:rStyle w:val="Hyperlink"/>
                </w:rPr>
                <w:t>https://nursingcouncil.org.nz/common/Uploaded%20files/Public/Nursing/Guidance%20to%20new%20EN%20and%20RN%20scopes%20and%20standards/20250508%20Webinar%20Final%20for%20website%20EN%20and%20RN%20changes.pdf</w:t>
              </w:r>
            </w:hyperlink>
          </w:p>
        </w:tc>
      </w:tr>
      <w:tr w:rsidR="005913D5" w:rsidRPr="00E8620C" w14:paraId="56C79487" w14:textId="77777777" w:rsidTr="00E8620C">
        <w:trPr>
          <w:trHeight w:val="561"/>
        </w:trPr>
        <w:tc>
          <w:tcPr>
            <w:tcW w:w="15309" w:type="dxa"/>
            <w:gridSpan w:val="3"/>
          </w:tcPr>
          <w:p w14:paraId="493AA231" w14:textId="627CF9F8" w:rsidR="005913D5" w:rsidRPr="00E8620C" w:rsidRDefault="005913D5" w:rsidP="00E8620C">
            <w:pPr>
              <w:rPr>
                <w:b/>
                <w:bCs/>
              </w:rPr>
            </w:pPr>
            <w:r w:rsidRPr="00E8620C">
              <w:rPr>
                <w:b/>
                <w:bCs/>
              </w:rPr>
              <w:t xml:space="preserve">Questions | </w:t>
            </w:r>
            <w:proofErr w:type="spellStart"/>
            <w:r w:rsidRPr="00E8620C">
              <w:rPr>
                <w:b/>
                <w:bCs/>
              </w:rPr>
              <w:t>Pātai</w:t>
            </w:r>
            <w:proofErr w:type="spellEnd"/>
            <w:r w:rsidRPr="00E8620C">
              <w:rPr>
                <w:b/>
                <w:bCs/>
              </w:rPr>
              <w:t>?</w:t>
            </w:r>
          </w:p>
          <w:p w14:paraId="0F4A9198" w14:textId="696D1FB8" w:rsidR="005913D5" w:rsidRPr="00E8620C" w:rsidRDefault="005913D5" w:rsidP="00E8620C">
            <w:r w:rsidRPr="00E8620C">
              <w:t xml:space="preserve">Please feel free to get in touch: </w:t>
            </w:r>
            <w:hyperlink r:id="rId21" w:history="1">
              <w:r w:rsidRPr="00E8620C">
                <w:rPr>
                  <w:rStyle w:val="Hyperlink"/>
                </w:rPr>
                <w:t>audit@nursingcouncil.org.nz</w:t>
              </w:r>
            </w:hyperlink>
          </w:p>
        </w:tc>
      </w:tr>
    </w:tbl>
    <w:p w14:paraId="194D0D7D" w14:textId="2FF7DB11" w:rsidR="00965BF3" w:rsidRDefault="00965BF3" w:rsidP="00965BF3"/>
    <w:p w14:paraId="308A41B6" w14:textId="77777777" w:rsidR="00836223" w:rsidRDefault="00836223">
      <w:pPr>
        <w:rPr>
          <w:rFonts w:ascii="Merriweather" w:eastAsiaTheme="majorEastAsia" w:hAnsi="Merriweather" w:cstheme="majorBidi"/>
          <w:b/>
          <w:color w:val="0A2463"/>
          <w:sz w:val="36"/>
          <w:szCs w:val="28"/>
        </w:rPr>
      </w:pPr>
      <w:r>
        <w:br w:type="page"/>
      </w:r>
    </w:p>
    <w:p w14:paraId="60F19A3D" w14:textId="51046457" w:rsidR="00736C9B" w:rsidRPr="00736C9B" w:rsidRDefault="002E6F22" w:rsidP="00836223">
      <w:pPr>
        <w:pStyle w:val="Heading2"/>
      </w:pPr>
      <w:hyperlink r:id="rId22" w:history="1">
        <w:r w:rsidR="00736C9B" w:rsidRPr="00736C9B">
          <w:rPr>
            <w:rStyle w:val="Hyperlink"/>
          </w:rPr>
          <w:t>Guidance to EN and RN new scopes and standards of competence</w:t>
        </w:r>
      </w:hyperlink>
    </w:p>
    <w:p w14:paraId="19BD0F2E" w14:textId="77777777" w:rsidR="00736C9B" w:rsidRPr="00736C9B" w:rsidRDefault="00736C9B" w:rsidP="00736C9B">
      <w:pPr>
        <w:rPr>
          <w:b/>
          <w:bCs/>
        </w:rPr>
      </w:pPr>
      <w:r w:rsidRPr="00736C9B">
        <w:rPr>
          <w:b/>
          <w:bCs/>
        </w:rPr>
        <w:t>Enrolled nurse</w:t>
      </w:r>
    </w:p>
    <w:p w14:paraId="04FC233E" w14:textId="77777777" w:rsidR="00736C9B" w:rsidRPr="00736C9B" w:rsidRDefault="002E6F22" w:rsidP="00736C9B">
      <w:hyperlink r:id="rId23" w:tgtFrame="_blank" w:history="1">
        <w:r w:rsidR="00736C9B" w:rsidRPr="00736C9B">
          <w:rPr>
            <w:rStyle w:val="Hyperlink"/>
          </w:rPr>
          <w:t>Standards of competence for enrolled nurses 2025</w:t>
        </w:r>
      </w:hyperlink>
    </w:p>
    <w:p w14:paraId="57E0B898" w14:textId="77777777" w:rsidR="00736C9B" w:rsidRPr="00736C9B" w:rsidRDefault="002E6F22" w:rsidP="00736C9B">
      <w:hyperlink r:id="rId24" w:tgtFrame="_blank" w:history="1">
        <w:r w:rsidR="00736C9B" w:rsidRPr="00736C9B">
          <w:rPr>
            <w:rStyle w:val="Hyperlink"/>
          </w:rPr>
          <w:t>FAQs enrolled nurse scope 2025</w:t>
        </w:r>
      </w:hyperlink>
    </w:p>
    <w:p w14:paraId="63168C76" w14:textId="77777777" w:rsidR="00736C9B" w:rsidRPr="00736C9B" w:rsidRDefault="002E6F22" w:rsidP="00736C9B">
      <w:hyperlink r:id="rId25" w:tgtFrame="_blank" w:history="1">
        <w:r w:rsidR="00736C9B" w:rsidRPr="00736C9B">
          <w:rPr>
            <w:rStyle w:val="Hyperlink"/>
          </w:rPr>
          <w:t>FAQs enrolled nurse standards 2025</w:t>
        </w:r>
      </w:hyperlink>
    </w:p>
    <w:p w14:paraId="7317849F" w14:textId="77777777" w:rsidR="00736C9B" w:rsidRPr="00736C9B" w:rsidRDefault="002E6F22" w:rsidP="00736C9B">
      <w:hyperlink r:id="rId26" w:tgtFrame="_blank" w:history="1">
        <w:r w:rsidR="00736C9B" w:rsidRPr="00736C9B">
          <w:rPr>
            <w:rStyle w:val="Hyperlink"/>
          </w:rPr>
          <w:t>FAQs changes to direction and delegation 2025</w:t>
        </w:r>
      </w:hyperlink>
    </w:p>
    <w:p w14:paraId="6847CE55" w14:textId="77777777" w:rsidR="00736C9B" w:rsidRPr="00736C9B" w:rsidRDefault="002E6F22" w:rsidP="00736C9B">
      <w:hyperlink r:id="rId27" w:tgtFrame="_blank" w:history="1">
        <w:r w:rsidR="00736C9B" w:rsidRPr="00736C9B">
          <w:rPr>
            <w:rStyle w:val="Hyperlink"/>
          </w:rPr>
          <w:t>Scope of practice and standards of competence for enrolled nurses 2025</w:t>
        </w:r>
      </w:hyperlink>
      <w:r w:rsidR="00736C9B" w:rsidRPr="00736C9B">
        <w:t> - </w:t>
      </w:r>
      <w:r w:rsidR="00736C9B" w:rsidRPr="00736C9B">
        <w:rPr>
          <w:b/>
          <w:bCs/>
        </w:rPr>
        <w:t>PowerPoint slide deck</w:t>
      </w:r>
    </w:p>
    <w:p w14:paraId="25C37569" w14:textId="77777777" w:rsidR="00736C9B" w:rsidRPr="00736C9B" w:rsidRDefault="002E6F22" w:rsidP="00736C9B">
      <w:hyperlink r:id="rId28" w:tgtFrame="_blank" w:history="1">
        <w:r w:rsidR="00736C9B" w:rsidRPr="00736C9B">
          <w:rPr>
            <w:rStyle w:val="Hyperlink"/>
          </w:rPr>
          <w:t>Standards of competence for enrolled nurses 2025 poster</w:t>
        </w:r>
      </w:hyperlink>
    </w:p>
    <w:p w14:paraId="567C1183" w14:textId="77777777" w:rsidR="00736C9B" w:rsidRPr="00736C9B" w:rsidRDefault="00736C9B" w:rsidP="00736C9B">
      <w:pPr>
        <w:rPr>
          <w:i/>
          <w:iCs/>
        </w:rPr>
      </w:pPr>
    </w:p>
    <w:p w14:paraId="70B8BCA8" w14:textId="77777777" w:rsidR="00736C9B" w:rsidRPr="00736C9B" w:rsidRDefault="00736C9B" w:rsidP="00736C9B">
      <w:pPr>
        <w:rPr>
          <w:i/>
          <w:iCs/>
        </w:rPr>
      </w:pPr>
      <w:r w:rsidRPr="00736C9B">
        <w:rPr>
          <w:i/>
          <w:iCs/>
        </w:rPr>
        <w:t>Find out more: </w:t>
      </w:r>
      <w:hyperlink r:id="rId29" w:history="1">
        <w:r w:rsidRPr="00736C9B">
          <w:rPr>
            <w:rStyle w:val="Hyperlink"/>
            <w:i/>
            <w:iCs/>
          </w:rPr>
          <w:t>Enrolled nurse</w:t>
        </w:r>
      </w:hyperlink>
    </w:p>
    <w:p w14:paraId="7A2A72B6" w14:textId="77777777" w:rsidR="00736C9B" w:rsidRPr="00736C9B" w:rsidRDefault="00736C9B" w:rsidP="00736C9B"/>
    <w:p w14:paraId="497FAFB8" w14:textId="77777777" w:rsidR="00736C9B" w:rsidRPr="00736C9B" w:rsidRDefault="00736C9B" w:rsidP="00736C9B">
      <w:pPr>
        <w:rPr>
          <w:b/>
          <w:bCs/>
        </w:rPr>
      </w:pPr>
      <w:r w:rsidRPr="00736C9B">
        <w:rPr>
          <w:b/>
          <w:bCs/>
        </w:rPr>
        <w:t>Registered nurse</w:t>
      </w:r>
    </w:p>
    <w:p w14:paraId="42850C92" w14:textId="77777777" w:rsidR="00736C9B" w:rsidRPr="00736C9B" w:rsidRDefault="002E6F22" w:rsidP="00736C9B">
      <w:hyperlink r:id="rId30" w:tgtFrame="_blank" w:history="1">
        <w:r w:rsidR="00736C9B" w:rsidRPr="00736C9B">
          <w:rPr>
            <w:rStyle w:val="Hyperlink"/>
          </w:rPr>
          <w:t>Standards of competence for registered nurses 2025</w:t>
        </w:r>
      </w:hyperlink>
    </w:p>
    <w:p w14:paraId="05401802" w14:textId="77777777" w:rsidR="00736C9B" w:rsidRPr="00736C9B" w:rsidRDefault="002E6F22" w:rsidP="00736C9B">
      <w:hyperlink r:id="rId31" w:tgtFrame="_blank" w:history="1">
        <w:r w:rsidR="00736C9B" w:rsidRPr="00736C9B">
          <w:rPr>
            <w:rStyle w:val="Hyperlink"/>
          </w:rPr>
          <w:t>FAQs registered nurse scope 2025</w:t>
        </w:r>
      </w:hyperlink>
    </w:p>
    <w:p w14:paraId="06E5A579" w14:textId="77777777" w:rsidR="00736C9B" w:rsidRPr="00736C9B" w:rsidRDefault="002E6F22" w:rsidP="00736C9B">
      <w:hyperlink r:id="rId32" w:tgtFrame="_blank" w:history="1">
        <w:r w:rsidR="00736C9B" w:rsidRPr="00736C9B">
          <w:rPr>
            <w:rStyle w:val="Hyperlink"/>
          </w:rPr>
          <w:t>FAQs registered nurse standards 2025</w:t>
        </w:r>
      </w:hyperlink>
    </w:p>
    <w:p w14:paraId="3309D4E5" w14:textId="77777777" w:rsidR="00736C9B" w:rsidRPr="00736C9B" w:rsidRDefault="002E6F22" w:rsidP="00736C9B">
      <w:hyperlink r:id="rId33" w:tgtFrame="_blank" w:history="1">
        <w:r w:rsidR="00736C9B" w:rsidRPr="00736C9B">
          <w:rPr>
            <w:rStyle w:val="Hyperlink"/>
          </w:rPr>
          <w:t>FAQs changes to direction and delegation 2025</w:t>
        </w:r>
      </w:hyperlink>
    </w:p>
    <w:p w14:paraId="1B39290A" w14:textId="77777777" w:rsidR="00736C9B" w:rsidRPr="00736C9B" w:rsidRDefault="002E6F22" w:rsidP="00736C9B">
      <w:hyperlink r:id="rId34" w:tgtFrame="_blank" w:history="1">
        <w:r w:rsidR="00736C9B" w:rsidRPr="00736C9B">
          <w:rPr>
            <w:rStyle w:val="Hyperlink"/>
          </w:rPr>
          <w:t>Scope of practice and standards of competence for registered nurses 2025</w:t>
        </w:r>
      </w:hyperlink>
      <w:r w:rsidR="00736C9B" w:rsidRPr="00736C9B">
        <w:t> </w:t>
      </w:r>
      <w:r w:rsidR="00736C9B" w:rsidRPr="00736C9B">
        <w:rPr>
          <w:b/>
          <w:bCs/>
        </w:rPr>
        <w:t>- PowerPoint slide deck</w:t>
      </w:r>
    </w:p>
    <w:p w14:paraId="7AE821EC" w14:textId="77777777" w:rsidR="00736C9B" w:rsidRPr="00736C9B" w:rsidRDefault="002E6F22" w:rsidP="00736C9B">
      <w:hyperlink r:id="rId35" w:tgtFrame="_blank" w:history="1">
        <w:r w:rsidR="00736C9B" w:rsidRPr="00736C9B">
          <w:rPr>
            <w:rStyle w:val="Hyperlink"/>
          </w:rPr>
          <w:t>Standards of competence for registered nurses 2025 poster</w:t>
        </w:r>
      </w:hyperlink>
    </w:p>
    <w:p w14:paraId="366A4AE7" w14:textId="77777777" w:rsidR="00736C9B" w:rsidRPr="00736C9B" w:rsidRDefault="00736C9B" w:rsidP="00736C9B">
      <w:pPr>
        <w:rPr>
          <w:b/>
          <w:bCs/>
        </w:rPr>
      </w:pPr>
    </w:p>
    <w:p w14:paraId="26C8569D" w14:textId="77777777" w:rsidR="00736C9B" w:rsidRPr="00736C9B" w:rsidRDefault="00736C9B" w:rsidP="00736C9B">
      <w:pPr>
        <w:rPr>
          <w:i/>
          <w:iCs/>
        </w:rPr>
      </w:pPr>
      <w:r w:rsidRPr="00736C9B">
        <w:rPr>
          <w:i/>
          <w:iCs/>
        </w:rPr>
        <w:t>Find out more: </w:t>
      </w:r>
      <w:hyperlink r:id="rId36" w:history="1">
        <w:r w:rsidRPr="00736C9B">
          <w:rPr>
            <w:rStyle w:val="Hyperlink"/>
            <w:i/>
            <w:iCs/>
          </w:rPr>
          <w:t>Registered nurse</w:t>
        </w:r>
      </w:hyperlink>
    </w:p>
    <w:p w14:paraId="6EAF7E94" w14:textId="77777777" w:rsidR="00736C9B" w:rsidRPr="00736C9B" w:rsidRDefault="00736C9B" w:rsidP="00736C9B"/>
    <w:p w14:paraId="5D97E0C9" w14:textId="77777777" w:rsidR="00736C9B" w:rsidRPr="00736C9B" w:rsidRDefault="00736C9B" w:rsidP="00736C9B">
      <w:pPr>
        <w:rPr>
          <w:b/>
          <w:bCs/>
        </w:rPr>
      </w:pPr>
      <w:r w:rsidRPr="00736C9B">
        <w:rPr>
          <w:b/>
          <w:bCs/>
        </w:rPr>
        <w:t>Continuing competence and recertification audits</w:t>
      </w:r>
    </w:p>
    <w:p w14:paraId="269763F3" w14:textId="77777777" w:rsidR="00736C9B" w:rsidRPr="00736C9B" w:rsidRDefault="002E6F22" w:rsidP="00736C9B">
      <w:hyperlink r:id="rId37" w:tgtFrame="_blank" w:history="1">
        <w:r w:rsidR="00736C9B" w:rsidRPr="00736C9B">
          <w:rPr>
            <w:rStyle w:val="Hyperlink"/>
          </w:rPr>
          <w:t>Recertification audit guidance for enrolled and registered nurses 2025</w:t>
        </w:r>
      </w:hyperlink>
    </w:p>
    <w:p w14:paraId="18E22E75" w14:textId="77777777" w:rsidR="00736C9B" w:rsidRPr="00736C9B" w:rsidRDefault="002E6F22" w:rsidP="00736C9B">
      <w:hyperlink r:id="rId38" w:tgtFrame="_blank" w:history="1">
        <w:r w:rsidR="00736C9B" w:rsidRPr="00736C9B">
          <w:rPr>
            <w:rStyle w:val="Hyperlink"/>
          </w:rPr>
          <w:t>FAQs continuing competence - recertification audit 2025</w:t>
        </w:r>
      </w:hyperlink>
    </w:p>
    <w:p w14:paraId="381CF56D" w14:textId="77777777" w:rsidR="00736C9B" w:rsidRPr="00736C9B" w:rsidRDefault="00736C9B" w:rsidP="00736C9B">
      <w:pPr>
        <w:rPr>
          <w:b/>
          <w:bCs/>
        </w:rPr>
      </w:pPr>
    </w:p>
    <w:p w14:paraId="4A0035E8" w14:textId="77777777" w:rsidR="00736C9B" w:rsidRPr="00736C9B" w:rsidRDefault="00736C9B" w:rsidP="00736C9B">
      <w:pPr>
        <w:rPr>
          <w:i/>
          <w:iCs/>
        </w:rPr>
      </w:pPr>
      <w:r w:rsidRPr="00736C9B">
        <w:rPr>
          <w:i/>
          <w:iCs/>
        </w:rPr>
        <w:t>Find out more: </w:t>
      </w:r>
      <w:hyperlink r:id="rId39" w:history="1">
        <w:r w:rsidRPr="00736C9B">
          <w:rPr>
            <w:rStyle w:val="Hyperlink"/>
            <w:i/>
            <w:iCs/>
          </w:rPr>
          <w:t>Continuing competence </w:t>
        </w:r>
      </w:hyperlink>
      <w:r w:rsidRPr="00736C9B">
        <w:rPr>
          <w:i/>
          <w:iCs/>
        </w:rPr>
        <w:t>and </w:t>
      </w:r>
      <w:hyperlink r:id="rId40" w:history="1">
        <w:r w:rsidRPr="00736C9B">
          <w:rPr>
            <w:rStyle w:val="Hyperlink"/>
            <w:i/>
            <w:iCs/>
          </w:rPr>
          <w:t>Recertification audits</w:t>
        </w:r>
      </w:hyperlink>
    </w:p>
    <w:p w14:paraId="0520E0EC" w14:textId="77777777" w:rsidR="00736C9B" w:rsidRDefault="00736C9B" w:rsidP="00736C9B"/>
    <w:p w14:paraId="35F8B0CE" w14:textId="77777777" w:rsidR="0020091F" w:rsidRPr="0020091F" w:rsidRDefault="0020091F" w:rsidP="0020091F">
      <w:pPr>
        <w:rPr>
          <w:b/>
          <w:bCs/>
        </w:rPr>
      </w:pPr>
      <w:r w:rsidRPr="0020091F">
        <w:rPr>
          <w:b/>
          <w:bCs/>
        </w:rPr>
        <w:t>Webinar: What do the changes mean for you?</w:t>
      </w:r>
    </w:p>
    <w:p w14:paraId="20A3AD66" w14:textId="77777777" w:rsidR="0020091F" w:rsidRPr="0020091F" w:rsidRDefault="0020091F" w:rsidP="0020091F">
      <w:r w:rsidRPr="0020091F">
        <w:t>To help nurses better understand the new scopes and standards, the Council hosted webinars over April and May 2025 to discuss these changes and answer questions.</w:t>
      </w:r>
    </w:p>
    <w:p w14:paraId="423FE9D6" w14:textId="77777777" w:rsidR="0020091F" w:rsidRPr="0020091F" w:rsidRDefault="0020091F" w:rsidP="0020091F">
      <w:r w:rsidRPr="0020091F">
        <w:t xml:space="preserve">This webinar outlined and explained the changes made to enrolled and registered nurse scopes of practice and standards of competence, </w:t>
      </w:r>
      <w:proofErr w:type="gramStart"/>
      <w:r w:rsidRPr="0020091F">
        <w:t>and also</w:t>
      </w:r>
      <w:proofErr w:type="gramEnd"/>
      <w:r w:rsidRPr="0020091F">
        <w:t xml:space="preserve"> covered changes to the continuing competence recertification audit.</w:t>
      </w:r>
    </w:p>
    <w:p w14:paraId="28FA9108" w14:textId="77777777" w:rsidR="0020091F" w:rsidRPr="0020091F" w:rsidRDefault="002E6F22" w:rsidP="0020091F">
      <w:hyperlink r:id="rId41" w:tgtFrame="_blank" w:history="1">
        <w:r w:rsidR="0020091F" w:rsidRPr="0020091F">
          <w:rPr>
            <w:rStyle w:val="Hyperlink"/>
            <w:b/>
            <w:bCs/>
          </w:rPr>
          <w:t>View and download slides from webinar</w:t>
        </w:r>
      </w:hyperlink>
    </w:p>
    <w:p w14:paraId="31FDC26B" w14:textId="77777777" w:rsidR="0020091F" w:rsidRPr="00736C9B" w:rsidRDefault="0020091F" w:rsidP="00736C9B"/>
    <w:p w14:paraId="596176D4" w14:textId="77777777" w:rsidR="00736C9B" w:rsidRPr="00736C9B" w:rsidRDefault="00736C9B" w:rsidP="00736C9B">
      <w:pPr>
        <w:rPr>
          <w:b/>
          <w:bCs/>
        </w:rPr>
      </w:pPr>
      <w:r w:rsidRPr="00736C9B">
        <w:rPr>
          <w:b/>
          <w:bCs/>
        </w:rPr>
        <w:t xml:space="preserve">Questions | </w:t>
      </w:r>
      <w:proofErr w:type="spellStart"/>
      <w:r w:rsidRPr="00736C9B">
        <w:rPr>
          <w:b/>
          <w:bCs/>
        </w:rPr>
        <w:t>Pātai</w:t>
      </w:r>
      <w:proofErr w:type="spellEnd"/>
      <w:r w:rsidRPr="00736C9B">
        <w:rPr>
          <w:b/>
          <w:bCs/>
        </w:rPr>
        <w:t>?</w:t>
      </w:r>
    </w:p>
    <w:p w14:paraId="0B188C98" w14:textId="77777777" w:rsidR="00736C9B" w:rsidRPr="00736C9B" w:rsidRDefault="00736C9B" w:rsidP="00736C9B">
      <w:r w:rsidRPr="00736C9B">
        <w:t>Please feel free to get in touch: </w:t>
      </w:r>
      <w:hyperlink r:id="rId42" w:history="1">
        <w:r w:rsidRPr="00736C9B">
          <w:rPr>
            <w:rStyle w:val="Hyperlink"/>
          </w:rPr>
          <w:t>audit@nursingcouncil.org.nz</w:t>
        </w:r>
      </w:hyperlink>
    </w:p>
    <w:p w14:paraId="168E8AF6" w14:textId="77777777" w:rsidR="00736C9B" w:rsidRDefault="00736C9B" w:rsidP="00965BF3"/>
    <w:sectPr w:rsidR="00736C9B" w:rsidSect="00965B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0DA1" w14:textId="77777777" w:rsidR="00736C9B" w:rsidRDefault="00736C9B" w:rsidP="00736C9B">
      <w:pPr>
        <w:spacing w:after="0" w:line="240" w:lineRule="auto"/>
      </w:pPr>
      <w:r>
        <w:separator/>
      </w:r>
    </w:p>
  </w:endnote>
  <w:endnote w:type="continuationSeparator" w:id="0">
    <w:p w14:paraId="4CFF354F" w14:textId="77777777" w:rsidR="00736C9B" w:rsidRDefault="00736C9B" w:rsidP="007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Merriweather Black">
    <w:charset w:val="00"/>
    <w:family w:val="auto"/>
    <w:pitch w:val="variable"/>
    <w:sig w:usb0="20000207" w:usb1="00000002" w:usb2="00000000" w:usb3="00000000" w:csb0="00000197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7858B" w14:textId="77777777" w:rsidR="00736C9B" w:rsidRDefault="00736C9B" w:rsidP="00736C9B">
      <w:pPr>
        <w:spacing w:after="0" w:line="240" w:lineRule="auto"/>
      </w:pPr>
      <w:r>
        <w:separator/>
      </w:r>
    </w:p>
  </w:footnote>
  <w:footnote w:type="continuationSeparator" w:id="0">
    <w:p w14:paraId="4D2DC07B" w14:textId="77777777" w:rsidR="00736C9B" w:rsidRDefault="00736C9B" w:rsidP="00736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F3"/>
    <w:rsid w:val="0000420E"/>
    <w:rsid w:val="000A6662"/>
    <w:rsid w:val="0020091F"/>
    <w:rsid w:val="0024054B"/>
    <w:rsid w:val="002E6F22"/>
    <w:rsid w:val="005913D5"/>
    <w:rsid w:val="00644DF4"/>
    <w:rsid w:val="00650735"/>
    <w:rsid w:val="006972E1"/>
    <w:rsid w:val="00706080"/>
    <w:rsid w:val="00736C9B"/>
    <w:rsid w:val="00831E6D"/>
    <w:rsid w:val="00836223"/>
    <w:rsid w:val="00965BF3"/>
    <w:rsid w:val="00A13C4A"/>
    <w:rsid w:val="00AC4D8C"/>
    <w:rsid w:val="00AF5F29"/>
    <w:rsid w:val="00B25CD3"/>
    <w:rsid w:val="00B804D8"/>
    <w:rsid w:val="00BD4E63"/>
    <w:rsid w:val="00BF4044"/>
    <w:rsid w:val="00C40E36"/>
    <w:rsid w:val="00D02E1F"/>
    <w:rsid w:val="00E8620C"/>
    <w:rsid w:val="00F030B7"/>
    <w:rsid w:val="00F11044"/>
    <w:rsid w:val="00F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0BB2B"/>
  <w15:chartTrackingRefBased/>
  <w15:docId w15:val="{8776CC7A-5171-4F8E-98A5-2794F05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028"/>
    <w:rPr>
      <w:rFonts w:ascii="Open Sans" w:hAnsi="Open Sans"/>
      <w:color w:val="241F2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028"/>
    <w:pPr>
      <w:keepNext/>
      <w:keepLines/>
      <w:spacing w:before="320" w:after="0" w:line="240" w:lineRule="auto"/>
      <w:outlineLvl w:val="0"/>
    </w:pPr>
    <w:rPr>
      <w:rFonts w:ascii="Merriweather" w:eastAsiaTheme="majorEastAsia" w:hAnsi="Merriweather" w:cstheme="majorBidi"/>
      <w:b/>
      <w:color w:val="0A2463"/>
      <w:sz w:val="48"/>
      <w:szCs w:val="3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E3028"/>
    <w:pPr>
      <w:spacing w:before="40"/>
      <w:outlineLvl w:val="1"/>
    </w:pPr>
    <w:rPr>
      <w:sz w:val="36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E3028"/>
    <w:pPr>
      <w:spacing w:before="160" w:after="80"/>
      <w:outlineLvl w:val="2"/>
    </w:pPr>
    <w:rPr>
      <w:rFonts w:ascii="Open Sans" w:hAnsi="Open Sans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97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68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972E1"/>
    <w:pPr>
      <w:keepNext/>
      <w:keepLines/>
      <w:spacing w:before="80" w:after="40"/>
      <w:outlineLvl w:val="4"/>
    </w:pPr>
    <w:rPr>
      <w:rFonts w:eastAsiaTheme="majorEastAsia" w:cstheme="majorBidi"/>
      <w:color w:val="00468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97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6666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972E1"/>
    <w:pPr>
      <w:keepNext/>
      <w:keepLines/>
      <w:spacing w:before="40" w:after="0"/>
      <w:outlineLvl w:val="6"/>
    </w:pPr>
    <w:rPr>
      <w:rFonts w:eastAsiaTheme="majorEastAsia" w:cstheme="majorBidi"/>
      <w:color w:val="76666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E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51231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E6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A3D3C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028"/>
    <w:rPr>
      <w:rFonts w:ascii="Merriweather" w:eastAsiaTheme="majorEastAsia" w:hAnsi="Merriweather" w:cstheme="majorBidi"/>
      <w:b/>
      <w:color w:val="0A2463"/>
      <w:sz w:val="48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FE3028"/>
    <w:rPr>
      <w:rFonts w:ascii="Merriweather" w:eastAsiaTheme="majorEastAsia" w:hAnsi="Merriweather" w:cstheme="majorBidi"/>
      <w:b/>
      <w:color w:val="0A2463"/>
      <w:sz w:val="3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E6D"/>
    <w:rPr>
      <w:rFonts w:asciiTheme="majorHAnsi" w:eastAsiaTheme="majorEastAsia" w:hAnsiTheme="majorHAnsi" w:cstheme="majorBidi"/>
      <w:color w:val="051231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E6D"/>
    <w:rPr>
      <w:rFonts w:asciiTheme="majorHAnsi" w:eastAsiaTheme="majorEastAsia" w:hAnsiTheme="majorHAnsi" w:cstheme="majorBidi"/>
      <w:color w:val="2A3D3C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1E6D"/>
    <w:pPr>
      <w:spacing w:line="240" w:lineRule="auto"/>
    </w:pPr>
    <w:rPr>
      <w:b/>
      <w:bCs/>
      <w:smallCaps/>
      <w:color w:val="005EB8" w:themeColor="accent1"/>
      <w:spacing w:val="6"/>
    </w:rPr>
  </w:style>
  <w:style w:type="paragraph" w:styleId="Title">
    <w:name w:val="Title"/>
    <w:aliases w:val="Cover Title"/>
    <w:basedOn w:val="Normal"/>
    <w:next w:val="Normal"/>
    <w:link w:val="TitleChar"/>
    <w:uiPriority w:val="10"/>
    <w:qFormat/>
    <w:rsid w:val="00FE3028"/>
    <w:pPr>
      <w:spacing w:after="0" w:line="240" w:lineRule="auto"/>
      <w:contextualSpacing/>
    </w:pPr>
    <w:rPr>
      <w:rFonts w:ascii="Merriweather Black" w:eastAsiaTheme="majorEastAsia" w:hAnsi="Merriweather Black" w:cstheme="majorBidi"/>
      <w:color w:val="0A2463"/>
      <w:spacing w:val="-10"/>
      <w:sz w:val="64"/>
      <w:szCs w:val="52"/>
    </w:rPr>
  </w:style>
  <w:style w:type="character" w:customStyle="1" w:styleId="TitleChar">
    <w:name w:val="Title Char"/>
    <w:aliases w:val="Cover Title Char"/>
    <w:basedOn w:val="DefaultParagraphFont"/>
    <w:link w:val="Title"/>
    <w:uiPriority w:val="10"/>
    <w:rsid w:val="00FE3028"/>
    <w:rPr>
      <w:rFonts w:ascii="Merriweather Black" w:eastAsiaTheme="majorEastAsia" w:hAnsi="Merriweather Black" w:cstheme="majorBidi"/>
      <w:color w:val="0A2463"/>
      <w:spacing w:val="-10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E6D"/>
    <w:pPr>
      <w:numPr>
        <w:ilvl w:val="1"/>
      </w:numPr>
      <w:spacing w:line="240" w:lineRule="auto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31E6D"/>
    <w:rPr>
      <w:rFonts w:ascii="Open Sans" w:eastAsiaTheme="majorEastAsia" w:hAnsi="Open Sans" w:cstheme="majorBidi"/>
    </w:rPr>
  </w:style>
  <w:style w:type="character" w:styleId="Strong">
    <w:name w:val="Strong"/>
    <w:basedOn w:val="DefaultParagraphFont"/>
    <w:uiPriority w:val="22"/>
    <w:qFormat/>
    <w:rsid w:val="00831E6D"/>
    <w:rPr>
      <w:rFonts w:ascii="Open Sans SemiBold" w:hAnsi="Open Sans SemiBold"/>
      <w:b/>
      <w:bCs/>
    </w:rPr>
  </w:style>
  <w:style w:type="character" w:styleId="Emphasis">
    <w:name w:val="Emphasis"/>
    <w:basedOn w:val="DefaultParagraphFont"/>
    <w:uiPriority w:val="20"/>
    <w:qFormat/>
    <w:rsid w:val="00831E6D"/>
    <w:rPr>
      <w:i/>
      <w:iCs/>
    </w:rPr>
  </w:style>
  <w:style w:type="paragraph" w:styleId="NoSpacing">
    <w:name w:val="No Spacing"/>
    <w:uiPriority w:val="1"/>
    <w:qFormat/>
    <w:rsid w:val="00FE3028"/>
    <w:pPr>
      <w:spacing w:after="0" w:line="240" w:lineRule="auto"/>
    </w:pPr>
    <w:rPr>
      <w:rFonts w:ascii="Open Sans" w:hAnsi="Open Sans"/>
      <w:color w:val="241F20" w:themeColor="text1"/>
    </w:rPr>
  </w:style>
  <w:style w:type="paragraph" w:styleId="ListParagraph">
    <w:name w:val="List Paragraph"/>
    <w:basedOn w:val="Normal"/>
    <w:uiPriority w:val="34"/>
    <w:qFormat/>
    <w:rsid w:val="00831E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31E6D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31E6D"/>
    <w:rPr>
      <w:rFonts w:ascii="Open Sans" w:hAnsi="Open Sans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E6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005EB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E6D"/>
    <w:rPr>
      <w:rFonts w:asciiTheme="majorHAnsi" w:eastAsiaTheme="majorEastAsia" w:hAnsiTheme="majorHAnsi" w:cstheme="majorBidi"/>
      <w:color w:val="005EB8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31E6D"/>
    <w:rPr>
      <w:i/>
      <w:iCs/>
      <w:color w:val="5F5255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31E6D"/>
    <w:rPr>
      <w:rFonts w:ascii="Open Sans" w:hAnsi="Open Sans"/>
      <w:b w:val="0"/>
      <w:bCs w:val="0"/>
      <w:i/>
      <w:iCs/>
      <w:color w:val="005EB8" w:themeColor="accent1"/>
    </w:rPr>
  </w:style>
  <w:style w:type="character" w:styleId="SubtleReference">
    <w:name w:val="Subtle Reference"/>
    <w:basedOn w:val="DefaultParagraphFont"/>
    <w:uiPriority w:val="31"/>
    <w:qFormat/>
    <w:rsid w:val="00831E6D"/>
    <w:rPr>
      <w:smallCaps/>
      <w:color w:val="5F5255" w:themeColor="text1" w:themeTint="BF"/>
      <w:u w:val="single" w:color="98878A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31E6D"/>
    <w:rPr>
      <w:b/>
      <w:bCs/>
      <w:smallCaps/>
      <w:color w:val="005EB8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31E6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1E6D"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rsid w:val="00FE3028"/>
    <w:rPr>
      <w:rFonts w:ascii="Open Sans" w:eastAsiaTheme="majorEastAsia" w:hAnsi="Open Sans" w:cstheme="majorBidi"/>
      <w:b/>
      <w:color w:val="0A2463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2E1"/>
    <w:rPr>
      <w:rFonts w:eastAsiaTheme="majorEastAsia" w:cstheme="majorBidi"/>
      <w:i/>
      <w:iCs/>
      <w:color w:val="00468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2E1"/>
    <w:rPr>
      <w:rFonts w:eastAsiaTheme="majorEastAsia" w:cstheme="majorBidi"/>
      <w:color w:val="00468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2E1"/>
    <w:rPr>
      <w:rFonts w:eastAsiaTheme="majorEastAsia" w:cstheme="majorBidi"/>
      <w:i/>
      <w:iCs/>
      <w:color w:val="76666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2E1"/>
    <w:rPr>
      <w:rFonts w:eastAsiaTheme="majorEastAsia" w:cstheme="majorBidi"/>
      <w:color w:val="766669" w:themeColor="text1" w:themeTint="A6"/>
    </w:rPr>
  </w:style>
  <w:style w:type="character" w:styleId="Hyperlink">
    <w:name w:val="Hyperlink"/>
    <w:basedOn w:val="DefaultParagraphFont"/>
    <w:uiPriority w:val="99"/>
    <w:unhideWhenUsed/>
    <w:rsid w:val="00965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B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13D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C9B"/>
    <w:rPr>
      <w:rFonts w:ascii="Open Sans" w:hAnsi="Open Sans"/>
      <w:color w:val="241F20" w:themeColor="text1"/>
    </w:rPr>
  </w:style>
  <w:style w:type="paragraph" w:styleId="Footer">
    <w:name w:val="footer"/>
    <w:basedOn w:val="Normal"/>
    <w:link w:val="FooterChar"/>
    <w:uiPriority w:val="99"/>
    <w:unhideWhenUsed/>
    <w:rsid w:val="00736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C9B"/>
    <w:rPr>
      <w:rFonts w:ascii="Open Sans" w:hAnsi="Open Sans"/>
      <w:color w:val="241F2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ursingcouncil.org.nz/common/Uploaded%20files/Public/Competencies%20for%20EN%20and%20RN/FAQs%20%20RN%20scope%20-%202025.pdf" TargetMode="External"/><Relationship Id="rId18" Type="http://schemas.openxmlformats.org/officeDocument/2006/relationships/hyperlink" Target="https://nursingcouncil.org.nz/common/Uploaded%20files/Public/Nursing/Recertification%20Audits/Recertification%20Audit%20guidance%20for%20enrolled%20and%20registered%20nurses%202025.pdf" TargetMode="External"/><Relationship Id="rId26" Type="http://schemas.openxmlformats.org/officeDocument/2006/relationships/hyperlink" Target="https://nursingcouncil.org.nz/common/Uploaded%20files/Public/Nursing/FAQs%20changes%20to%20direction%20and%20delegation%202025.pdf" TargetMode="External"/><Relationship Id="rId39" Type="http://schemas.openxmlformats.org/officeDocument/2006/relationships/hyperlink" Target="https://nursingcouncil.org.nz/NCNZ/nursing-section/Continuing_competence.aspx" TargetMode="External"/><Relationship Id="rId21" Type="http://schemas.openxmlformats.org/officeDocument/2006/relationships/hyperlink" Target="mailto:audit@nursingcouncil.org.nz" TargetMode="External"/><Relationship Id="rId34" Type="http://schemas.openxmlformats.org/officeDocument/2006/relationships/hyperlink" Target="https://nursingcouncil.org.nz/common/Uploaded%20files/Public/Nursing/Guidance%20to%20new%20EN%20and%20RN%20scopes%20and%20standards/Ppt%20-%20Registered%20nurse%20scope%20and%20standards%202025%20(2).pdf" TargetMode="External"/><Relationship Id="rId42" Type="http://schemas.openxmlformats.org/officeDocument/2006/relationships/hyperlink" Target="mailto:" TargetMode="External"/><Relationship Id="rId7" Type="http://schemas.openxmlformats.org/officeDocument/2006/relationships/hyperlink" Target="https://nursingcouncil.org.nz/common/Uploaded%20files/Public/Nursing/Enrolled%20Nurse/FAQs%20enrolled%20nurse%20scope%20202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ursingcouncil.org.nz/common/Uploaded%20files/Public/Nursing/Guidance%20to%20new%20EN%20and%20RN%20scopes%20and%20standards/Ppt%20-%20Registered%20nurse%20scope%20and%20standards%202025%20(2).pdf" TargetMode="External"/><Relationship Id="rId20" Type="http://schemas.openxmlformats.org/officeDocument/2006/relationships/hyperlink" Target="https://nursingcouncil.org.nz/common/Uploaded%20files/Public/Nursing/Guidance%20to%20new%20EN%20and%20RN%20scopes%20and%20standards/20250508%20Webinar%20Final%20for%20website%20EN%20and%20RN%20changes.pdf" TargetMode="External"/><Relationship Id="rId29" Type="http://schemas.openxmlformats.org/officeDocument/2006/relationships/hyperlink" Target="https://nursingcouncil.org.nz/NCNZ/nursing-section/Enrolled_nurse.aspx" TargetMode="External"/><Relationship Id="rId41" Type="http://schemas.openxmlformats.org/officeDocument/2006/relationships/hyperlink" Target="https://nursingcouncil.org.nz/common/Uploaded%20files/Public/Nursing/Guidance%20to%20new%20EN%20and%20RN%20scopes%20and%20standards/20250508%20Webinar%20Final%20for%20website%20EN%20and%20RN%20changes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nursingcouncil.org.nz/common/Uploaded%20files/Public/Nursing/Enrolled%20nurse/NCNZ031-Competencies-EN-11.pdf" TargetMode="External"/><Relationship Id="rId11" Type="http://schemas.openxmlformats.org/officeDocument/2006/relationships/hyperlink" Target="https://nursingcouncil.org.nz/common/Uploaded%20files/Public/Nursing/Guidance%20to%20new%20EN%20and%20RN%20scopes%20and%20standards/EN-standards-A4-Portrait-poster-2025.pdf" TargetMode="External"/><Relationship Id="rId24" Type="http://schemas.openxmlformats.org/officeDocument/2006/relationships/hyperlink" Target="https://nursingcouncil.org.nz/common/Uploaded%20files/Public/Nursing/Enrolled%20Nurse/FAQs%20enrolled%20nurse%20scope%202025.pdf" TargetMode="External"/><Relationship Id="rId32" Type="http://schemas.openxmlformats.org/officeDocument/2006/relationships/hyperlink" Target="https://nursingcouncil.org.nz/common/Uploaded%20files/Public/Nursing/Registered%20nurse/FAQs%20registered%20nurse%20standards%202025.pdf" TargetMode="External"/><Relationship Id="rId37" Type="http://schemas.openxmlformats.org/officeDocument/2006/relationships/hyperlink" Target="https://nursingcouncil.org.nz/common/Uploaded%20files/Public/Nursing/Recertification%20Audits/Recertification%20Audit%20guidance%20for%20enrolled%20and%20registered%20nurses%202025.pdf" TargetMode="External"/><Relationship Id="rId40" Type="http://schemas.openxmlformats.org/officeDocument/2006/relationships/hyperlink" Target="https://nursingcouncil.org.nz/NCNZ/nursing-section/Recertification_audits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nursingcouncil.org.nz/common/Uploaded%20files/Public/Nursing/FAQs%20changes%20to%20direction%20and%20delegation%202025.pdf" TargetMode="External"/><Relationship Id="rId23" Type="http://schemas.openxmlformats.org/officeDocument/2006/relationships/hyperlink" Target="https://nursingcouncil.org.nz/common/Uploaded%20files/Public/Nursing/Enrolled%20nurse/NCNZ031-Competencies-EN-11.pdf" TargetMode="External"/><Relationship Id="rId28" Type="http://schemas.openxmlformats.org/officeDocument/2006/relationships/hyperlink" Target="https://nursingcouncil.org.nz/common/Uploaded%20files/Public/Nursing/Guidance%20to%20new%20EN%20and%20RN%20scopes%20and%20standards/EN-standards-A4-Portrait-poster-2025.pdf" TargetMode="External"/><Relationship Id="rId36" Type="http://schemas.openxmlformats.org/officeDocument/2006/relationships/hyperlink" Target="https://nursingcouncil.org.nz/NCNZ/nursing-section/Registered_nurse.aspx" TargetMode="External"/><Relationship Id="rId10" Type="http://schemas.openxmlformats.org/officeDocument/2006/relationships/hyperlink" Target="https://nursingcouncil.org.nz/common/Uploaded%20files/Public/Nursing/Guidance%20to%20new%20EN%20and%20RN%20scopes%20and%20standards/Ppt%20-%20Enrolled%20nurse%20scope%20and%20standards%202025%20(1).pdf" TargetMode="External"/><Relationship Id="rId19" Type="http://schemas.openxmlformats.org/officeDocument/2006/relationships/hyperlink" Target="https://nursingcouncil.org.nz/common/Uploaded%20files/Public/Nursing/Continuing%20Competence/FAQs%20continuing%20competence%20-%20recertification%20audit%202025.pdf" TargetMode="External"/><Relationship Id="rId31" Type="http://schemas.openxmlformats.org/officeDocument/2006/relationships/hyperlink" Target="https://nursingcouncil.org.nz/common/Uploaded%20files/Public/Competencies%20for%20EN%20and%20RN/FAQs%20%20RN%20scope%20-%202025.pdf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nursingcouncil.org.nz/common/Uploaded%20files/Public/Nursing/Enrolled%20Nurse/FAQs%20enrolled%20nurse%20standards%202025.pdf" TargetMode="External"/><Relationship Id="rId14" Type="http://schemas.openxmlformats.org/officeDocument/2006/relationships/hyperlink" Target="https://nursingcouncil.org.nz/common/Uploaded%20files/Public/Nursing/Registered%20nurse/FAQs%20registered%20nurse%20standards%202025.pdf" TargetMode="External"/><Relationship Id="rId22" Type="http://schemas.openxmlformats.org/officeDocument/2006/relationships/hyperlink" Target="https://nursingcouncil.org.nz/Public/NCNZ/nursing-section/Guidance-to-EN-and-RN-new-scopes-and-standards-of-competence.aspx" TargetMode="External"/><Relationship Id="rId27" Type="http://schemas.openxmlformats.org/officeDocument/2006/relationships/hyperlink" Target="https://nursingcouncil.org.nz/common/Uploaded%20files/Public/Nursing/Guidance%20to%20new%20EN%20and%20RN%20scopes%20and%20standards/Ppt%20-%20Enrolled%20nurse%20scope%20and%20standards%202025%20(1).pdf" TargetMode="External"/><Relationship Id="rId30" Type="http://schemas.openxmlformats.org/officeDocument/2006/relationships/hyperlink" Target="https://nursingcouncil.org.nz/common/Uploaded%20files/Public/Nursing/Registered%20nurse/NCNZ031-Competencies-RN-11.pdf" TargetMode="External"/><Relationship Id="rId35" Type="http://schemas.openxmlformats.org/officeDocument/2006/relationships/hyperlink" Target="https://nursingcouncil.org.nz/common/Uploaded%20files/Public/Nursing/Guidance%20to%20new%20EN%20and%20RN%20scopes%20and%20standards/RN-standards-A4-Portrait-poster-2025.pdf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nursingcouncil.org.nz/common/files/Public/Nursing/Enrolled%20Nurse/FAQs%20enrolled%20nurse%20standards%202025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ursingcouncil.org.nz/common/Uploaded%20files/Public/Nursing/Registered%20nurse/NCNZ031-Competencies-RN-11.pdf" TargetMode="External"/><Relationship Id="rId17" Type="http://schemas.openxmlformats.org/officeDocument/2006/relationships/hyperlink" Target="https://nursingcouncil.org.nz/common/Uploaded%20files/Public/Nursing/Guidance%20to%20new%20EN%20and%20RN%20scopes%20and%20standards/RN-standards-A4-Portrait-poster-2025.pdf" TargetMode="External"/><Relationship Id="rId25" Type="http://schemas.openxmlformats.org/officeDocument/2006/relationships/hyperlink" Target="https://nursingcouncil.org.nz/common/Uploaded%20files/Public/Nursing/Enrolled%20Nurse/FAQs%20enrolled%20nurse%20standards%202025.pdf" TargetMode="External"/><Relationship Id="rId33" Type="http://schemas.openxmlformats.org/officeDocument/2006/relationships/hyperlink" Target="https://nursingcouncil.org.nz/common/Uploaded%20files/Public/Nursing/FAQs%20changes%20to%20direction%20and%20delegation%202025.pdf" TargetMode="External"/><Relationship Id="rId38" Type="http://schemas.openxmlformats.org/officeDocument/2006/relationships/hyperlink" Target="https://nursingcouncil.org.nz/common/Uploaded%20files/Public/Nursing/Continuing%20Competence/FAQs%20continuing%20competence%20-%20recertification%20audit%202025.pdf" TargetMode="External"/></Relationships>
</file>

<file path=word/theme/theme1.xml><?xml version="1.0" encoding="utf-8"?>
<a:theme xmlns:a="http://schemas.openxmlformats.org/drawingml/2006/main" name="Office Theme">
  <a:themeElements>
    <a:clrScheme name="Nursing Council">
      <a:dk1>
        <a:srgbClr val="241F20"/>
      </a:dk1>
      <a:lt1>
        <a:sysClr val="window" lastClr="FFFFFF"/>
      </a:lt1>
      <a:dk2>
        <a:srgbClr val="505050"/>
      </a:dk2>
      <a:lt2>
        <a:srgbClr val="D9D9D9"/>
      </a:lt2>
      <a:accent1>
        <a:srgbClr val="005EB8"/>
      </a:accent1>
      <a:accent2>
        <a:srgbClr val="0A2463"/>
      </a:accent2>
      <a:accent3>
        <a:srgbClr val="F2D492"/>
      </a:accent3>
      <a:accent4>
        <a:srgbClr val="F29559"/>
      </a:accent4>
      <a:accent5>
        <a:srgbClr val="87C1B1"/>
      </a:accent5>
      <a:accent6>
        <a:srgbClr val="547B79"/>
      </a:accent6>
      <a:hlink>
        <a:srgbClr val="0563C1"/>
      </a:hlink>
      <a:folHlink>
        <a:srgbClr val="954F72"/>
      </a:folHlink>
    </a:clrScheme>
    <a:fontScheme name="Default">
      <a:majorFont>
        <a:latin typeface="Merriweather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1606</Words>
  <Characters>9156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Redpath</dc:creator>
  <cp:keywords/>
  <dc:description/>
  <cp:lastModifiedBy>Sarah Middlemass (NDHB)</cp:lastModifiedBy>
  <cp:revision>2</cp:revision>
  <dcterms:created xsi:type="dcterms:W3CDTF">2025-08-24T19:42:00Z</dcterms:created>
  <dcterms:modified xsi:type="dcterms:W3CDTF">2025-08-24T19:42:00Z</dcterms:modified>
</cp:coreProperties>
</file>