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30" w:type="pct"/>
        <w:tblLayout w:type="fixed"/>
        <w:tblLook w:val="0000" w:firstRow="0" w:lastRow="0" w:firstColumn="0" w:lastColumn="0" w:noHBand="0" w:noVBand="0"/>
      </w:tblPr>
      <w:tblGrid>
        <w:gridCol w:w="1717"/>
        <w:gridCol w:w="1167"/>
        <w:gridCol w:w="671"/>
        <w:gridCol w:w="280"/>
        <w:gridCol w:w="1847"/>
        <w:gridCol w:w="1429"/>
        <w:gridCol w:w="2970"/>
      </w:tblGrid>
      <w:tr w:rsidR="006B67DF" w:rsidRPr="00C36888" w:rsidTr="00956B61">
        <w:trPr>
          <w:trHeight w:hRule="exact" w:val="116"/>
        </w:trPr>
        <w:tc>
          <w:tcPr>
            <w:tcW w:w="5000" w:type="pct"/>
            <w:gridSpan w:val="7"/>
            <w:shd w:val="clear" w:color="auto" w:fill="4BACC6" w:themeFill="accent5"/>
            <w:noWrap/>
            <w:vAlign w:val="center"/>
          </w:tcPr>
          <w:p w:rsidR="006B67DF" w:rsidRPr="00C36888" w:rsidRDefault="006B67DF" w:rsidP="0086735C">
            <w:pPr>
              <w:spacing w:line="288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50770" w:rsidRPr="00956B61" w:rsidTr="00956B61">
        <w:trPr>
          <w:trHeight w:val="448"/>
        </w:trPr>
        <w:tc>
          <w:tcPr>
            <w:tcW w:w="5000" w:type="pct"/>
            <w:gridSpan w:val="7"/>
            <w:noWrap/>
            <w:vAlign w:val="bottom"/>
          </w:tcPr>
          <w:p w:rsidR="00E40999" w:rsidRPr="00956B61" w:rsidRDefault="00D0052D" w:rsidP="006D4C44">
            <w:pPr>
              <w:spacing w:before="60" w:after="60" w:line="288" w:lineRule="auto"/>
              <w:rPr>
                <w:rFonts w:ascii="Arial" w:eastAsia="Arial Unicode MS" w:hAnsi="Arial" w:cs="Arial"/>
                <w:sz w:val="28"/>
                <w:szCs w:val="38"/>
              </w:rPr>
            </w:pPr>
            <w:r>
              <w:rPr>
                <w:rFonts w:ascii="Arial" w:hAnsi="Arial" w:cs="Arial"/>
                <w:b/>
                <w:bCs/>
                <w:sz w:val="36"/>
                <w:szCs w:val="38"/>
                <w:lang w:eastAsia="en-NZ"/>
              </w:rPr>
              <w:t>Workplace Assessor Training</w:t>
            </w:r>
          </w:p>
        </w:tc>
      </w:tr>
      <w:tr w:rsidR="00590B7E" w:rsidRPr="00956B61" w:rsidTr="00956B61">
        <w:trPr>
          <w:trHeight w:hRule="exact" w:val="116"/>
        </w:trPr>
        <w:tc>
          <w:tcPr>
            <w:tcW w:w="5000" w:type="pct"/>
            <w:gridSpan w:val="7"/>
            <w:shd w:val="clear" w:color="auto" w:fill="4BACC6" w:themeFill="accent5"/>
            <w:noWrap/>
            <w:vAlign w:val="center"/>
          </w:tcPr>
          <w:p w:rsidR="00AE33A0" w:rsidRPr="00956B61" w:rsidRDefault="00AE33A0" w:rsidP="00E644FC">
            <w:pPr>
              <w:spacing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3A0" w:rsidRPr="00956B61" w:rsidTr="00956B61">
        <w:trPr>
          <w:trHeight w:val="371"/>
        </w:trPr>
        <w:tc>
          <w:tcPr>
            <w:tcW w:w="5000" w:type="pct"/>
            <w:gridSpan w:val="7"/>
            <w:noWrap/>
            <w:vAlign w:val="bottom"/>
          </w:tcPr>
          <w:p w:rsidR="00AE33A0" w:rsidRPr="00956B61" w:rsidRDefault="006D4C44" w:rsidP="00CE1F50">
            <w:pPr>
              <w:spacing w:before="60" w:after="60" w:line="288" w:lineRule="auto"/>
              <w:jc w:val="both"/>
              <w:rPr>
                <w:rFonts w:ascii="Arial" w:eastAsia="Arial Unicode MS" w:hAnsi="Arial" w:cs="Arial"/>
                <w:noProof/>
                <w:color w:val="00000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Learning outcomes</w:t>
            </w:r>
            <w:r w:rsidR="00176128"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AC3FD5" w:rsidRPr="00956B61" w:rsidTr="00956B61">
        <w:trPr>
          <w:trHeight w:val="371"/>
        </w:trPr>
        <w:tc>
          <w:tcPr>
            <w:tcW w:w="5000" w:type="pct"/>
            <w:gridSpan w:val="7"/>
            <w:noWrap/>
            <w:vAlign w:val="center"/>
          </w:tcPr>
          <w:p w:rsidR="00D0052D" w:rsidRPr="00D0052D" w:rsidRDefault="00D0052D" w:rsidP="00D005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2D">
              <w:rPr>
                <w:rFonts w:ascii="Arial" w:hAnsi="Arial" w:cs="Arial"/>
              </w:rPr>
              <w:t>Workplace assessor training is designed to train assessors who need to evaluate performance</w:t>
            </w:r>
            <w:r>
              <w:rPr>
                <w:rFonts w:ascii="Arial" w:hAnsi="Arial" w:cs="Arial"/>
              </w:rPr>
              <w:t xml:space="preserve"> </w:t>
            </w:r>
            <w:r w:rsidRPr="00D0052D">
              <w:rPr>
                <w:rFonts w:ascii="Arial" w:hAnsi="Arial" w:cs="Arial"/>
              </w:rPr>
              <w:t>against standards in a variety of clinical and non-clinical settings. On completion participants</w:t>
            </w:r>
            <w:r>
              <w:rPr>
                <w:rFonts w:ascii="Arial" w:hAnsi="Arial" w:cs="Arial"/>
              </w:rPr>
              <w:t xml:space="preserve"> </w:t>
            </w:r>
            <w:r w:rsidRPr="00D0052D">
              <w:rPr>
                <w:rFonts w:ascii="Arial" w:hAnsi="Arial" w:cs="Arial"/>
              </w:rPr>
              <w:t>will have increased understanding of all the factors that contribute to the successful completion</w:t>
            </w:r>
            <w:r>
              <w:rPr>
                <w:rFonts w:ascii="Arial" w:hAnsi="Arial" w:cs="Arial"/>
              </w:rPr>
              <w:t xml:space="preserve"> </w:t>
            </w:r>
            <w:r w:rsidRPr="00D0052D">
              <w:rPr>
                <w:rFonts w:ascii="Arial" w:hAnsi="Arial" w:cs="Arial"/>
              </w:rPr>
              <w:t>of an assessment.</w:t>
            </w:r>
          </w:p>
          <w:p w:rsidR="00D0052D" w:rsidRPr="00D0052D" w:rsidRDefault="00D0052D" w:rsidP="00D005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2D">
              <w:rPr>
                <w:rFonts w:ascii="Arial" w:hAnsi="Arial" w:cs="Arial"/>
              </w:rPr>
              <w:t>NOTE: Assessors must also hold the relevant competencies in order to assess the specific</w:t>
            </w:r>
            <w:r>
              <w:rPr>
                <w:rFonts w:ascii="Arial" w:hAnsi="Arial" w:cs="Arial"/>
              </w:rPr>
              <w:t xml:space="preserve"> </w:t>
            </w:r>
            <w:r w:rsidRPr="00D0052D">
              <w:rPr>
                <w:rFonts w:ascii="Arial" w:hAnsi="Arial" w:cs="Arial"/>
              </w:rPr>
              <w:t>skill e.g. must be IV competent in order to assess another nurses IV competence. This course</w:t>
            </w:r>
          </w:p>
          <w:p w:rsidR="00D0052D" w:rsidRPr="00D0052D" w:rsidRDefault="00D0052D" w:rsidP="00D005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2D">
              <w:rPr>
                <w:rFonts w:ascii="Arial" w:hAnsi="Arial" w:cs="Arial"/>
              </w:rPr>
              <w:t>is relevant to those undertaking performance appraisals, a variety of clinical skills</w:t>
            </w:r>
            <w:r>
              <w:rPr>
                <w:rFonts w:ascii="Arial" w:hAnsi="Arial" w:cs="Arial"/>
              </w:rPr>
              <w:t xml:space="preserve"> </w:t>
            </w:r>
            <w:r w:rsidRPr="00D0052D">
              <w:rPr>
                <w:rFonts w:ascii="Arial" w:hAnsi="Arial" w:cs="Arial"/>
              </w:rPr>
              <w:t>assessments, PDRP and portfolio assessments and other situations where assessment of</w:t>
            </w:r>
          </w:p>
          <w:p w:rsidR="00115F0B" w:rsidRPr="00956B61" w:rsidRDefault="00D0052D" w:rsidP="00D005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2D">
              <w:rPr>
                <w:rFonts w:ascii="Arial" w:hAnsi="Arial" w:cs="Arial"/>
              </w:rPr>
              <w:t>another person’s performance is required.</w:t>
            </w:r>
          </w:p>
          <w:p w:rsidR="00AC3FD5" w:rsidRPr="00956B61" w:rsidRDefault="00AC3FD5" w:rsidP="00CE1F50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C3FD5" w:rsidRPr="00956B61" w:rsidTr="00956B61">
        <w:trPr>
          <w:trHeight w:hRule="exact" w:val="116"/>
        </w:trPr>
        <w:tc>
          <w:tcPr>
            <w:tcW w:w="5000" w:type="pct"/>
            <w:gridSpan w:val="7"/>
            <w:shd w:val="clear" w:color="auto" w:fill="4BACC6" w:themeFill="accent5"/>
            <w:noWrap/>
            <w:vAlign w:val="center"/>
          </w:tcPr>
          <w:p w:rsidR="00AC3FD5" w:rsidRPr="00956B61" w:rsidRDefault="00AC3FD5" w:rsidP="00AC3FD5">
            <w:pPr>
              <w:spacing w:line="288" w:lineRule="auto"/>
              <w:rPr>
                <w:rFonts w:ascii="Arial" w:eastAsia="Arial Unicode MS" w:hAnsi="Arial" w:cs="Arial"/>
                <w:b/>
                <w:color w:val="F37024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F37024"/>
                <w:sz w:val="22"/>
                <w:szCs w:val="22"/>
              </w:rPr>
              <w:t> </w:t>
            </w:r>
          </w:p>
        </w:tc>
      </w:tr>
      <w:tr w:rsidR="00AC3FD5" w:rsidRPr="00956B61" w:rsidTr="00956B61">
        <w:trPr>
          <w:trHeight w:val="371"/>
        </w:trPr>
        <w:tc>
          <w:tcPr>
            <w:tcW w:w="5000" w:type="pct"/>
            <w:gridSpan w:val="7"/>
            <w:noWrap/>
            <w:vAlign w:val="bottom"/>
          </w:tcPr>
          <w:p w:rsidR="00AC3FD5" w:rsidRPr="00956B61" w:rsidRDefault="00AC3FD5" w:rsidP="00AC3FD5">
            <w:pPr>
              <w:spacing w:before="60" w:after="60" w:line="288" w:lineRule="auto"/>
              <w:rPr>
                <w:rFonts w:ascii="Arial" w:eastAsia="Arial Unicode MS" w:hAnsi="Arial" w:cs="Arial"/>
                <w:noProof/>
                <w:color w:val="000000"/>
                <w:sz w:val="28"/>
                <w:szCs w:val="28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Content:</w:t>
            </w:r>
          </w:p>
        </w:tc>
      </w:tr>
      <w:tr w:rsidR="00AC3FD5" w:rsidRPr="00956B61" w:rsidTr="00956B61">
        <w:trPr>
          <w:trHeight w:val="43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0052D" w:rsidRPr="00D0052D" w:rsidRDefault="00D0052D" w:rsidP="00D005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Preparing for assessment</w:t>
            </w:r>
          </w:p>
          <w:p w:rsidR="00D0052D" w:rsidRPr="00D0052D" w:rsidRDefault="00D0052D" w:rsidP="00D005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Learner centred assessment</w:t>
            </w:r>
          </w:p>
          <w:p w:rsidR="00D0052D" w:rsidRPr="00D0052D" w:rsidRDefault="00D0052D" w:rsidP="00D005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Communication and feedback</w:t>
            </w:r>
          </w:p>
          <w:p w:rsidR="00D0052D" w:rsidRPr="00D0052D" w:rsidRDefault="00D0052D" w:rsidP="00D005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Clinical assessment with focus on IV assessment</w:t>
            </w:r>
          </w:p>
          <w:p w:rsidR="006D4C44" w:rsidRPr="00D0052D" w:rsidRDefault="00D0052D" w:rsidP="00D0052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Non-clinical with a focus on PDRP assessment</w:t>
            </w:r>
          </w:p>
          <w:p w:rsidR="00493554" w:rsidRPr="00956B61" w:rsidRDefault="00493554" w:rsidP="00493554">
            <w:pPr>
              <w:pStyle w:val="ListParagraph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C3FD5" w:rsidRPr="00956B61" w:rsidTr="00956B61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FD5" w:rsidRPr="00956B61" w:rsidRDefault="00AC3FD5" w:rsidP="00AC3FD5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Available to: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FD5" w:rsidRPr="006D4C44" w:rsidRDefault="00AC3FD5" w:rsidP="006D4C44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 xml:space="preserve">Price </w:t>
            </w:r>
            <w:r w:rsidRPr="006D4C4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(+ GST)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FD5" w:rsidRPr="00956B61" w:rsidRDefault="00AC3FD5" w:rsidP="00AC3FD5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Booking Method</w:t>
            </w:r>
          </w:p>
        </w:tc>
      </w:tr>
      <w:tr w:rsidR="00AC3FD5" w:rsidRPr="00956B61" w:rsidTr="00956B61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AC3FD5" w:rsidRPr="00956B61" w:rsidRDefault="00AC3FD5" w:rsidP="001E7438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Hutt Valley Staff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D5" w:rsidRPr="00956B61" w:rsidRDefault="00D0052D" w:rsidP="00AC3FD5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 charge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52D" w:rsidRPr="00D0052D" w:rsidRDefault="00D0052D" w:rsidP="00D0052D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Contact your Manager or Educator and/or</w:t>
            </w:r>
          </w:p>
          <w:p w:rsidR="00AC3FD5" w:rsidRPr="00956B61" w:rsidRDefault="00D0052D" w:rsidP="00D0052D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book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via Ko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Awatea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Learn</w:t>
            </w:r>
          </w:p>
        </w:tc>
      </w:tr>
      <w:tr w:rsidR="00115F0B" w:rsidRPr="00956B61" w:rsidTr="00956B61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E7438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Wairarapa/C</w:t>
            </w:r>
            <w:r w:rsidR="001E743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apital &amp; Coast</w:t>
            </w: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Staff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D0052D" w:rsidP="008E6915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N/A – this workshop discusses Hutt Valley PDRP assessment. For Capital Coast and </w:t>
            </w:r>
            <w:r w:rsidR="008E6915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Wairarap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 please contact the appropriate PDRP coordinator.</w:t>
            </w:r>
          </w:p>
        </w:tc>
      </w:tr>
      <w:tr w:rsidR="00D0052D" w:rsidRPr="00956B61" w:rsidTr="00661868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D0052D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External Health Professionals </w:t>
            </w: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 xml:space="preserve">(Primary Health, PHO, Aged Care)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52D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 charge</w:t>
            </w:r>
          </w:p>
        </w:tc>
        <w:tc>
          <w:tcPr>
            <w:tcW w:w="218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0052D" w:rsidRPr="00956B61" w:rsidRDefault="00D0052D" w:rsidP="00D0052D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Email Ellie Jessop on </w:t>
            </w:r>
            <w:hyperlink r:id="rId8" w:history="1">
              <w:r w:rsidRPr="00D7001C">
                <w:rPr>
                  <w:rStyle w:val="Hyperlink"/>
                  <w:rFonts w:ascii="Arial" w:eastAsia="Arial Unicode MS" w:hAnsi="Arial" w:cs="Arial"/>
                  <w:sz w:val="22"/>
                  <w:szCs w:val="22"/>
                </w:rPr>
                <w:t>pdrp@huttvalleydhb.org.nz</w:t>
              </w:r>
            </w:hyperlink>
          </w:p>
        </w:tc>
      </w:tr>
      <w:tr w:rsidR="00D0052D" w:rsidRPr="00956B61" w:rsidTr="00661868">
        <w:trPr>
          <w:trHeight w:val="481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0052D" w:rsidRPr="00956B61" w:rsidRDefault="00D0052D" w:rsidP="001E7438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Private sector 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D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$150</w:t>
            </w:r>
          </w:p>
        </w:tc>
        <w:tc>
          <w:tcPr>
            <w:tcW w:w="2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2D" w:rsidRPr="00956B61" w:rsidRDefault="00D0052D" w:rsidP="00115F0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C3FD5" w:rsidRPr="00956B61" w:rsidTr="00956B61">
        <w:trPr>
          <w:trHeight w:hRule="exact" w:val="1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:rsidR="00AC3FD5" w:rsidRPr="00956B61" w:rsidRDefault="00AC3FD5" w:rsidP="00AC3FD5">
            <w:pPr>
              <w:spacing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5F0B" w:rsidRPr="00956B61" w:rsidTr="00956B61">
        <w:trPr>
          <w:trHeight w:val="433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Target Audience </w:t>
            </w:r>
          </w:p>
        </w:tc>
        <w:tc>
          <w:tcPr>
            <w:tcW w:w="3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Nurses who need to evaluate performance against standards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, are writing peer assessments or completing portfolio assessments for Hutt Valley PDRP</w:t>
            </w:r>
          </w:p>
        </w:tc>
      </w:tr>
      <w:tr w:rsidR="00115F0B" w:rsidRPr="00956B61" w:rsidTr="00956B61">
        <w:trPr>
          <w:trHeight w:val="433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Pre reading requirements</w:t>
            </w:r>
          </w:p>
        </w:tc>
        <w:tc>
          <w:tcPr>
            <w:tcW w:w="3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None</w:t>
            </w:r>
          </w:p>
        </w:tc>
      </w:tr>
      <w:tr w:rsidR="00115F0B" w:rsidRPr="00956B61" w:rsidTr="00956B61">
        <w:trPr>
          <w:trHeight w:val="433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Course Facilitator</w:t>
            </w:r>
          </w:p>
        </w:tc>
        <w:tc>
          <w:tcPr>
            <w:tcW w:w="3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Nurse Coordinator Professional Development: Ellie Jessop</w:t>
            </w:r>
          </w:p>
        </w:tc>
      </w:tr>
      <w:tr w:rsidR="00115F0B" w:rsidRPr="00956B61" w:rsidTr="00956B61">
        <w:trPr>
          <w:trHeight w:val="433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Food Provided</w:t>
            </w:r>
          </w:p>
        </w:tc>
        <w:tc>
          <w:tcPr>
            <w:tcW w:w="3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D0052D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Not catered – please bring your own lunch/drinks.</w:t>
            </w:r>
          </w:p>
        </w:tc>
      </w:tr>
      <w:tr w:rsidR="00AC3FD5" w:rsidRPr="00956B61" w:rsidTr="00956B61">
        <w:trPr>
          <w:trHeight w:hRule="exact" w:val="1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:rsidR="00AC3FD5" w:rsidRPr="00956B61" w:rsidRDefault="00AC3FD5" w:rsidP="00AC3FD5">
            <w:pPr>
              <w:spacing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3FD5" w:rsidRPr="00956B61" w:rsidTr="00956B61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C3FD5" w:rsidRPr="00956B61" w:rsidRDefault="00AC3FD5" w:rsidP="00AC3FD5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Course Details:</w:t>
            </w:r>
          </w:p>
        </w:tc>
      </w:tr>
      <w:tr w:rsidR="00B611AE" w:rsidRPr="00956B61" w:rsidTr="0005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851" w:type="pct"/>
            <w:shd w:val="clear" w:color="auto" w:fill="BFBFBF"/>
            <w:vAlign w:val="bottom"/>
          </w:tcPr>
          <w:p w:rsidR="004E0778" w:rsidRPr="00956B61" w:rsidRDefault="004E0778" w:rsidP="004F1CBF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912" w:type="pct"/>
            <w:gridSpan w:val="2"/>
            <w:shd w:val="clear" w:color="auto" w:fill="BFBFBF"/>
            <w:vAlign w:val="bottom"/>
          </w:tcPr>
          <w:p w:rsidR="004E0778" w:rsidRPr="00956B61" w:rsidRDefault="004E0778" w:rsidP="004F1CBF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764" w:type="pct"/>
            <w:gridSpan w:val="3"/>
            <w:shd w:val="clear" w:color="auto" w:fill="BFBFBF"/>
            <w:vAlign w:val="bottom"/>
          </w:tcPr>
          <w:p w:rsidR="004E0778" w:rsidRPr="00956B61" w:rsidRDefault="004E0778" w:rsidP="004F1CBF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474" w:type="pct"/>
            <w:shd w:val="clear" w:color="auto" w:fill="BFBFBF"/>
            <w:vAlign w:val="bottom"/>
          </w:tcPr>
          <w:p w:rsidR="004E0778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Start - Finish</w:t>
            </w:r>
          </w:p>
        </w:tc>
      </w:tr>
      <w:tr w:rsidR="005A187A" w:rsidRPr="00956B61" w:rsidTr="0005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851" w:type="pct"/>
            <w:shd w:val="clear" w:color="auto" w:fill="auto"/>
          </w:tcPr>
          <w:p w:rsidR="005A187A" w:rsidRPr="00956B61" w:rsidRDefault="00D0052D" w:rsidP="005A18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5A187A" w:rsidRPr="00956B61" w:rsidRDefault="00D0052D" w:rsidP="005A18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0052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1764" w:type="pct"/>
            <w:gridSpan w:val="3"/>
            <w:shd w:val="clear" w:color="auto" w:fill="auto"/>
          </w:tcPr>
          <w:p w:rsidR="005A187A" w:rsidRPr="00956B61" w:rsidRDefault="00D0052D" w:rsidP="005A187A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hAnsi="Arial" w:cs="Arial"/>
                <w:color w:val="000000"/>
                <w:sz w:val="22"/>
                <w:szCs w:val="22"/>
              </w:rPr>
              <w:t>Learning Centre, Auditorium</w:t>
            </w:r>
          </w:p>
        </w:tc>
        <w:tc>
          <w:tcPr>
            <w:tcW w:w="1474" w:type="pct"/>
            <w:shd w:val="clear" w:color="auto" w:fill="auto"/>
          </w:tcPr>
          <w:p w:rsidR="005A187A" w:rsidRPr="00956B61" w:rsidRDefault="00D0052D" w:rsidP="005A18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0800-1630</w:t>
            </w:r>
          </w:p>
        </w:tc>
      </w:tr>
      <w:tr w:rsidR="00BC0252" w:rsidRPr="00956B61" w:rsidTr="0005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851" w:type="pct"/>
            <w:shd w:val="clear" w:color="auto" w:fill="auto"/>
          </w:tcPr>
          <w:p w:rsidR="00BC0252" w:rsidRPr="00956B61" w:rsidRDefault="00D0052D" w:rsidP="005A18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BC0252" w:rsidRDefault="00D0052D" w:rsidP="005A18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0052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  <w:p w:rsidR="00411319" w:rsidRPr="00956B61" w:rsidRDefault="00411319" w:rsidP="005A18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pct"/>
            <w:gridSpan w:val="3"/>
            <w:shd w:val="clear" w:color="auto" w:fill="auto"/>
          </w:tcPr>
          <w:p w:rsidR="00BC0252" w:rsidRPr="00956B61" w:rsidRDefault="00D0052D" w:rsidP="005A187A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hAnsi="Arial" w:cs="Arial"/>
                <w:color w:val="000000"/>
                <w:sz w:val="22"/>
                <w:szCs w:val="22"/>
              </w:rPr>
              <w:t>Learning Centre, Auditorium</w:t>
            </w:r>
          </w:p>
        </w:tc>
        <w:tc>
          <w:tcPr>
            <w:tcW w:w="1474" w:type="pct"/>
            <w:shd w:val="clear" w:color="auto" w:fill="auto"/>
          </w:tcPr>
          <w:p w:rsidR="00BC0252" w:rsidRPr="00956B61" w:rsidRDefault="00D0052D" w:rsidP="005A18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0800-1630</w:t>
            </w:r>
          </w:p>
        </w:tc>
      </w:tr>
      <w:tr w:rsidR="00BC0252" w:rsidRPr="00956B61" w:rsidTr="0005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851" w:type="pct"/>
            <w:shd w:val="clear" w:color="auto" w:fill="auto"/>
          </w:tcPr>
          <w:p w:rsidR="00BC0252" w:rsidRPr="00956B61" w:rsidRDefault="00056B3F" w:rsidP="005A18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BC0252" w:rsidRPr="00956B61" w:rsidRDefault="00056B3F" w:rsidP="005A18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056B3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</w:tc>
        <w:tc>
          <w:tcPr>
            <w:tcW w:w="1764" w:type="pct"/>
            <w:gridSpan w:val="3"/>
            <w:shd w:val="clear" w:color="auto" w:fill="auto"/>
          </w:tcPr>
          <w:p w:rsidR="00BC0252" w:rsidRPr="00956B61" w:rsidRDefault="00056B3F" w:rsidP="005A187A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hAnsi="Arial" w:cs="Arial"/>
                <w:color w:val="000000"/>
                <w:sz w:val="22"/>
                <w:szCs w:val="22"/>
              </w:rPr>
              <w:t>Learning Centre, Auditorium</w:t>
            </w:r>
          </w:p>
        </w:tc>
        <w:tc>
          <w:tcPr>
            <w:tcW w:w="1474" w:type="pct"/>
            <w:shd w:val="clear" w:color="auto" w:fill="auto"/>
          </w:tcPr>
          <w:p w:rsidR="00BC0252" w:rsidRPr="00956B61" w:rsidRDefault="00056B3F" w:rsidP="005A18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0800-1630</w:t>
            </w:r>
          </w:p>
        </w:tc>
      </w:tr>
      <w:tr w:rsidR="00056B3F" w:rsidRPr="00956B61" w:rsidTr="0005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851" w:type="pct"/>
            <w:shd w:val="clear" w:color="auto" w:fill="auto"/>
          </w:tcPr>
          <w:p w:rsidR="00056B3F" w:rsidRPr="00956B61" w:rsidRDefault="00056B3F" w:rsidP="00056B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056B3F" w:rsidRPr="00956B61" w:rsidRDefault="00056B3F" w:rsidP="00056B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E7F7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1764" w:type="pct"/>
            <w:gridSpan w:val="3"/>
            <w:shd w:val="clear" w:color="auto" w:fill="auto"/>
          </w:tcPr>
          <w:p w:rsidR="00056B3F" w:rsidRPr="00956B61" w:rsidRDefault="00056B3F" w:rsidP="00056B3F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hAnsi="Arial" w:cs="Arial"/>
                <w:color w:val="000000"/>
                <w:sz w:val="22"/>
                <w:szCs w:val="22"/>
              </w:rPr>
              <w:t>Learning Centre, Auditorium</w:t>
            </w:r>
          </w:p>
        </w:tc>
        <w:tc>
          <w:tcPr>
            <w:tcW w:w="1474" w:type="pct"/>
            <w:shd w:val="clear" w:color="auto" w:fill="auto"/>
          </w:tcPr>
          <w:p w:rsidR="00056B3F" w:rsidRPr="00956B61" w:rsidRDefault="00056B3F" w:rsidP="00056B3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0800-1630</w:t>
            </w:r>
          </w:p>
        </w:tc>
      </w:tr>
      <w:tr w:rsidR="00056B3F" w:rsidRPr="00956B61" w:rsidTr="0005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851" w:type="pct"/>
            <w:shd w:val="clear" w:color="auto" w:fill="auto"/>
          </w:tcPr>
          <w:p w:rsidR="00056B3F" w:rsidRPr="00956B61" w:rsidRDefault="00056B3F" w:rsidP="00056B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056B3F" w:rsidRPr="00956B61" w:rsidRDefault="00056B3F" w:rsidP="00056B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D0052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1764" w:type="pct"/>
            <w:gridSpan w:val="3"/>
            <w:shd w:val="clear" w:color="auto" w:fill="auto"/>
          </w:tcPr>
          <w:p w:rsidR="00056B3F" w:rsidRPr="00956B61" w:rsidRDefault="00056B3F" w:rsidP="00056B3F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052D">
              <w:rPr>
                <w:rFonts w:ascii="Arial" w:hAnsi="Arial" w:cs="Arial"/>
                <w:color w:val="000000"/>
                <w:sz w:val="22"/>
                <w:szCs w:val="22"/>
              </w:rPr>
              <w:t>Learning Centre, Auditorium</w:t>
            </w:r>
          </w:p>
        </w:tc>
        <w:tc>
          <w:tcPr>
            <w:tcW w:w="1474" w:type="pct"/>
            <w:shd w:val="clear" w:color="auto" w:fill="auto"/>
          </w:tcPr>
          <w:p w:rsidR="00056B3F" w:rsidRPr="00956B61" w:rsidRDefault="00056B3F" w:rsidP="00056B3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0800-1630</w:t>
            </w:r>
          </w:p>
        </w:tc>
      </w:tr>
    </w:tbl>
    <w:p w:rsidR="00C73BB6" w:rsidRPr="00956B61" w:rsidRDefault="00C73BB6" w:rsidP="00176128">
      <w:pPr>
        <w:spacing w:before="60" w:after="60" w:line="288" w:lineRule="auto"/>
        <w:rPr>
          <w:rFonts w:ascii="Arial" w:hAnsi="Arial" w:cs="Arial"/>
          <w:color w:val="00539F"/>
          <w:sz w:val="22"/>
          <w:szCs w:val="22"/>
        </w:rPr>
      </w:pPr>
    </w:p>
    <w:sectPr w:rsidR="00C73BB6" w:rsidRPr="00956B61" w:rsidSect="00A26810">
      <w:headerReference w:type="default" r:id="rId9"/>
      <w:pgSz w:w="11906" w:h="16838"/>
      <w:pgMar w:top="709" w:right="1134" w:bottom="0" w:left="1134" w:header="340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30F" w:rsidRDefault="008C430F">
      <w:r>
        <w:separator/>
      </w:r>
    </w:p>
  </w:endnote>
  <w:endnote w:type="continuationSeparator" w:id="0">
    <w:p w:rsidR="008C430F" w:rsidRDefault="008C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30F" w:rsidRDefault="008C430F">
      <w:r>
        <w:separator/>
      </w:r>
    </w:p>
  </w:footnote>
  <w:footnote w:type="continuationSeparator" w:id="0">
    <w:p w:rsidR="008C430F" w:rsidRDefault="008C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FB6" w:rsidRDefault="0071428A" w:rsidP="005820CD">
    <w:pPr>
      <w:pStyle w:val="Header"/>
    </w:pPr>
    <w:r>
      <w:rPr>
        <w:noProof/>
        <w:color w:val="222222"/>
        <w:lang w:eastAsia="en-NZ"/>
      </w:rPr>
      <w:drawing>
        <wp:anchor distT="0" distB="0" distL="114300" distR="114300" simplePos="0" relativeHeight="251658240" behindDoc="1" locked="0" layoutInCell="1" allowOverlap="1" wp14:anchorId="1D3FF9B4" wp14:editId="3A5B374C">
          <wp:simplePos x="0" y="0"/>
          <wp:positionH relativeFrom="column">
            <wp:posOffset>3337560</wp:posOffset>
          </wp:positionH>
          <wp:positionV relativeFrom="paragraph">
            <wp:posOffset>174625</wp:posOffset>
          </wp:positionV>
          <wp:extent cx="3133725" cy="581025"/>
          <wp:effectExtent l="0" t="0" r="9525" b="9525"/>
          <wp:wrapTight wrapText="bothSides">
            <wp:wrapPolygon edited="0">
              <wp:start x="0" y="0"/>
              <wp:lineTo x="0" y="21246"/>
              <wp:lineTo x="21534" y="21246"/>
              <wp:lineTo x="21534" y="0"/>
              <wp:lineTo x="0" y="0"/>
            </wp:wrapPolygon>
          </wp:wrapTight>
          <wp:docPr id="1" name="Picture 1" descr="cid:image002.png@01DA6327.D9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png@01DA6327.D9C19D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6B61" w:rsidRDefault="00956B61" w:rsidP="005820CD">
    <w:pPr>
      <w:pStyle w:val="Header"/>
      <w:rPr>
        <w:rFonts w:ascii="Arial" w:hAnsi="Arial" w:cs="Arial"/>
        <w:sz w:val="40"/>
        <w:szCs w:val="40"/>
        <w:u w:val="single"/>
      </w:rPr>
    </w:pPr>
  </w:p>
  <w:p w:rsidR="00956B61" w:rsidRPr="00956B61" w:rsidRDefault="00956B61" w:rsidP="005820CD">
    <w:pPr>
      <w:pStyle w:val="Header"/>
      <w:rPr>
        <w:rFonts w:ascii="Arial" w:hAnsi="Arial" w:cs="Arial"/>
        <w:sz w:val="40"/>
        <w:szCs w:val="40"/>
      </w:rPr>
    </w:pPr>
    <w:r w:rsidRPr="00956B61">
      <w:rPr>
        <w:rFonts w:ascii="Arial" w:hAnsi="Arial" w:cs="Arial"/>
        <w:sz w:val="40"/>
        <w:szCs w:val="40"/>
      </w:rPr>
      <w:t>202</w:t>
    </w:r>
    <w:r w:rsidR="0071428A">
      <w:rPr>
        <w:rFonts w:ascii="Arial" w:hAnsi="Arial" w:cs="Arial"/>
        <w:sz w:val="40"/>
        <w:szCs w:val="40"/>
      </w:rPr>
      <w:t>5</w:t>
    </w:r>
    <w:r w:rsidRPr="00956B61">
      <w:rPr>
        <w:rFonts w:ascii="Arial" w:hAnsi="Arial" w:cs="Arial"/>
        <w:sz w:val="40"/>
        <w:szCs w:val="40"/>
      </w:rPr>
      <w:t xml:space="preserve"> Training Opportunities</w:t>
    </w:r>
  </w:p>
  <w:p w:rsidR="00956B61" w:rsidRDefault="00956B61" w:rsidP="0058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1C5C"/>
    <w:multiLevelType w:val="hybridMultilevel"/>
    <w:tmpl w:val="41689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5F70"/>
    <w:multiLevelType w:val="hybridMultilevel"/>
    <w:tmpl w:val="66786FD0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814A7"/>
    <w:multiLevelType w:val="hybridMultilevel"/>
    <w:tmpl w:val="1AEC50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08FB"/>
    <w:multiLevelType w:val="hybridMultilevel"/>
    <w:tmpl w:val="8996C8F2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25EC4"/>
    <w:multiLevelType w:val="hybridMultilevel"/>
    <w:tmpl w:val="A42EF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14706"/>
    <w:multiLevelType w:val="hybridMultilevel"/>
    <w:tmpl w:val="F85CAA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B51"/>
    <w:multiLevelType w:val="hybridMultilevel"/>
    <w:tmpl w:val="DAAEF4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C4896"/>
    <w:multiLevelType w:val="hybridMultilevel"/>
    <w:tmpl w:val="F02C4DA6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9663DE"/>
    <w:multiLevelType w:val="hybridMultilevel"/>
    <w:tmpl w:val="FF783924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645602"/>
    <w:multiLevelType w:val="hybridMultilevel"/>
    <w:tmpl w:val="B38EE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89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1746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33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90909">
    <w:abstractNumId w:val="1"/>
  </w:num>
  <w:num w:numId="5" w16cid:durableId="509873878">
    <w:abstractNumId w:val="1"/>
  </w:num>
  <w:num w:numId="6" w16cid:durableId="2115437910">
    <w:abstractNumId w:val="4"/>
  </w:num>
  <w:num w:numId="7" w16cid:durableId="1243179174">
    <w:abstractNumId w:val="6"/>
  </w:num>
  <w:num w:numId="8" w16cid:durableId="1580099669">
    <w:abstractNumId w:val="5"/>
  </w:num>
  <w:num w:numId="9" w16cid:durableId="187064165">
    <w:abstractNumId w:val="0"/>
  </w:num>
  <w:num w:numId="10" w16cid:durableId="288974074">
    <w:abstractNumId w:val="9"/>
  </w:num>
  <w:num w:numId="11" w16cid:durableId="159902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9D"/>
    <w:rsid w:val="00002B6E"/>
    <w:rsid w:val="00005735"/>
    <w:rsid w:val="00022236"/>
    <w:rsid w:val="000406A1"/>
    <w:rsid w:val="000540F9"/>
    <w:rsid w:val="00056B3F"/>
    <w:rsid w:val="000630E2"/>
    <w:rsid w:val="000737E7"/>
    <w:rsid w:val="000D50FE"/>
    <w:rsid w:val="000E558D"/>
    <w:rsid w:val="000F6C65"/>
    <w:rsid w:val="00106DA1"/>
    <w:rsid w:val="00111314"/>
    <w:rsid w:val="00112063"/>
    <w:rsid w:val="00114FFE"/>
    <w:rsid w:val="00115F0B"/>
    <w:rsid w:val="00121FB6"/>
    <w:rsid w:val="00152867"/>
    <w:rsid w:val="00176128"/>
    <w:rsid w:val="001B0F02"/>
    <w:rsid w:val="001E7438"/>
    <w:rsid w:val="00212EC6"/>
    <w:rsid w:val="00241230"/>
    <w:rsid w:val="00242A8E"/>
    <w:rsid w:val="0024492E"/>
    <w:rsid w:val="00244A31"/>
    <w:rsid w:val="00260A79"/>
    <w:rsid w:val="00260E63"/>
    <w:rsid w:val="00270666"/>
    <w:rsid w:val="0028032E"/>
    <w:rsid w:val="00283912"/>
    <w:rsid w:val="00285478"/>
    <w:rsid w:val="002A2B27"/>
    <w:rsid w:val="002B21A2"/>
    <w:rsid w:val="002B635A"/>
    <w:rsid w:val="002D07EC"/>
    <w:rsid w:val="002E761F"/>
    <w:rsid w:val="00324349"/>
    <w:rsid w:val="003252DA"/>
    <w:rsid w:val="00343860"/>
    <w:rsid w:val="003850C2"/>
    <w:rsid w:val="00393984"/>
    <w:rsid w:val="00393B18"/>
    <w:rsid w:val="003954FB"/>
    <w:rsid w:val="003A465D"/>
    <w:rsid w:val="003B31C5"/>
    <w:rsid w:val="003D4C91"/>
    <w:rsid w:val="00407CAA"/>
    <w:rsid w:val="00407ED6"/>
    <w:rsid w:val="00411319"/>
    <w:rsid w:val="0043076A"/>
    <w:rsid w:val="00436D3E"/>
    <w:rsid w:val="00447874"/>
    <w:rsid w:val="004509EA"/>
    <w:rsid w:val="00452AA1"/>
    <w:rsid w:val="00476047"/>
    <w:rsid w:val="00493554"/>
    <w:rsid w:val="004B375D"/>
    <w:rsid w:val="004E0778"/>
    <w:rsid w:val="004F1CBF"/>
    <w:rsid w:val="004F5DA4"/>
    <w:rsid w:val="00516292"/>
    <w:rsid w:val="005262F5"/>
    <w:rsid w:val="0053076A"/>
    <w:rsid w:val="00547767"/>
    <w:rsid w:val="005715AC"/>
    <w:rsid w:val="00576812"/>
    <w:rsid w:val="005820CD"/>
    <w:rsid w:val="00585D44"/>
    <w:rsid w:val="00590B7E"/>
    <w:rsid w:val="005A187A"/>
    <w:rsid w:val="005B652A"/>
    <w:rsid w:val="005C14CA"/>
    <w:rsid w:val="005C30AC"/>
    <w:rsid w:val="005E50A1"/>
    <w:rsid w:val="005E6EAD"/>
    <w:rsid w:val="00614285"/>
    <w:rsid w:val="0062048D"/>
    <w:rsid w:val="0062529B"/>
    <w:rsid w:val="0064235C"/>
    <w:rsid w:val="00645EBB"/>
    <w:rsid w:val="00673DC4"/>
    <w:rsid w:val="006B67DF"/>
    <w:rsid w:val="006D1450"/>
    <w:rsid w:val="006D1DEF"/>
    <w:rsid w:val="006D4C44"/>
    <w:rsid w:val="006E16C6"/>
    <w:rsid w:val="006F193E"/>
    <w:rsid w:val="006F7C9D"/>
    <w:rsid w:val="00702D30"/>
    <w:rsid w:val="007075F7"/>
    <w:rsid w:val="00712539"/>
    <w:rsid w:val="0071428A"/>
    <w:rsid w:val="00735AE1"/>
    <w:rsid w:val="00767436"/>
    <w:rsid w:val="00771475"/>
    <w:rsid w:val="00777F93"/>
    <w:rsid w:val="007C5745"/>
    <w:rsid w:val="007D316B"/>
    <w:rsid w:val="007E29D5"/>
    <w:rsid w:val="007E6BBF"/>
    <w:rsid w:val="008011A6"/>
    <w:rsid w:val="00810698"/>
    <w:rsid w:val="00810824"/>
    <w:rsid w:val="00820259"/>
    <w:rsid w:val="008249C9"/>
    <w:rsid w:val="00846ACE"/>
    <w:rsid w:val="0086735C"/>
    <w:rsid w:val="00877853"/>
    <w:rsid w:val="008A7F96"/>
    <w:rsid w:val="008B1A9C"/>
    <w:rsid w:val="008B3CAB"/>
    <w:rsid w:val="008C220C"/>
    <w:rsid w:val="008C430F"/>
    <w:rsid w:val="008E3507"/>
    <w:rsid w:val="008E6915"/>
    <w:rsid w:val="008E7428"/>
    <w:rsid w:val="00903DFB"/>
    <w:rsid w:val="00912703"/>
    <w:rsid w:val="00913006"/>
    <w:rsid w:val="00926053"/>
    <w:rsid w:val="00950770"/>
    <w:rsid w:val="00956B61"/>
    <w:rsid w:val="00956CF0"/>
    <w:rsid w:val="00961103"/>
    <w:rsid w:val="00966081"/>
    <w:rsid w:val="009A12CC"/>
    <w:rsid w:val="009A405A"/>
    <w:rsid w:val="009C6F74"/>
    <w:rsid w:val="009C71E7"/>
    <w:rsid w:val="009D0104"/>
    <w:rsid w:val="009D0267"/>
    <w:rsid w:val="009D14B5"/>
    <w:rsid w:val="009D17F4"/>
    <w:rsid w:val="009E746C"/>
    <w:rsid w:val="009F1178"/>
    <w:rsid w:val="00A03002"/>
    <w:rsid w:val="00A2076A"/>
    <w:rsid w:val="00A26810"/>
    <w:rsid w:val="00A345D0"/>
    <w:rsid w:val="00A373DB"/>
    <w:rsid w:val="00A44822"/>
    <w:rsid w:val="00A57656"/>
    <w:rsid w:val="00A75D3A"/>
    <w:rsid w:val="00A80304"/>
    <w:rsid w:val="00A83E84"/>
    <w:rsid w:val="00A86948"/>
    <w:rsid w:val="00AC3FD5"/>
    <w:rsid w:val="00AE33A0"/>
    <w:rsid w:val="00AF25CD"/>
    <w:rsid w:val="00AF5C74"/>
    <w:rsid w:val="00AF6D61"/>
    <w:rsid w:val="00B00286"/>
    <w:rsid w:val="00B20765"/>
    <w:rsid w:val="00B2715B"/>
    <w:rsid w:val="00B4597A"/>
    <w:rsid w:val="00B611AE"/>
    <w:rsid w:val="00B84D41"/>
    <w:rsid w:val="00BB4D09"/>
    <w:rsid w:val="00BC0252"/>
    <w:rsid w:val="00BD1E85"/>
    <w:rsid w:val="00C04036"/>
    <w:rsid w:val="00C139B7"/>
    <w:rsid w:val="00C36888"/>
    <w:rsid w:val="00C36A68"/>
    <w:rsid w:val="00C37021"/>
    <w:rsid w:val="00C46FA4"/>
    <w:rsid w:val="00C518BA"/>
    <w:rsid w:val="00C64FF6"/>
    <w:rsid w:val="00C73BB6"/>
    <w:rsid w:val="00CB2CD7"/>
    <w:rsid w:val="00CD4AB8"/>
    <w:rsid w:val="00CE1F50"/>
    <w:rsid w:val="00CF6644"/>
    <w:rsid w:val="00D0052D"/>
    <w:rsid w:val="00D13A24"/>
    <w:rsid w:val="00D21A03"/>
    <w:rsid w:val="00D460FD"/>
    <w:rsid w:val="00D469B6"/>
    <w:rsid w:val="00D7613D"/>
    <w:rsid w:val="00D80336"/>
    <w:rsid w:val="00D9533E"/>
    <w:rsid w:val="00D95E10"/>
    <w:rsid w:val="00DA609A"/>
    <w:rsid w:val="00DB31D0"/>
    <w:rsid w:val="00DC714E"/>
    <w:rsid w:val="00DE3796"/>
    <w:rsid w:val="00DE637A"/>
    <w:rsid w:val="00DE7F79"/>
    <w:rsid w:val="00E0095E"/>
    <w:rsid w:val="00E05BA7"/>
    <w:rsid w:val="00E1606C"/>
    <w:rsid w:val="00E17030"/>
    <w:rsid w:val="00E2094A"/>
    <w:rsid w:val="00E2629E"/>
    <w:rsid w:val="00E40999"/>
    <w:rsid w:val="00E4272E"/>
    <w:rsid w:val="00E5137A"/>
    <w:rsid w:val="00E644FC"/>
    <w:rsid w:val="00E66E77"/>
    <w:rsid w:val="00E73329"/>
    <w:rsid w:val="00EA3ED6"/>
    <w:rsid w:val="00EA7284"/>
    <w:rsid w:val="00EB5468"/>
    <w:rsid w:val="00ED5162"/>
    <w:rsid w:val="00F0170D"/>
    <w:rsid w:val="00F036B5"/>
    <w:rsid w:val="00F0404D"/>
    <w:rsid w:val="00F2707D"/>
    <w:rsid w:val="00F36B9A"/>
    <w:rsid w:val="00F575B4"/>
    <w:rsid w:val="00F61364"/>
    <w:rsid w:val="00F71CF0"/>
    <w:rsid w:val="00F83391"/>
    <w:rsid w:val="00FB7903"/>
    <w:rsid w:val="00FC4E69"/>
    <w:rsid w:val="00FC5863"/>
    <w:rsid w:val="00FE61EB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F56E9"/>
  <w15:docId w15:val="{21658A8C-3BE6-4475-ACB6-4DD708D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999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270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270666"/>
    <w:pPr>
      <w:spacing w:before="120" w:after="120"/>
    </w:pPr>
    <w:rPr>
      <w:rFonts w:ascii="Century Gothic" w:hAnsi="Century Gothic" w:cs="Arial"/>
      <w:sz w:val="28"/>
      <w:szCs w:val="28"/>
    </w:rPr>
  </w:style>
  <w:style w:type="paragraph" w:customStyle="1" w:styleId="StyleHeading1LatinCenturyGothic17pt">
    <w:name w:val="Style Heading 1 + (Latin) Century Gothic 17 pt"/>
    <w:basedOn w:val="Heading1"/>
    <w:autoRedefine/>
    <w:rsid w:val="00270666"/>
    <w:pPr>
      <w:spacing w:before="120" w:after="120"/>
    </w:pPr>
    <w:rPr>
      <w:rFonts w:ascii="Century Gothic" w:hAnsi="Century Gothic"/>
      <w:sz w:val="34"/>
    </w:rPr>
  </w:style>
  <w:style w:type="paragraph" w:styleId="Footer">
    <w:name w:val="footer"/>
    <w:basedOn w:val="Normal"/>
    <w:rsid w:val="0027066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06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E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76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C3FD5"/>
    <w:pPr>
      <w:ind w:left="720"/>
      <w:contextualSpacing/>
    </w:pPr>
  </w:style>
  <w:style w:type="character" w:styleId="Hyperlink">
    <w:name w:val="Hyperlink"/>
    <w:basedOn w:val="DefaultParagraphFont"/>
    <w:rsid w:val="00AC3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p@huttvalleydhb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29E3.12AF1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C3B5-FC7E-4D6C-9EDE-F5709FC7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Hutt Valley Training Opportunities Flyer 2023</vt:lpstr>
    </vt:vector>
  </TitlesOfParts>
  <Company>Hutt Valley District Health Board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Hutt Valley Training Opportunities Flyer 2023</dc:title>
  <dc:creator>Karen Berecz-Nunns [HVDHB]</dc:creator>
  <cp:lastModifiedBy>Jan Otis</cp:lastModifiedBy>
  <cp:revision>1</cp:revision>
  <cp:lastPrinted>2025-03-09T18:59:00Z</cp:lastPrinted>
  <dcterms:created xsi:type="dcterms:W3CDTF">2025-07-15T03:45:00Z</dcterms:created>
  <dcterms:modified xsi:type="dcterms:W3CDTF">2025-07-15T03:45:00Z</dcterms:modified>
</cp:coreProperties>
</file>