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1849B" w:themeFill="accent5" w:themeFillShade="BF"/>
        <w:tblLook w:val="0000" w:firstRow="0" w:lastRow="0" w:firstColumn="0" w:lastColumn="0" w:noHBand="0" w:noVBand="0"/>
      </w:tblPr>
      <w:tblGrid>
        <w:gridCol w:w="1772"/>
      </w:tblGrid>
      <w:tr w:rsidR="00BB23AA" w:rsidTr="003921DA">
        <w:trPr>
          <w:cantSplit/>
          <w:trHeight w:val="14390"/>
        </w:trPr>
        <w:tc>
          <w:tcPr>
            <w:tcW w:w="1772" w:type="dxa"/>
            <w:shd w:val="clear" w:color="auto" w:fill="31849B" w:themeFill="accent5" w:themeFillShade="BF"/>
            <w:textDirection w:val="btLr"/>
          </w:tcPr>
          <w:p w:rsidR="00BB23AA" w:rsidRDefault="00BB23AA">
            <w:pPr>
              <w:pStyle w:val="Heading1"/>
              <w:framePr w:w="0" w:hRule="auto" w:hSpace="0" w:wrap="auto" w:vAnchor="margin" w:hAnchor="text" w:xAlign="left" w:yAlign="inline"/>
              <w:jc w:val="center"/>
              <w:rPr>
                <w:color w:val="FFFFFF"/>
                <w:sz w:val="124"/>
              </w:rPr>
            </w:pPr>
            <w:r>
              <w:rPr>
                <w:color w:val="FFFFFF"/>
                <w:sz w:val="124"/>
              </w:rPr>
              <w:t>Student Nurses</w:t>
            </w:r>
          </w:p>
          <w:p w:rsidR="00BB23AA" w:rsidRDefault="00BB23AA"/>
        </w:tc>
      </w:tr>
    </w:tbl>
    <w:p w:rsidR="00BB23AA" w:rsidRDefault="00BB23AA"/>
    <w:p w:rsidR="00BB23AA" w:rsidRDefault="00BB23AA" w:rsidP="003921DA">
      <w:pPr>
        <w:ind w:left="2160" w:firstLine="720"/>
      </w:pPr>
    </w:p>
    <w:p w:rsidR="00BB23AA" w:rsidRDefault="00BB23AA"/>
    <w:p w:rsidR="00BB23AA" w:rsidRDefault="00BB23AA" w:rsidP="0065392A">
      <w:pPr>
        <w:ind w:left="2880" w:firstLine="720"/>
      </w:pPr>
    </w:p>
    <w:p w:rsidR="00BB23AA" w:rsidRDefault="00BB23AA"/>
    <w:p w:rsidR="00BB23AA" w:rsidRDefault="00BB23AA"/>
    <w:p w:rsidR="00BB23AA" w:rsidRDefault="00BB23AA"/>
    <w:p w:rsidR="00BB23AA" w:rsidRDefault="00BB23AA"/>
    <w:p w:rsidR="00BB23AA" w:rsidRDefault="00BB23AA"/>
    <w:p w:rsidR="00BB23AA" w:rsidRDefault="00BB23AA"/>
    <w:p w:rsidR="00BB23AA" w:rsidRDefault="00BB23AA"/>
    <w:p w:rsidR="00BB23AA" w:rsidRPr="0094724D" w:rsidRDefault="005E2D68">
      <w:pPr>
        <w:jc w:val="center"/>
        <w:rPr>
          <w:rFonts w:ascii="Bookman Old Style" w:hAnsi="Bookman Old Style"/>
          <w:bCs/>
          <w:i/>
          <w:color w:val="0070C0"/>
          <w:sz w:val="96"/>
        </w:rPr>
      </w:pPr>
      <w:proofErr w:type="spellStart"/>
      <w:r>
        <w:rPr>
          <w:rFonts w:ascii="Bookman Old Style" w:hAnsi="Bookman Old Style"/>
          <w:bCs/>
          <w:i/>
          <w:color w:val="0070C0"/>
          <w:sz w:val="96"/>
        </w:rPr>
        <w:t>Gynaecology</w:t>
      </w:r>
      <w:proofErr w:type="spellEnd"/>
      <w:r>
        <w:rPr>
          <w:rFonts w:ascii="Bookman Old Style" w:hAnsi="Bookman Old Style"/>
          <w:bCs/>
          <w:i/>
          <w:color w:val="0070C0"/>
          <w:sz w:val="96"/>
        </w:rPr>
        <w:t xml:space="preserve"> Ward</w:t>
      </w:r>
      <w:r w:rsidR="00935128" w:rsidRPr="0094724D">
        <w:rPr>
          <w:rFonts w:ascii="Bookman Old Style" w:hAnsi="Bookman Old Style"/>
          <w:bCs/>
          <w:i/>
          <w:color w:val="0070C0"/>
          <w:sz w:val="96"/>
        </w:rPr>
        <w:t xml:space="preserve"> </w:t>
      </w:r>
    </w:p>
    <w:p w:rsidR="00BB23AA" w:rsidRDefault="00EA1F74">
      <w:pPr>
        <w:rPr>
          <w:rFonts w:ascii="Bookman Old Style" w:hAnsi="Bookman Old Style"/>
          <w:bCs/>
          <w:i/>
          <w:sz w:val="96"/>
        </w:rPr>
      </w:pPr>
      <w:r>
        <w:rPr>
          <w:rFonts w:ascii="Bookman Old Style" w:hAnsi="Bookman Old Style"/>
          <w:bCs/>
          <w:i/>
          <w:noProof/>
          <w:sz w:val="96"/>
          <w:lang w:val="en-NZ" w:eastAsia="en-NZ"/>
        </w:rPr>
        <mc:AlternateContent>
          <mc:Choice Requires="wps">
            <w:drawing>
              <wp:anchor distT="0" distB="0" distL="114300" distR="114300" simplePos="0" relativeHeight="251654144" behindDoc="1" locked="0" layoutInCell="1" allowOverlap="1">
                <wp:simplePos x="0" y="0"/>
                <wp:positionH relativeFrom="column">
                  <wp:posOffset>-1976755</wp:posOffset>
                </wp:positionH>
                <wp:positionV relativeFrom="paragraph">
                  <wp:posOffset>717550</wp:posOffset>
                </wp:positionV>
                <wp:extent cx="8515350" cy="428625"/>
                <wp:effectExtent l="0" t="0" r="19050" b="2857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8515350" cy="4286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7743CD" w:rsidRPr="00114FAC" w:rsidRDefault="007743CD" w:rsidP="000E47BE">
                            <w:pPr>
                              <w:shd w:val="clear" w:color="auto" w:fill="17365D" w:themeFill="text2" w:themeFillShade="BF"/>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155.65pt;margin-top:56.5pt;width:670.5pt;height:33.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" fillcolor="white [3201]" strokecolor="black [3200]" strokeweight="2pt">
                <v:textbox>
                  <w:txbxContent>
                    <w:p w:rsidR="007743CD" w:rsidRPr="00114FAC" w:rsidRDefault="007743CD" w:rsidP="000E47BE">
                      <w:pPr>
                        <w:shd w:val="clear" w:color="auto" w:fill="17365D" w:themeFill="text2" w:themeFillShade="BF"/>
                        <w:rPr>
                          <w:lang w:val="en-NZ"/>
                        </w:rPr>
                      </w:pPr>
                    </w:p>
                  </w:txbxContent>
                </v:textbox>
              </v:shape>
            </w:pict>
          </mc:Fallback>
        </mc:AlternateContent>
      </w:r>
    </w:p>
    <w:p w:rsidR="00BB23AA" w:rsidRDefault="00BB23AA">
      <w:pPr>
        <w:rPr>
          <w:rFonts w:ascii="Bookman Old Style" w:hAnsi="Bookman Old Style"/>
          <w:sz w:val="96"/>
        </w:rPr>
      </w:pPr>
    </w:p>
    <w:p w:rsidR="005E2D68" w:rsidRPr="004A4767" w:rsidRDefault="005E2D68" w:rsidP="005E2D68">
      <w:pPr>
        <w:jc w:val="center"/>
        <w:rPr>
          <w:rFonts w:ascii="Lucida Calligraphy" w:hAnsi="Lucida Calligraphy"/>
          <w:b/>
          <w:color w:val="4F81BD" w:themeColor="accent1"/>
          <w:sz w:val="96"/>
        </w:rPr>
      </w:pPr>
      <w:proofErr w:type="spellStart"/>
      <w:r>
        <w:rPr>
          <w:rFonts w:ascii="Lucida Calligraphy" w:hAnsi="Lucida Calligraphy"/>
          <w:b/>
          <w:color w:val="4F81BD" w:themeColor="accent1"/>
          <w:sz w:val="96"/>
        </w:rPr>
        <w:t>Haere</w:t>
      </w:r>
      <w:proofErr w:type="spellEnd"/>
      <w:r>
        <w:rPr>
          <w:rFonts w:ascii="Lucida Calligraphy" w:hAnsi="Lucida Calligraphy"/>
          <w:b/>
          <w:color w:val="4F81BD" w:themeColor="accent1"/>
          <w:sz w:val="96"/>
        </w:rPr>
        <w:t xml:space="preserve"> Mai!</w:t>
      </w:r>
    </w:p>
    <w:p w:rsidR="005E2D68" w:rsidRDefault="005E2D68" w:rsidP="004D5CB4">
      <w:pPr>
        <w:jc w:val="center"/>
        <w:rPr>
          <w:rFonts w:ascii="Bookman Old Style" w:hAnsi="Bookman Old Style"/>
          <w:color w:val="0070C0"/>
          <w:sz w:val="96"/>
        </w:rPr>
      </w:pPr>
    </w:p>
    <w:p w:rsidR="005E2D68" w:rsidRDefault="005E2D68" w:rsidP="004D5CB4">
      <w:pPr>
        <w:jc w:val="center"/>
        <w:rPr>
          <w:rFonts w:ascii="Bookman Old Style" w:hAnsi="Bookman Old Style"/>
          <w:color w:val="0070C0"/>
          <w:sz w:val="96"/>
        </w:rPr>
      </w:pPr>
    </w:p>
    <w:p w:rsidR="005E2D68" w:rsidRDefault="005E2D68" w:rsidP="004D5CB4">
      <w:pPr>
        <w:jc w:val="center"/>
        <w:rPr>
          <w:rFonts w:ascii="Bookman Old Style" w:hAnsi="Bookman Old Style"/>
          <w:color w:val="0070C0"/>
          <w:sz w:val="96"/>
        </w:rPr>
      </w:pPr>
    </w:p>
    <w:p w:rsidR="00BB23AA" w:rsidRPr="004D5CB4" w:rsidRDefault="003921DA" w:rsidP="004D5CB4">
      <w:pPr>
        <w:jc w:val="center"/>
        <w:rPr>
          <w:rFonts w:ascii="Bookman Old Style" w:hAnsi="Bookman Old Style"/>
          <w:color w:val="0070C0"/>
          <w:sz w:val="96"/>
        </w:rPr>
      </w:pPr>
      <w:r>
        <w:rPr>
          <w:rFonts w:ascii="Bookman Old Style" w:hAnsi="Bookman Old Style"/>
          <w:color w:val="0070C0"/>
          <w:sz w:val="96"/>
        </w:rPr>
        <w:t>2023</w:t>
      </w:r>
    </w:p>
    <w:p w:rsidR="00BB23AA" w:rsidRDefault="00BB23AA">
      <w:pPr>
        <w:rPr>
          <w:rFonts w:ascii="Bookman Old Style" w:hAnsi="Bookman Old Style"/>
          <w:sz w:val="96"/>
        </w:rPr>
      </w:pPr>
    </w:p>
    <w:p w:rsidR="00935128" w:rsidRPr="00487F18" w:rsidRDefault="005235E4">
      <w:pPr>
        <w:rPr>
          <w:rFonts w:ascii="Century Gothic" w:hAnsi="Century Gothic"/>
          <w:bCs/>
          <w:color w:val="31849B" w:themeColor="accent5" w:themeShade="BF"/>
          <w:sz w:val="44"/>
          <w:szCs w:val="44"/>
        </w:rPr>
      </w:pPr>
      <w:r>
        <w:rPr>
          <w:rFonts w:ascii="Century Gothic" w:hAnsi="Century Gothic"/>
          <w:bCs/>
          <w:sz w:val="44"/>
          <w:szCs w:val="44"/>
        </w:rPr>
        <w:t xml:space="preserve"> </w:t>
      </w:r>
      <w:r w:rsidRPr="00487F18">
        <w:rPr>
          <w:rFonts w:ascii="Century Gothic" w:hAnsi="Century Gothic"/>
          <w:bCs/>
          <w:color w:val="31849B" w:themeColor="accent5" w:themeShade="BF"/>
          <w:sz w:val="44"/>
          <w:szCs w:val="44"/>
        </w:rPr>
        <w:t xml:space="preserve">Student Name: </w:t>
      </w:r>
    </w:p>
    <w:p w:rsidR="00935128" w:rsidRPr="00487F18" w:rsidRDefault="00935128">
      <w:pPr>
        <w:rPr>
          <w:rFonts w:ascii="Century Gothic" w:hAnsi="Century Gothic"/>
          <w:bCs/>
          <w:color w:val="31849B" w:themeColor="accent5" w:themeShade="BF"/>
          <w:sz w:val="44"/>
          <w:szCs w:val="44"/>
        </w:rPr>
      </w:pPr>
    </w:p>
    <w:p w:rsidR="00935128" w:rsidRPr="00487F18" w:rsidRDefault="00935128">
      <w:pPr>
        <w:rPr>
          <w:rFonts w:ascii="Century Gothic" w:hAnsi="Century Gothic"/>
          <w:bCs/>
          <w:color w:val="31849B" w:themeColor="accent5" w:themeShade="BF"/>
          <w:sz w:val="44"/>
          <w:szCs w:val="44"/>
        </w:rPr>
      </w:pPr>
    </w:p>
    <w:p w:rsidR="00BB23AA" w:rsidRPr="00487F18" w:rsidRDefault="00C503E7">
      <w:pPr>
        <w:rPr>
          <w:rFonts w:ascii="Century Gothic" w:hAnsi="Century Gothic"/>
          <w:bCs/>
          <w:color w:val="31849B" w:themeColor="accent5" w:themeShade="BF"/>
          <w:sz w:val="44"/>
          <w:szCs w:val="44"/>
        </w:rPr>
      </w:pPr>
      <w:r w:rsidRPr="00487F18">
        <w:rPr>
          <w:rFonts w:ascii="Century Gothic" w:hAnsi="Century Gothic"/>
          <w:bCs/>
          <w:color w:val="31849B" w:themeColor="accent5" w:themeShade="BF"/>
          <w:sz w:val="44"/>
          <w:szCs w:val="44"/>
        </w:rPr>
        <w:t xml:space="preserve">The </w:t>
      </w:r>
      <w:proofErr w:type="spellStart"/>
      <w:r w:rsidR="005E2D68">
        <w:rPr>
          <w:rFonts w:ascii="Century Gothic" w:hAnsi="Century Gothic"/>
          <w:bCs/>
          <w:color w:val="31849B" w:themeColor="accent5" w:themeShade="BF"/>
          <w:sz w:val="44"/>
          <w:szCs w:val="44"/>
        </w:rPr>
        <w:t>Gynaecology</w:t>
      </w:r>
      <w:proofErr w:type="spellEnd"/>
      <w:r w:rsidR="005E2D68">
        <w:rPr>
          <w:rFonts w:ascii="Century Gothic" w:hAnsi="Century Gothic"/>
          <w:bCs/>
          <w:color w:val="31849B" w:themeColor="accent5" w:themeShade="BF"/>
          <w:sz w:val="44"/>
          <w:szCs w:val="44"/>
        </w:rPr>
        <w:t xml:space="preserve"> Ward, 4NG.</w:t>
      </w:r>
    </w:p>
    <w:p w:rsidR="005E2D68" w:rsidRDefault="005E2D68" w:rsidP="005E2D68">
      <w:pPr>
        <w:rPr>
          <w:rFonts w:ascii="Century Gothic" w:hAnsi="Century Gothic"/>
          <w:bCs/>
        </w:rPr>
      </w:pPr>
    </w:p>
    <w:p w:rsidR="005E2D68" w:rsidRDefault="005E2D68" w:rsidP="005E2D68">
      <w:pPr>
        <w:rPr>
          <w:rFonts w:ascii="Century Gothic" w:hAnsi="Century Gothic"/>
          <w:bCs/>
        </w:rPr>
      </w:pPr>
      <w:r>
        <w:rPr>
          <w:rFonts w:ascii="Century Gothic" w:hAnsi="Century Gothic"/>
          <w:bCs/>
        </w:rPr>
        <w:t xml:space="preserve">                 Ward 4 North in level 4 of Wellington hospital, has </w:t>
      </w:r>
      <w:proofErr w:type="spellStart"/>
      <w:r>
        <w:rPr>
          <w:rFonts w:ascii="Century Gothic" w:hAnsi="Century Gothic"/>
          <w:bCs/>
        </w:rPr>
        <w:t>Gynaecology</w:t>
      </w:r>
      <w:proofErr w:type="spellEnd"/>
      <w:r>
        <w:rPr>
          <w:rFonts w:ascii="Century Gothic" w:hAnsi="Century Gothic"/>
          <w:bCs/>
        </w:rPr>
        <w:t>, antenatal and post-natal areas</w:t>
      </w:r>
      <w:r w:rsidRPr="005E2D68">
        <w:rPr>
          <w:rFonts w:ascii="Century Gothic" w:hAnsi="Century Gothic"/>
          <w:bCs/>
        </w:rPr>
        <w:t xml:space="preserve"> </w:t>
      </w:r>
      <w:r w:rsidRPr="00546361">
        <w:rPr>
          <w:rFonts w:ascii="Century Gothic" w:hAnsi="Century Gothic"/>
          <w:bCs/>
        </w:rPr>
        <w:t>of the Women’s Health Service</w:t>
      </w:r>
      <w:r>
        <w:rPr>
          <w:rFonts w:ascii="Century Gothic" w:hAnsi="Century Gothic"/>
          <w:bCs/>
        </w:rPr>
        <w:t xml:space="preserve">. </w:t>
      </w:r>
      <w:r w:rsidRPr="00546361">
        <w:rPr>
          <w:rFonts w:ascii="Century Gothic" w:hAnsi="Century Gothic"/>
          <w:bCs/>
        </w:rPr>
        <w:t xml:space="preserve">Pod A is the </w:t>
      </w:r>
      <w:proofErr w:type="spellStart"/>
      <w:r w:rsidRPr="00546361">
        <w:rPr>
          <w:rFonts w:ascii="Century Gothic" w:hAnsi="Century Gothic"/>
          <w:bCs/>
        </w:rPr>
        <w:t>Gynaecology</w:t>
      </w:r>
      <w:proofErr w:type="spellEnd"/>
      <w:r w:rsidRPr="00546361">
        <w:rPr>
          <w:rFonts w:ascii="Century Gothic" w:hAnsi="Century Gothic"/>
          <w:bCs/>
        </w:rPr>
        <w:t xml:space="preserve"> ward. Pod B is the ante-natal inpatient area, Pod’s C &amp; D are the post-natal pods. The other areas of the Women’s Health Service are Outpatients</w:t>
      </w:r>
      <w:r>
        <w:rPr>
          <w:rFonts w:ascii="Century Gothic" w:hAnsi="Century Gothic"/>
          <w:bCs/>
        </w:rPr>
        <w:t xml:space="preserve"> department, </w:t>
      </w:r>
      <w:r w:rsidRPr="00546361">
        <w:rPr>
          <w:rFonts w:ascii="Century Gothic" w:hAnsi="Century Gothic"/>
          <w:bCs/>
        </w:rPr>
        <w:t xml:space="preserve">Women’s Pre-assessment, Women’s Health Assessment Service (WHAS) and </w:t>
      </w:r>
      <w:proofErr w:type="spellStart"/>
      <w:r w:rsidRPr="00546361">
        <w:rPr>
          <w:rFonts w:ascii="Century Gothic" w:hAnsi="Century Gothic"/>
          <w:bCs/>
        </w:rPr>
        <w:t>Te</w:t>
      </w:r>
      <w:proofErr w:type="spellEnd"/>
      <w:r w:rsidRPr="00546361">
        <w:rPr>
          <w:rFonts w:ascii="Century Gothic" w:hAnsi="Century Gothic"/>
          <w:bCs/>
        </w:rPr>
        <w:t xml:space="preserve"> </w:t>
      </w:r>
      <w:proofErr w:type="spellStart"/>
      <w:r w:rsidRPr="00546361">
        <w:rPr>
          <w:rFonts w:ascii="Century Gothic" w:hAnsi="Century Gothic"/>
          <w:bCs/>
        </w:rPr>
        <w:t>Mahoe</w:t>
      </w:r>
      <w:proofErr w:type="spellEnd"/>
      <w:r w:rsidRPr="00546361">
        <w:rPr>
          <w:rFonts w:ascii="Century Gothic" w:hAnsi="Century Gothic"/>
          <w:bCs/>
        </w:rPr>
        <w:t xml:space="preserve"> Unit, located on level 3.</w:t>
      </w:r>
    </w:p>
    <w:p w:rsidR="005E2D68" w:rsidRPr="00546361" w:rsidRDefault="005E2D68" w:rsidP="005E2D68">
      <w:pPr>
        <w:rPr>
          <w:rFonts w:ascii="Century Gothic" w:hAnsi="Century Gothic"/>
          <w:bCs/>
        </w:rPr>
      </w:pPr>
    </w:p>
    <w:p w:rsidR="005E2D68" w:rsidRPr="00546361" w:rsidRDefault="005E2D68" w:rsidP="005E2D68">
      <w:pPr>
        <w:rPr>
          <w:rFonts w:ascii="Century Gothic" w:hAnsi="Century Gothic"/>
          <w:bCs/>
        </w:rPr>
      </w:pPr>
      <w:r w:rsidRPr="00546361">
        <w:rPr>
          <w:rFonts w:ascii="Century Gothic" w:hAnsi="Century Gothic"/>
          <w:b/>
          <w:bCs/>
        </w:rPr>
        <w:t>Vision Statement</w:t>
      </w:r>
      <w:r w:rsidRPr="00546361">
        <w:rPr>
          <w:rFonts w:ascii="Century Gothic" w:hAnsi="Century Gothic"/>
          <w:bCs/>
        </w:rPr>
        <w:t>: That the Community served by 4 North, Pod A will co</w:t>
      </w:r>
      <w:r>
        <w:rPr>
          <w:rFonts w:ascii="Century Gothic" w:hAnsi="Century Gothic"/>
          <w:bCs/>
        </w:rPr>
        <w:t xml:space="preserve">nfidently receive the </w:t>
      </w:r>
      <w:proofErr w:type="spellStart"/>
      <w:r>
        <w:rPr>
          <w:rFonts w:ascii="Century Gothic" w:hAnsi="Century Gothic"/>
          <w:bCs/>
        </w:rPr>
        <w:t>researche</w:t>
      </w:r>
      <w:proofErr w:type="spellEnd"/>
      <w:r w:rsidRPr="00546361">
        <w:rPr>
          <w:rFonts w:ascii="Century Gothic" w:hAnsi="Century Gothic"/>
          <w:bCs/>
        </w:rPr>
        <w:t xml:space="preserve"> based </w:t>
      </w:r>
      <w:proofErr w:type="spellStart"/>
      <w:r w:rsidRPr="00546361">
        <w:rPr>
          <w:rFonts w:ascii="Century Gothic" w:hAnsi="Century Gothic"/>
          <w:bCs/>
        </w:rPr>
        <w:t>gynaecological</w:t>
      </w:r>
      <w:proofErr w:type="spellEnd"/>
      <w:r w:rsidRPr="00546361">
        <w:rPr>
          <w:rFonts w:ascii="Century Gothic" w:hAnsi="Century Gothic"/>
          <w:bCs/>
        </w:rPr>
        <w:t xml:space="preserve"> care that it needs, delivered harmoniously by well-motivated and highly skilled team.</w:t>
      </w:r>
    </w:p>
    <w:p w:rsidR="005E2D68" w:rsidRPr="00546361" w:rsidRDefault="005E2D68" w:rsidP="005E2D68">
      <w:pPr>
        <w:rPr>
          <w:rFonts w:ascii="Century Gothic" w:hAnsi="Century Gothic"/>
          <w:bCs/>
        </w:rPr>
      </w:pPr>
    </w:p>
    <w:p w:rsidR="005E2D68" w:rsidRDefault="005E2D68" w:rsidP="005E2D68">
      <w:pPr>
        <w:rPr>
          <w:rFonts w:ascii="Century Gothic" w:hAnsi="Century Gothic"/>
          <w:bCs/>
        </w:rPr>
      </w:pPr>
      <w:r w:rsidRPr="00546361">
        <w:rPr>
          <w:rFonts w:ascii="Century Gothic" w:hAnsi="Century Gothic"/>
          <w:b/>
          <w:bCs/>
        </w:rPr>
        <w:t xml:space="preserve">Mission Statement: </w:t>
      </w:r>
      <w:r w:rsidRPr="00546361">
        <w:rPr>
          <w:rFonts w:ascii="Century Gothic" w:hAnsi="Century Gothic"/>
          <w:bCs/>
        </w:rPr>
        <w:t>4 North Pod A will provide the highest attaina</w:t>
      </w:r>
      <w:r>
        <w:rPr>
          <w:rFonts w:ascii="Century Gothic" w:hAnsi="Century Gothic"/>
          <w:bCs/>
        </w:rPr>
        <w:t>ble standard of professional car</w:t>
      </w:r>
      <w:r w:rsidRPr="00546361">
        <w:rPr>
          <w:rFonts w:ascii="Century Gothic" w:hAnsi="Century Gothic"/>
          <w:bCs/>
        </w:rPr>
        <w:t>e to women undergoing treatment for fertility and other aspects of women’s sexuality.</w:t>
      </w:r>
    </w:p>
    <w:p w:rsidR="005E2D68" w:rsidRDefault="005E2D68" w:rsidP="005E2D68">
      <w:pPr>
        <w:rPr>
          <w:rFonts w:ascii="Century Gothic" w:hAnsi="Century Gothic"/>
          <w:bCs/>
        </w:rPr>
      </w:pPr>
    </w:p>
    <w:p w:rsidR="005E2D68" w:rsidRPr="00546361" w:rsidRDefault="005E2D68" w:rsidP="005E2D68">
      <w:pPr>
        <w:rPr>
          <w:rFonts w:ascii="Century Gothic" w:hAnsi="Century Gothic"/>
          <w:bCs/>
        </w:rPr>
      </w:pPr>
      <w:r w:rsidRPr="00546361">
        <w:rPr>
          <w:rFonts w:ascii="Century Gothic" w:hAnsi="Century Gothic"/>
          <w:bCs/>
        </w:rPr>
        <w:t xml:space="preserve">Pod A </w:t>
      </w:r>
      <w:proofErr w:type="spellStart"/>
      <w:r w:rsidRPr="00546361">
        <w:rPr>
          <w:rFonts w:ascii="Century Gothic" w:hAnsi="Century Gothic"/>
          <w:bCs/>
        </w:rPr>
        <w:t>Gynaecology</w:t>
      </w:r>
      <w:proofErr w:type="spellEnd"/>
      <w:r w:rsidRPr="00546361">
        <w:rPr>
          <w:rFonts w:ascii="Century Gothic" w:hAnsi="Century Gothic"/>
          <w:bCs/>
        </w:rPr>
        <w:t xml:space="preserve"> has 14 beds and carries out elective and acute </w:t>
      </w:r>
      <w:proofErr w:type="spellStart"/>
      <w:r w:rsidRPr="00546361">
        <w:rPr>
          <w:rFonts w:ascii="Century Gothic" w:hAnsi="Century Gothic"/>
          <w:bCs/>
        </w:rPr>
        <w:t>gynaecological</w:t>
      </w:r>
      <w:proofErr w:type="spellEnd"/>
      <w:r w:rsidRPr="00546361">
        <w:rPr>
          <w:rFonts w:ascii="Century Gothic" w:hAnsi="Century Gothic"/>
          <w:bCs/>
        </w:rPr>
        <w:t xml:space="preserve"> and </w:t>
      </w:r>
      <w:proofErr w:type="spellStart"/>
      <w:r w:rsidRPr="00546361">
        <w:rPr>
          <w:rFonts w:ascii="Century Gothic" w:hAnsi="Century Gothic"/>
          <w:bCs/>
        </w:rPr>
        <w:t>Gynaecology</w:t>
      </w:r>
      <w:proofErr w:type="spellEnd"/>
      <w:r w:rsidRPr="00546361">
        <w:rPr>
          <w:rFonts w:ascii="Century Gothic" w:hAnsi="Century Gothic"/>
          <w:bCs/>
        </w:rPr>
        <w:t xml:space="preserve"> – oncology surgery. Examples of surgery we carry out are:</w:t>
      </w:r>
    </w:p>
    <w:p w:rsidR="005E2D68" w:rsidRPr="00546361" w:rsidRDefault="005E2D68" w:rsidP="005E2D68">
      <w:pPr>
        <w:rPr>
          <w:rFonts w:ascii="Century Gothic" w:hAnsi="Century Gothic"/>
          <w:bCs/>
        </w:rPr>
      </w:pPr>
    </w:p>
    <w:p w:rsidR="005E2D68" w:rsidRPr="00546361" w:rsidRDefault="005E2D68" w:rsidP="005E2D68">
      <w:pPr>
        <w:pStyle w:val="ListParagraph"/>
        <w:numPr>
          <w:ilvl w:val="0"/>
          <w:numId w:val="26"/>
        </w:numPr>
        <w:rPr>
          <w:rFonts w:ascii="Century Gothic" w:hAnsi="Century Gothic"/>
          <w:bCs/>
        </w:rPr>
      </w:pPr>
      <w:r w:rsidRPr="00546361">
        <w:rPr>
          <w:rFonts w:ascii="Century Gothic" w:hAnsi="Century Gothic"/>
          <w:bCs/>
        </w:rPr>
        <w:t>Laparotomy: for removal of fibroids, an ovarian cyst/malignancy or to treat an ectopic pregnancy.</w:t>
      </w:r>
    </w:p>
    <w:p w:rsidR="005E2D68" w:rsidRPr="00546361" w:rsidRDefault="005E2D68" w:rsidP="005E2D68">
      <w:pPr>
        <w:pStyle w:val="ListParagraph"/>
        <w:numPr>
          <w:ilvl w:val="0"/>
          <w:numId w:val="26"/>
        </w:numPr>
        <w:rPr>
          <w:rFonts w:ascii="Century Gothic" w:hAnsi="Century Gothic"/>
          <w:bCs/>
        </w:rPr>
      </w:pPr>
      <w:r w:rsidRPr="00546361">
        <w:rPr>
          <w:rFonts w:ascii="Century Gothic" w:hAnsi="Century Gothic"/>
          <w:bCs/>
        </w:rPr>
        <w:t>Laparoscopy – for diagnostic or treatment purposes</w:t>
      </w:r>
    </w:p>
    <w:p w:rsidR="005E2D68" w:rsidRPr="00546361" w:rsidRDefault="005E2D68" w:rsidP="005E2D68">
      <w:pPr>
        <w:pStyle w:val="ListParagraph"/>
        <w:numPr>
          <w:ilvl w:val="0"/>
          <w:numId w:val="26"/>
        </w:numPr>
        <w:rPr>
          <w:rFonts w:ascii="Century Gothic" w:hAnsi="Century Gothic"/>
          <w:bCs/>
        </w:rPr>
      </w:pPr>
      <w:r w:rsidRPr="00546361">
        <w:rPr>
          <w:rFonts w:ascii="Century Gothic" w:hAnsi="Century Gothic"/>
          <w:bCs/>
        </w:rPr>
        <w:t>Abdominal or vaginal hysterectomy</w:t>
      </w:r>
    </w:p>
    <w:p w:rsidR="005E2D68" w:rsidRPr="00546361" w:rsidRDefault="005E2D68" w:rsidP="005E2D68">
      <w:pPr>
        <w:pStyle w:val="ListParagraph"/>
        <w:numPr>
          <w:ilvl w:val="0"/>
          <w:numId w:val="26"/>
        </w:numPr>
        <w:rPr>
          <w:rFonts w:ascii="Century Gothic" w:hAnsi="Century Gothic"/>
          <w:bCs/>
        </w:rPr>
      </w:pPr>
      <w:r w:rsidRPr="00546361">
        <w:rPr>
          <w:rFonts w:ascii="Century Gothic" w:hAnsi="Century Gothic"/>
          <w:bCs/>
        </w:rPr>
        <w:t>Anterior/posterior repairs for bladder prolapses</w:t>
      </w:r>
    </w:p>
    <w:p w:rsidR="005E2D68" w:rsidRDefault="005E2D68" w:rsidP="005E2D68">
      <w:pPr>
        <w:pStyle w:val="ListParagraph"/>
        <w:numPr>
          <w:ilvl w:val="0"/>
          <w:numId w:val="26"/>
        </w:numPr>
        <w:rPr>
          <w:rFonts w:ascii="Century Gothic" w:hAnsi="Century Gothic"/>
          <w:bCs/>
        </w:rPr>
      </w:pPr>
      <w:r w:rsidRPr="00546361">
        <w:rPr>
          <w:rFonts w:ascii="Century Gothic" w:hAnsi="Century Gothic"/>
          <w:bCs/>
        </w:rPr>
        <w:t>Dilatation and curettage, Hysteroscopy</w:t>
      </w:r>
    </w:p>
    <w:p w:rsidR="00B763FF" w:rsidRDefault="00B763FF" w:rsidP="005E2D68">
      <w:pPr>
        <w:pStyle w:val="ListParagraph"/>
        <w:numPr>
          <w:ilvl w:val="0"/>
          <w:numId w:val="26"/>
        </w:numPr>
        <w:rPr>
          <w:rFonts w:ascii="Century Gothic" w:hAnsi="Century Gothic"/>
          <w:bCs/>
        </w:rPr>
      </w:pPr>
      <w:r>
        <w:rPr>
          <w:rFonts w:ascii="Century Gothic" w:hAnsi="Century Gothic"/>
          <w:bCs/>
        </w:rPr>
        <w:t>Incision and drainage of Bartholin’s cyst</w:t>
      </w:r>
    </w:p>
    <w:p w:rsidR="00B763FF" w:rsidRDefault="00B763FF" w:rsidP="005E2D68">
      <w:pPr>
        <w:pStyle w:val="ListParagraph"/>
        <w:numPr>
          <w:ilvl w:val="0"/>
          <w:numId w:val="26"/>
        </w:numPr>
        <w:rPr>
          <w:rFonts w:ascii="Century Gothic" w:hAnsi="Century Gothic"/>
          <w:bCs/>
        </w:rPr>
      </w:pPr>
      <w:r>
        <w:rPr>
          <w:rFonts w:ascii="Century Gothic" w:hAnsi="Century Gothic"/>
          <w:bCs/>
        </w:rPr>
        <w:t>Evacuation of retained products of conception</w:t>
      </w:r>
    </w:p>
    <w:p w:rsidR="00B64514" w:rsidRPr="00546361" w:rsidRDefault="00B64514" w:rsidP="00B64514">
      <w:pPr>
        <w:pStyle w:val="ListParagraph"/>
        <w:rPr>
          <w:rFonts w:ascii="Century Gothic" w:hAnsi="Century Gothic"/>
          <w:bCs/>
        </w:rPr>
      </w:pPr>
    </w:p>
    <w:p w:rsidR="00B64514" w:rsidRDefault="00B64514" w:rsidP="00B64514">
      <w:pPr>
        <w:rPr>
          <w:rFonts w:ascii="Century Gothic" w:hAnsi="Century Gothic"/>
          <w:bCs/>
        </w:rPr>
      </w:pPr>
    </w:p>
    <w:p w:rsidR="00B64514" w:rsidRPr="00546361" w:rsidRDefault="00B64514" w:rsidP="00B64514">
      <w:pPr>
        <w:rPr>
          <w:rFonts w:ascii="Century Gothic" w:hAnsi="Century Gothic"/>
          <w:bCs/>
        </w:rPr>
      </w:pPr>
      <w:r w:rsidRPr="00546361">
        <w:rPr>
          <w:rFonts w:ascii="Century Gothic" w:hAnsi="Century Gothic"/>
          <w:bCs/>
        </w:rPr>
        <w:t>We also cater for acute early pregnancy care for less than 20 weeks gestation, and post- natal complications after 2 weeks postpartum.</w:t>
      </w:r>
    </w:p>
    <w:p w:rsidR="00B64514" w:rsidRPr="00546361" w:rsidRDefault="00B64514" w:rsidP="00B64514">
      <w:pPr>
        <w:rPr>
          <w:rFonts w:ascii="Century Gothic" w:hAnsi="Century Gothic"/>
          <w:bCs/>
        </w:rPr>
      </w:pPr>
    </w:p>
    <w:p w:rsidR="00B64514" w:rsidRDefault="00B64514" w:rsidP="00B64514">
      <w:pPr>
        <w:rPr>
          <w:rFonts w:ascii="Century Gothic" w:hAnsi="Century Gothic"/>
          <w:bCs/>
        </w:rPr>
      </w:pPr>
    </w:p>
    <w:p w:rsidR="00B64514" w:rsidRDefault="00B64514" w:rsidP="00B64514">
      <w:pPr>
        <w:rPr>
          <w:rFonts w:ascii="Century Gothic" w:hAnsi="Century Gothic"/>
          <w:bCs/>
        </w:rPr>
      </w:pPr>
    </w:p>
    <w:p w:rsidR="00B64514" w:rsidRDefault="00B64514" w:rsidP="00B64514">
      <w:pPr>
        <w:rPr>
          <w:rFonts w:ascii="Century Gothic" w:hAnsi="Century Gothic"/>
          <w:bCs/>
        </w:rPr>
      </w:pPr>
    </w:p>
    <w:p w:rsidR="00B64514" w:rsidRDefault="00B64514" w:rsidP="00B64514">
      <w:pPr>
        <w:rPr>
          <w:rFonts w:ascii="Century Gothic" w:hAnsi="Century Gothic"/>
          <w:bCs/>
        </w:rPr>
      </w:pPr>
    </w:p>
    <w:p w:rsidR="00B64514" w:rsidRPr="00546361" w:rsidRDefault="00B64514" w:rsidP="00B64514">
      <w:pPr>
        <w:rPr>
          <w:rFonts w:ascii="Century Gothic" w:hAnsi="Century Gothic"/>
          <w:bCs/>
        </w:rPr>
      </w:pPr>
      <w:r w:rsidRPr="00546361">
        <w:rPr>
          <w:rFonts w:ascii="Century Gothic" w:hAnsi="Century Gothic"/>
          <w:bCs/>
        </w:rPr>
        <w:t>Whatever the operation, it is important to remember that the women we care for are often:</w:t>
      </w:r>
    </w:p>
    <w:p w:rsidR="00B64514" w:rsidRPr="00546361" w:rsidRDefault="00B64514" w:rsidP="00B64514">
      <w:pPr>
        <w:rPr>
          <w:rFonts w:ascii="Century Gothic" w:hAnsi="Century Gothic"/>
          <w:bCs/>
        </w:rPr>
      </w:pPr>
    </w:p>
    <w:p w:rsidR="00B64514" w:rsidRPr="00546361" w:rsidRDefault="00B64514" w:rsidP="00B64514">
      <w:pPr>
        <w:pStyle w:val="ListParagraph"/>
        <w:numPr>
          <w:ilvl w:val="0"/>
          <w:numId w:val="27"/>
        </w:numPr>
        <w:rPr>
          <w:rFonts w:ascii="Century Gothic" w:hAnsi="Century Gothic"/>
          <w:bCs/>
        </w:rPr>
      </w:pPr>
      <w:r w:rsidRPr="00546361">
        <w:rPr>
          <w:rFonts w:ascii="Century Gothic" w:hAnsi="Century Gothic"/>
          <w:bCs/>
        </w:rPr>
        <w:t>Experiencing a strong sense of loss</w:t>
      </w:r>
    </w:p>
    <w:p w:rsidR="00B64514" w:rsidRPr="00546361" w:rsidRDefault="00B64514" w:rsidP="00B64514">
      <w:pPr>
        <w:pStyle w:val="ListParagraph"/>
        <w:numPr>
          <w:ilvl w:val="0"/>
          <w:numId w:val="27"/>
        </w:numPr>
        <w:rPr>
          <w:rFonts w:ascii="Century Gothic" w:hAnsi="Century Gothic"/>
          <w:bCs/>
        </w:rPr>
      </w:pPr>
      <w:r w:rsidRPr="00546361">
        <w:rPr>
          <w:rFonts w:ascii="Century Gothic" w:hAnsi="Century Gothic"/>
          <w:bCs/>
        </w:rPr>
        <w:t>Fearing of facing menopause, changes in sexual function, loss of pregnancy or fertility</w:t>
      </w:r>
    </w:p>
    <w:p w:rsidR="00B64514" w:rsidRPr="00546361" w:rsidRDefault="00B64514" w:rsidP="00B64514">
      <w:pPr>
        <w:pStyle w:val="ListParagraph"/>
        <w:numPr>
          <w:ilvl w:val="0"/>
          <w:numId w:val="27"/>
        </w:numPr>
        <w:rPr>
          <w:rFonts w:ascii="Century Gothic" w:hAnsi="Century Gothic"/>
          <w:bCs/>
        </w:rPr>
      </w:pPr>
      <w:r w:rsidRPr="00546361">
        <w:rPr>
          <w:rFonts w:ascii="Century Gothic" w:hAnsi="Century Gothic"/>
          <w:bCs/>
        </w:rPr>
        <w:t>Apprehensive that treatment may violate their personal, religious or cultural values.</w:t>
      </w:r>
    </w:p>
    <w:p w:rsidR="00B64514" w:rsidRPr="00546361" w:rsidRDefault="00B64514" w:rsidP="00B64514">
      <w:pPr>
        <w:pStyle w:val="ListParagraph"/>
        <w:numPr>
          <w:ilvl w:val="0"/>
          <w:numId w:val="27"/>
        </w:numPr>
        <w:rPr>
          <w:rFonts w:ascii="Century Gothic" w:hAnsi="Century Gothic"/>
          <w:bCs/>
        </w:rPr>
      </w:pPr>
      <w:r w:rsidRPr="00546361">
        <w:rPr>
          <w:rFonts w:ascii="Century Gothic" w:hAnsi="Century Gothic"/>
          <w:bCs/>
        </w:rPr>
        <w:t>Facing a change in body image.</w:t>
      </w:r>
    </w:p>
    <w:p w:rsidR="00B64514" w:rsidRPr="00546361" w:rsidRDefault="00B64514" w:rsidP="00B64514">
      <w:pPr>
        <w:ind w:left="360"/>
        <w:rPr>
          <w:rFonts w:ascii="Century Gothic" w:hAnsi="Century Gothic"/>
          <w:bCs/>
        </w:rPr>
      </w:pPr>
    </w:p>
    <w:p w:rsidR="00BB23AA" w:rsidRDefault="00B64514">
      <w:pPr>
        <w:rPr>
          <w:rFonts w:ascii="Century Gothic" w:hAnsi="Century Gothic"/>
          <w:b/>
          <w:bCs/>
          <w:color w:val="000000"/>
          <w:sz w:val="32"/>
          <w:szCs w:val="32"/>
          <w:u w:val="single"/>
        </w:rPr>
      </w:pPr>
      <w:r w:rsidRPr="00B64514">
        <w:rPr>
          <w:rFonts w:ascii="Century Gothic" w:hAnsi="Century Gothic"/>
          <w:b/>
          <w:bCs/>
          <w:color w:val="000000"/>
          <w:sz w:val="32"/>
          <w:szCs w:val="32"/>
          <w:u w:val="single"/>
        </w:rPr>
        <w:t>The Team</w:t>
      </w:r>
    </w:p>
    <w:p w:rsidR="00B64514" w:rsidRPr="00B64514" w:rsidRDefault="00B64514">
      <w:pPr>
        <w:rPr>
          <w:rFonts w:ascii="Century Gothic" w:hAnsi="Century Gothic"/>
          <w:b/>
          <w:bCs/>
          <w:color w:val="000000"/>
          <w:sz w:val="32"/>
          <w:szCs w:val="32"/>
          <w:u w:val="single"/>
        </w:rPr>
      </w:pPr>
    </w:p>
    <w:p w:rsidR="00B64514" w:rsidRPr="00B64514" w:rsidRDefault="00B64514">
      <w:pPr>
        <w:rPr>
          <w:rFonts w:ascii="Century Gothic" w:hAnsi="Century Gothic"/>
          <w:b/>
          <w:bCs/>
          <w:color w:val="000000"/>
          <w:sz w:val="28"/>
          <w:u w:val="single"/>
        </w:rPr>
      </w:pPr>
      <w:r w:rsidRPr="00B64514">
        <w:rPr>
          <w:rFonts w:ascii="Century Gothic" w:hAnsi="Century Gothic"/>
          <w:b/>
          <w:bCs/>
          <w:color w:val="000000"/>
          <w:sz w:val="28"/>
          <w:u w:val="single"/>
        </w:rPr>
        <w:t>Nursing staff</w:t>
      </w:r>
    </w:p>
    <w:p w:rsidR="00B64514" w:rsidRPr="00053DE7" w:rsidRDefault="00B64514">
      <w:pPr>
        <w:rPr>
          <w:rFonts w:ascii="Century Gothic" w:hAnsi="Century Gothic"/>
          <w:b/>
          <w:bCs/>
          <w:color w:val="000000"/>
        </w:rPr>
      </w:pPr>
      <w:r w:rsidRPr="00053DE7">
        <w:rPr>
          <w:rFonts w:ascii="Century Gothic" w:hAnsi="Century Gothic"/>
          <w:bCs/>
          <w:color w:val="000000"/>
        </w:rPr>
        <w:t xml:space="preserve">Charge nurse Manager                                      </w:t>
      </w:r>
      <w:r w:rsidR="00DE6654" w:rsidRPr="00053DE7">
        <w:rPr>
          <w:rFonts w:ascii="Century Gothic" w:hAnsi="Century Gothic"/>
          <w:bCs/>
          <w:color w:val="000000"/>
        </w:rPr>
        <w:t xml:space="preserve"> </w:t>
      </w:r>
      <w:r w:rsidRPr="00053DE7">
        <w:rPr>
          <w:rFonts w:ascii="Century Gothic" w:hAnsi="Century Gothic"/>
          <w:b/>
          <w:bCs/>
          <w:color w:val="000000"/>
        </w:rPr>
        <w:t>Nicola Johnstone</w:t>
      </w:r>
    </w:p>
    <w:p w:rsidR="00B64514" w:rsidRPr="00053DE7" w:rsidRDefault="00B64514">
      <w:pPr>
        <w:rPr>
          <w:rFonts w:ascii="Century Gothic" w:hAnsi="Century Gothic"/>
          <w:b/>
          <w:bCs/>
          <w:color w:val="000000"/>
        </w:rPr>
      </w:pPr>
      <w:r w:rsidRPr="00053DE7">
        <w:rPr>
          <w:rFonts w:ascii="Century Gothic" w:hAnsi="Century Gothic"/>
          <w:bCs/>
          <w:color w:val="000000"/>
        </w:rPr>
        <w:t xml:space="preserve">Clinical nurse                                                        </w:t>
      </w:r>
      <w:r w:rsidR="00DE6654" w:rsidRPr="00053DE7">
        <w:rPr>
          <w:rFonts w:ascii="Century Gothic" w:hAnsi="Century Gothic"/>
          <w:bCs/>
          <w:color w:val="000000"/>
        </w:rPr>
        <w:t xml:space="preserve"> </w:t>
      </w:r>
      <w:r w:rsidRPr="00053DE7">
        <w:rPr>
          <w:rFonts w:ascii="Century Gothic" w:hAnsi="Century Gothic"/>
          <w:b/>
          <w:bCs/>
          <w:color w:val="000000"/>
        </w:rPr>
        <w:t>Maria Siby</w:t>
      </w:r>
    </w:p>
    <w:p w:rsidR="00B64514" w:rsidRPr="00053DE7" w:rsidRDefault="00B64514">
      <w:pPr>
        <w:rPr>
          <w:rFonts w:ascii="Century Gothic" w:hAnsi="Century Gothic"/>
          <w:b/>
          <w:bCs/>
          <w:color w:val="000000"/>
        </w:rPr>
      </w:pPr>
      <w:r w:rsidRPr="00053DE7">
        <w:rPr>
          <w:rFonts w:ascii="Century Gothic" w:hAnsi="Century Gothic"/>
          <w:bCs/>
          <w:color w:val="000000"/>
        </w:rPr>
        <w:t xml:space="preserve">Clinical nurse specialist                                       </w:t>
      </w:r>
      <w:r w:rsidR="00DE6654" w:rsidRPr="00053DE7">
        <w:rPr>
          <w:rFonts w:ascii="Century Gothic" w:hAnsi="Century Gothic"/>
          <w:bCs/>
          <w:color w:val="000000"/>
        </w:rPr>
        <w:t xml:space="preserve"> </w:t>
      </w:r>
      <w:r w:rsidRPr="00053DE7">
        <w:rPr>
          <w:rFonts w:ascii="Century Gothic" w:hAnsi="Century Gothic"/>
          <w:b/>
          <w:bCs/>
          <w:color w:val="000000"/>
        </w:rPr>
        <w:t>Chantelle French</w:t>
      </w:r>
    </w:p>
    <w:p w:rsidR="00B64514" w:rsidRPr="00053DE7" w:rsidRDefault="00DE6654">
      <w:pPr>
        <w:rPr>
          <w:rFonts w:ascii="Century Gothic" w:hAnsi="Century Gothic"/>
          <w:b/>
          <w:bCs/>
          <w:color w:val="000000"/>
        </w:rPr>
      </w:pPr>
      <w:r w:rsidRPr="00053DE7">
        <w:rPr>
          <w:rFonts w:ascii="Century Gothic" w:hAnsi="Century Gothic"/>
          <w:bCs/>
          <w:color w:val="000000"/>
        </w:rPr>
        <w:t xml:space="preserve">Clinical nurse specialist for </w:t>
      </w:r>
      <w:proofErr w:type="spellStart"/>
      <w:r w:rsidRPr="00053DE7">
        <w:rPr>
          <w:rFonts w:ascii="Century Gothic" w:hAnsi="Century Gothic"/>
          <w:bCs/>
          <w:color w:val="000000"/>
        </w:rPr>
        <w:t>G</w:t>
      </w:r>
      <w:r w:rsidR="00B64514" w:rsidRPr="00053DE7">
        <w:rPr>
          <w:rFonts w:ascii="Century Gothic" w:hAnsi="Century Gothic"/>
          <w:bCs/>
          <w:color w:val="000000"/>
        </w:rPr>
        <w:t>ynae</w:t>
      </w:r>
      <w:proofErr w:type="spellEnd"/>
      <w:r w:rsidR="00B64514" w:rsidRPr="00053DE7">
        <w:rPr>
          <w:rFonts w:ascii="Century Gothic" w:hAnsi="Century Gothic"/>
          <w:bCs/>
          <w:color w:val="000000"/>
        </w:rPr>
        <w:t xml:space="preserve"> Oncology   </w:t>
      </w:r>
      <w:proofErr w:type="spellStart"/>
      <w:r w:rsidR="00B64514" w:rsidRPr="00053DE7">
        <w:rPr>
          <w:rFonts w:ascii="Century Gothic" w:hAnsi="Century Gothic"/>
          <w:b/>
          <w:bCs/>
          <w:color w:val="000000"/>
        </w:rPr>
        <w:t>Pathmini</w:t>
      </w:r>
      <w:proofErr w:type="spellEnd"/>
      <w:r w:rsidR="00B64514" w:rsidRPr="00053DE7">
        <w:rPr>
          <w:rFonts w:ascii="Century Gothic" w:hAnsi="Century Gothic"/>
          <w:b/>
          <w:bCs/>
          <w:color w:val="000000"/>
        </w:rPr>
        <w:t xml:space="preserve"> </w:t>
      </w:r>
      <w:proofErr w:type="spellStart"/>
      <w:r w:rsidR="00B64514" w:rsidRPr="00053DE7">
        <w:rPr>
          <w:rFonts w:ascii="Century Gothic" w:hAnsi="Century Gothic"/>
          <w:b/>
          <w:bCs/>
          <w:color w:val="000000"/>
        </w:rPr>
        <w:t>Murugesan</w:t>
      </w:r>
      <w:proofErr w:type="spellEnd"/>
    </w:p>
    <w:p w:rsidR="00935128" w:rsidRPr="00053DE7" w:rsidRDefault="00935128">
      <w:pPr>
        <w:rPr>
          <w:rFonts w:ascii="Century Gothic" w:hAnsi="Century Gothic"/>
          <w:bCs/>
          <w:color w:val="000000"/>
        </w:rPr>
      </w:pPr>
    </w:p>
    <w:p w:rsidR="00DE6654" w:rsidRDefault="00DE6654" w:rsidP="00DE6654">
      <w:pPr>
        <w:rPr>
          <w:rFonts w:ascii="Century Gothic" w:hAnsi="Century Gothic"/>
          <w:bCs/>
        </w:rPr>
      </w:pPr>
      <w:r>
        <w:rPr>
          <w:rFonts w:ascii="Century Gothic" w:hAnsi="Century Gothic"/>
          <w:bCs/>
        </w:rPr>
        <w:t>There are 21 RN</w:t>
      </w:r>
      <w:r w:rsidRPr="00546361">
        <w:rPr>
          <w:rFonts w:ascii="Century Gothic" w:hAnsi="Century Gothic"/>
          <w:bCs/>
        </w:rPr>
        <w:t>s who work full time and part -time on a rotating roster basis.</w:t>
      </w:r>
    </w:p>
    <w:p w:rsidR="00DE6654" w:rsidRDefault="00DE6654" w:rsidP="00DE6654">
      <w:pPr>
        <w:rPr>
          <w:rFonts w:ascii="Century Gothic" w:hAnsi="Century Gothic"/>
          <w:b/>
          <w:bCs/>
        </w:rPr>
      </w:pPr>
    </w:p>
    <w:p w:rsidR="00DE6654" w:rsidRPr="00DE6654" w:rsidRDefault="00DE6654" w:rsidP="00DE6654">
      <w:pPr>
        <w:jc w:val="both"/>
        <w:rPr>
          <w:rFonts w:ascii="Century Gothic" w:hAnsi="Century Gothic"/>
          <w:b/>
          <w:bCs/>
        </w:rPr>
      </w:pPr>
      <w:r w:rsidRPr="00DE6654">
        <w:rPr>
          <w:rFonts w:ascii="Century Gothic" w:hAnsi="Century Gothic"/>
          <w:b/>
          <w:bCs/>
        </w:rPr>
        <w:t xml:space="preserve">Health care </w:t>
      </w:r>
      <w:r w:rsidR="00D9408F" w:rsidRPr="00DE6654">
        <w:rPr>
          <w:rFonts w:ascii="Century Gothic" w:hAnsi="Century Gothic"/>
          <w:b/>
          <w:bCs/>
        </w:rPr>
        <w:t>assistants</w:t>
      </w:r>
    </w:p>
    <w:p w:rsidR="00D9408F" w:rsidRDefault="00D9408F" w:rsidP="00DE6654">
      <w:pPr>
        <w:jc w:val="both"/>
        <w:rPr>
          <w:rFonts w:ascii="Century Gothic" w:hAnsi="Century Gothic"/>
          <w:b/>
          <w:bCs/>
        </w:rPr>
      </w:pPr>
    </w:p>
    <w:p w:rsidR="00DE6654" w:rsidRDefault="00DE6654" w:rsidP="00DE6654">
      <w:pPr>
        <w:jc w:val="both"/>
        <w:rPr>
          <w:rFonts w:ascii="Century Gothic" w:hAnsi="Century Gothic"/>
          <w:bCs/>
        </w:rPr>
      </w:pPr>
      <w:r w:rsidRPr="00DE6654">
        <w:rPr>
          <w:rFonts w:ascii="Century Gothic" w:hAnsi="Century Gothic"/>
          <w:b/>
          <w:bCs/>
        </w:rPr>
        <w:t xml:space="preserve">Model of </w:t>
      </w:r>
      <w:r w:rsidR="00D9408F" w:rsidRPr="00DE6654">
        <w:rPr>
          <w:rFonts w:ascii="Century Gothic" w:hAnsi="Century Gothic"/>
          <w:b/>
          <w:bCs/>
        </w:rPr>
        <w:t>Care</w:t>
      </w:r>
      <w:r w:rsidR="00D9408F">
        <w:rPr>
          <w:rFonts w:ascii="Century Gothic" w:hAnsi="Century Gothic"/>
          <w:bCs/>
        </w:rPr>
        <w:t xml:space="preserve"> (</w:t>
      </w:r>
      <w:r>
        <w:rPr>
          <w:rFonts w:ascii="Century Gothic" w:hAnsi="Century Gothic"/>
          <w:bCs/>
        </w:rPr>
        <w:t xml:space="preserve"> Pod A only)</w:t>
      </w:r>
    </w:p>
    <w:p w:rsidR="00DE6654" w:rsidRDefault="00DE6654" w:rsidP="00DE6654">
      <w:pPr>
        <w:jc w:val="both"/>
        <w:rPr>
          <w:rFonts w:ascii="Century Gothic" w:hAnsi="Century Gothic"/>
          <w:bCs/>
        </w:rPr>
      </w:pPr>
      <w:proofErr w:type="spellStart"/>
      <w:r>
        <w:rPr>
          <w:rFonts w:ascii="Century Gothic" w:hAnsi="Century Gothic"/>
          <w:bCs/>
        </w:rPr>
        <w:t>Vaishali</w:t>
      </w:r>
      <w:proofErr w:type="spellEnd"/>
      <w:r>
        <w:rPr>
          <w:rFonts w:ascii="Century Gothic" w:hAnsi="Century Gothic"/>
          <w:bCs/>
        </w:rPr>
        <w:t xml:space="preserve"> Singh, </w:t>
      </w:r>
      <w:proofErr w:type="spellStart"/>
      <w:r>
        <w:rPr>
          <w:rFonts w:ascii="Century Gothic" w:hAnsi="Century Gothic"/>
          <w:bCs/>
        </w:rPr>
        <w:t>Tebby</w:t>
      </w:r>
      <w:proofErr w:type="spellEnd"/>
      <w:r>
        <w:rPr>
          <w:rFonts w:ascii="Century Gothic" w:hAnsi="Century Gothic"/>
          <w:bCs/>
        </w:rPr>
        <w:t xml:space="preserve"> </w:t>
      </w:r>
      <w:proofErr w:type="spellStart"/>
      <w:r>
        <w:rPr>
          <w:rFonts w:ascii="Century Gothic" w:hAnsi="Century Gothic"/>
          <w:bCs/>
        </w:rPr>
        <w:t>Benikira</w:t>
      </w:r>
      <w:proofErr w:type="spellEnd"/>
    </w:p>
    <w:p w:rsidR="00D9408F" w:rsidRDefault="00D9408F" w:rsidP="00DE6654">
      <w:pPr>
        <w:jc w:val="both"/>
        <w:rPr>
          <w:rFonts w:ascii="Century Gothic" w:hAnsi="Century Gothic"/>
          <w:bCs/>
        </w:rPr>
      </w:pPr>
    </w:p>
    <w:p w:rsidR="00DE6654" w:rsidRPr="00546361" w:rsidRDefault="00DE6654" w:rsidP="00DE6654">
      <w:pPr>
        <w:jc w:val="both"/>
        <w:rPr>
          <w:rFonts w:ascii="Century Gothic" w:hAnsi="Century Gothic"/>
          <w:bCs/>
        </w:rPr>
      </w:pPr>
      <w:r>
        <w:rPr>
          <w:rFonts w:ascii="Century Gothic" w:hAnsi="Century Gothic"/>
          <w:bCs/>
        </w:rPr>
        <w:t xml:space="preserve"> </w:t>
      </w:r>
      <w:r w:rsidRPr="00DE6654">
        <w:rPr>
          <w:rFonts w:ascii="Century Gothic" w:hAnsi="Century Gothic"/>
          <w:b/>
          <w:bCs/>
        </w:rPr>
        <w:t xml:space="preserve">Hospitality </w:t>
      </w:r>
      <w:r w:rsidR="00D9408F" w:rsidRPr="00DE6654">
        <w:rPr>
          <w:rFonts w:ascii="Century Gothic" w:hAnsi="Century Gothic"/>
          <w:b/>
          <w:bCs/>
        </w:rPr>
        <w:t>assistants</w:t>
      </w:r>
      <w:r w:rsidR="00D9408F">
        <w:rPr>
          <w:rFonts w:ascii="Century Gothic" w:hAnsi="Century Gothic"/>
          <w:bCs/>
        </w:rPr>
        <w:t xml:space="preserve"> (</w:t>
      </w:r>
      <w:r>
        <w:rPr>
          <w:rFonts w:ascii="Century Gothic" w:hAnsi="Century Gothic"/>
          <w:bCs/>
        </w:rPr>
        <w:t xml:space="preserve"> All of Ward 4 North)</w:t>
      </w:r>
    </w:p>
    <w:p w:rsidR="00DE6654" w:rsidRDefault="00DE6654" w:rsidP="00DE6654">
      <w:pPr>
        <w:jc w:val="both"/>
        <w:rPr>
          <w:rFonts w:ascii="Century Gothic" w:hAnsi="Century Gothic"/>
          <w:bCs/>
        </w:rPr>
      </w:pPr>
      <w:r>
        <w:rPr>
          <w:rFonts w:ascii="Century Gothic" w:hAnsi="Century Gothic"/>
          <w:bCs/>
        </w:rPr>
        <w:t xml:space="preserve"> Kamal </w:t>
      </w:r>
      <w:proofErr w:type="spellStart"/>
      <w:r>
        <w:rPr>
          <w:rFonts w:ascii="Century Gothic" w:hAnsi="Century Gothic"/>
          <w:bCs/>
        </w:rPr>
        <w:t>Parbu</w:t>
      </w:r>
      <w:proofErr w:type="spellEnd"/>
      <w:r>
        <w:rPr>
          <w:rFonts w:ascii="Century Gothic" w:hAnsi="Century Gothic"/>
          <w:bCs/>
        </w:rPr>
        <w:t xml:space="preserve">, Paula Welch, Sharon Siby, Hilda </w:t>
      </w:r>
      <w:proofErr w:type="spellStart"/>
      <w:r>
        <w:rPr>
          <w:rFonts w:ascii="Century Gothic" w:hAnsi="Century Gothic"/>
          <w:bCs/>
        </w:rPr>
        <w:t>Orpilla</w:t>
      </w:r>
      <w:proofErr w:type="spellEnd"/>
      <w:r>
        <w:rPr>
          <w:rFonts w:ascii="Century Gothic" w:hAnsi="Century Gothic"/>
          <w:bCs/>
        </w:rPr>
        <w:t xml:space="preserve">, </w:t>
      </w:r>
      <w:proofErr w:type="spellStart"/>
      <w:r>
        <w:rPr>
          <w:rFonts w:ascii="Century Gothic" w:hAnsi="Century Gothic"/>
          <w:bCs/>
        </w:rPr>
        <w:t>Hema</w:t>
      </w:r>
      <w:proofErr w:type="spellEnd"/>
      <w:r>
        <w:rPr>
          <w:rFonts w:ascii="Century Gothic" w:hAnsi="Century Gothic"/>
          <w:bCs/>
        </w:rPr>
        <w:t xml:space="preserve"> Patel</w:t>
      </w:r>
    </w:p>
    <w:p w:rsidR="00D9408F" w:rsidRDefault="00DE6654" w:rsidP="00DE6654">
      <w:pPr>
        <w:jc w:val="both"/>
        <w:rPr>
          <w:rFonts w:ascii="Century Gothic" w:hAnsi="Century Gothic"/>
          <w:bCs/>
        </w:rPr>
      </w:pPr>
      <w:r>
        <w:rPr>
          <w:rFonts w:ascii="Century Gothic" w:hAnsi="Century Gothic"/>
          <w:bCs/>
        </w:rPr>
        <w:t xml:space="preserve"> </w:t>
      </w:r>
    </w:p>
    <w:p w:rsidR="00DE6654" w:rsidRPr="00546361" w:rsidRDefault="00DE6654" w:rsidP="00DE6654">
      <w:pPr>
        <w:jc w:val="both"/>
        <w:rPr>
          <w:rFonts w:ascii="Century Gothic" w:hAnsi="Century Gothic"/>
          <w:bCs/>
        </w:rPr>
      </w:pPr>
      <w:r w:rsidRPr="00DE6654">
        <w:rPr>
          <w:rFonts w:ascii="Century Gothic" w:hAnsi="Century Gothic"/>
          <w:b/>
          <w:bCs/>
        </w:rPr>
        <w:t>Ward clerks</w:t>
      </w:r>
      <w:r>
        <w:rPr>
          <w:rFonts w:ascii="Century Gothic" w:hAnsi="Century Gothic"/>
          <w:bCs/>
        </w:rPr>
        <w:t xml:space="preserve"> Lynda Byron, Karlee Pele, Jo </w:t>
      </w:r>
      <w:r w:rsidR="00D9408F">
        <w:rPr>
          <w:rFonts w:ascii="Century Gothic" w:hAnsi="Century Gothic"/>
          <w:bCs/>
        </w:rPr>
        <w:t>(</w:t>
      </w:r>
      <w:r>
        <w:rPr>
          <w:rFonts w:ascii="Century Gothic" w:hAnsi="Century Gothic"/>
          <w:bCs/>
        </w:rPr>
        <w:t>080</w:t>
      </w:r>
      <w:r w:rsidR="00D9408F">
        <w:rPr>
          <w:rFonts w:ascii="Century Gothic" w:hAnsi="Century Gothic"/>
          <w:bCs/>
        </w:rPr>
        <w:t>0-2000 on week days and 0800-163</w:t>
      </w:r>
      <w:r>
        <w:rPr>
          <w:rFonts w:ascii="Century Gothic" w:hAnsi="Century Gothic"/>
          <w:bCs/>
        </w:rPr>
        <w:t>0 on weekends</w:t>
      </w:r>
      <w:r w:rsidR="00D9408F">
        <w:rPr>
          <w:rFonts w:ascii="Century Gothic" w:hAnsi="Century Gothic"/>
          <w:bCs/>
        </w:rPr>
        <w:t>)</w:t>
      </w:r>
    </w:p>
    <w:p w:rsidR="00D9408F" w:rsidRDefault="00D9408F">
      <w:pPr>
        <w:rPr>
          <w:rFonts w:ascii="Century Gothic" w:hAnsi="Century Gothic"/>
          <w:b/>
          <w:bCs/>
          <w:color w:val="000000"/>
          <w:sz w:val="28"/>
        </w:rPr>
      </w:pPr>
    </w:p>
    <w:p w:rsidR="00935128" w:rsidRDefault="00D9408F">
      <w:pPr>
        <w:rPr>
          <w:rFonts w:ascii="Century Gothic" w:hAnsi="Century Gothic"/>
          <w:b/>
          <w:bCs/>
          <w:color w:val="000000"/>
          <w:sz w:val="28"/>
        </w:rPr>
      </w:pPr>
      <w:r>
        <w:rPr>
          <w:rFonts w:ascii="Century Gothic" w:hAnsi="Century Gothic"/>
          <w:b/>
          <w:bCs/>
          <w:color w:val="000000"/>
          <w:sz w:val="28"/>
        </w:rPr>
        <w:t>Medical team</w:t>
      </w:r>
    </w:p>
    <w:p w:rsidR="00D9408F" w:rsidRPr="00053DE7" w:rsidRDefault="00D9408F">
      <w:pPr>
        <w:rPr>
          <w:rFonts w:ascii="Century Gothic" w:hAnsi="Century Gothic"/>
          <w:bCs/>
          <w:color w:val="000000"/>
        </w:rPr>
      </w:pPr>
      <w:r w:rsidRPr="00053DE7">
        <w:rPr>
          <w:rFonts w:ascii="Century Gothic" w:hAnsi="Century Gothic"/>
          <w:bCs/>
          <w:color w:val="000000"/>
        </w:rPr>
        <w:t>There are 18 Consultants</w:t>
      </w:r>
    </w:p>
    <w:p w:rsidR="00D9408F" w:rsidRPr="00053DE7" w:rsidRDefault="00D9408F" w:rsidP="00D9408F">
      <w:pPr>
        <w:pStyle w:val="ListParagraph"/>
        <w:numPr>
          <w:ilvl w:val="0"/>
          <w:numId w:val="28"/>
        </w:numPr>
        <w:rPr>
          <w:rFonts w:ascii="Century Gothic" w:hAnsi="Century Gothic"/>
          <w:bCs/>
          <w:color w:val="000000"/>
        </w:rPr>
      </w:pPr>
      <w:r w:rsidRPr="00053DE7">
        <w:rPr>
          <w:rFonts w:ascii="Century Gothic" w:hAnsi="Century Gothic"/>
          <w:bCs/>
          <w:color w:val="000000"/>
        </w:rPr>
        <w:t xml:space="preserve">Amanda </w:t>
      </w:r>
      <w:proofErr w:type="spellStart"/>
      <w:r w:rsidRPr="00053DE7">
        <w:rPr>
          <w:rFonts w:ascii="Century Gothic" w:hAnsi="Century Gothic"/>
          <w:bCs/>
          <w:color w:val="000000"/>
        </w:rPr>
        <w:t>Tristram</w:t>
      </w:r>
      <w:proofErr w:type="spellEnd"/>
      <w:r w:rsidRPr="00053DE7">
        <w:rPr>
          <w:rFonts w:ascii="Century Gothic" w:hAnsi="Century Gothic"/>
          <w:bCs/>
          <w:color w:val="000000"/>
        </w:rPr>
        <w:t xml:space="preserve"> ( </w:t>
      </w:r>
      <w:proofErr w:type="spellStart"/>
      <w:r w:rsidRPr="00053DE7">
        <w:rPr>
          <w:rFonts w:ascii="Century Gothic" w:hAnsi="Century Gothic"/>
          <w:bCs/>
          <w:color w:val="000000"/>
        </w:rPr>
        <w:t>Gynae</w:t>
      </w:r>
      <w:proofErr w:type="spellEnd"/>
      <w:r w:rsidRPr="00053DE7">
        <w:rPr>
          <w:rFonts w:ascii="Century Gothic" w:hAnsi="Century Gothic"/>
          <w:bCs/>
          <w:color w:val="000000"/>
        </w:rPr>
        <w:t xml:space="preserve"> oncology)</w:t>
      </w:r>
    </w:p>
    <w:p w:rsidR="00D9408F" w:rsidRPr="00053DE7" w:rsidRDefault="00D9408F" w:rsidP="00D9408F">
      <w:pPr>
        <w:pStyle w:val="ListParagraph"/>
        <w:numPr>
          <w:ilvl w:val="0"/>
          <w:numId w:val="28"/>
        </w:numPr>
        <w:rPr>
          <w:rFonts w:ascii="Century Gothic" w:hAnsi="Century Gothic"/>
          <w:bCs/>
          <w:color w:val="000000"/>
        </w:rPr>
      </w:pPr>
      <w:r w:rsidRPr="00053DE7">
        <w:rPr>
          <w:rFonts w:ascii="Century Gothic" w:hAnsi="Century Gothic"/>
          <w:bCs/>
          <w:color w:val="000000"/>
        </w:rPr>
        <w:t xml:space="preserve">Fali </w:t>
      </w:r>
      <w:proofErr w:type="spellStart"/>
      <w:r w:rsidRPr="00053DE7">
        <w:rPr>
          <w:rFonts w:ascii="Century Gothic" w:hAnsi="Century Gothic"/>
          <w:bCs/>
          <w:color w:val="000000"/>
        </w:rPr>
        <w:t>Langdana</w:t>
      </w:r>
      <w:proofErr w:type="spellEnd"/>
    </w:p>
    <w:p w:rsidR="00D9408F" w:rsidRPr="00053DE7" w:rsidRDefault="00D9408F" w:rsidP="00D9408F">
      <w:pPr>
        <w:pStyle w:val="ListParagraph"/>
        <w:numPr>
          <w:ilvl w:val="0"/>
          <w:numId w:val="28"/>
        </w:numPr>
        <w:rPr>
          <w:rFonts w:ascii="Century Gothic" w:hAnsi="Century Gothic"/>
          <w:bCs/>
        </w:rPr>
      </w:pPr>
      <w:r w:rsidRPr="00053DE7">
        <w:rPr>
          <w:rFonts w:ascii="Century Gothic" w:hAnsi="Century Gothic"/>
          <w:bCs/>
        </w:rPr>
        <w:t>Jackie Hawley</w:t>
      </w:r>
    </w:p>
    <w:p w:rsidR="00D9408F" w:rsidRPr="00053DE7" w:rsidRDefault="00D9408F" w:rsidP="00D9408F">
      <w:pPr>
        <w:pStyle w:val="ListParagraph"/>
        <w:numPr>
          <w:ilvl w:val="0"/>
          <w:numId w:val="28"/>
        </w:numPr>
        <w:rPr>
          <w:rFonts w:ascii="Century Gothic" w:hAnsi="Century Gothic"/>
          <w:bCs/>
        </w:rPr>
      </w:pPr>
      <w:r w:rsidRPr="00053DE7">
        <w:rPr>
          <w:rFonts w:ascii="Century Gothic" w:hAnsi="Century Gothic"/>
          <w:bCs/>
        </w:rPr>
        <w:t>Judy Ormandy</w:t>
      </w:r>
    </w:p>
    <w:p w:rsidR="00D9408F" w:rsidRPr="00053DE7" w:rsidRDefault="00D9408F" w:rsidP="00D9408F">
      <w:pPr>
        <w:pStyle w:val="ListParagraph"/>
        <w:numPr>
          <w:ilvl w:val="0"/>
          <w:numId w:val="28"/>
        </w:numPr>
        <w:rPr>
          <w:rFonts w:ascii="Century Gothic" w:hAnsi="Century Gothic"/>
          <w:bCs/>
        </w:rPr>
      </w:pPr>
      <w:r w:rsidRPr="00053DE7">
        <w:rPr>
          <w:rFonts w:ascii="Century Gothic" w:hAnsi="Century Gothic"/>
          <w:bCs/>
        </w:rPr>
        <w:t>Rose Elder</w:t>
      </w:r>
    </w:p>
    <w:p w:rsidR="00D9408F" w:rsidRPr="00053DE7" w:rsidRDefault="00D9408F" w:rsidP="00D9408F">
      <w:pPr>
        <w:pStyle w:val="ListParagraph"/>
        <w:numPr>
          <w:ilvl w:val="0"/>
          <w:numId w:val="28"/>
        </w:numPr>
        <w:rPr>
          <w:rFonts w:ascii="Century Gothic" w:hAnsi="Century Gothic"/>
          <w:bCs/>
        </w:rPr>
      </w:pPr>
      <w:proofErr w:type="spellStart"/>
      <w:r w:rsidRPr="00053DE7">
        <w:rPr>
          <w:rFonts w:ascii="Century Gothic" w:hAnsi="Century Gothic"/>
          <w:bCs/>
        </w:rPr>
        <w:t>Sanni</w:t>
      </w:r>
      <w:proofErr w:type="spellEnd"/>
      <w:r w:rsidRPr="00053DE7">
        <w:rPr>
          <w:rFonts w:ascii="Century Gothic" w:hAnsi="Century Gothic"/>
          <w:bCs/>
        </w:rPr>
        <w:t xml:space="preserve"> </w:t>
      </w:r>
      <w:proofErr w:type="spellStart"/>
      <w:r w:rsidRPr="00053DE7">
        <w:rPr>
          <w:rFonts w:ascii="Century Gothic" w:hAnsi="Century Gothic"/>
          <w:bCs/>
        </w:rPr>
        <w:t>Aschenberger</w:t>
      </w:r>
      <w:proofErr w:type="spellEnd"/>
    </w:p>
    <w:p w:rsidR="00D9408F" w:rsidRPr="00053DE7" w:rsidRDefault="00D9408F" w:rsidP="00D9408F">
      <w:pPr>
        <w:pStyle w:val="ListParagraph"/>
        <w:numPr>
          <w:ilvl w:val="0"/>
          <w:numId w:val="28"/>
        </w:numPr>
        <w:rPr>
          <w:rFonts w:ascii="Century Gothic" w:hAnsi="Century Gothic"/>
          <w:bCs/>
        </w:rPr>
      </w:pPr>
      <w:r w:rsidRPr="00053DE7">
        <w:rPr>
          <w:rFonts w:ascii="Century Gothic" w:hAnsi="Century Gothic"/>
          <w:bCs/>
        </w:rPr>
        <w:t>Nick Bedford</w:t>
      </w:r>
    </w:p>
    <w:p w:rsidR="00D9408F" w:rsidRPr="00053DE7" w:rsidRDefault="00D9408F" w:rsidP="00D9408F">
      <w:pPr>
        <w:pStyle w:val="ListParagraph"/>
        <w:numPr>
          <w:ilvl w:val="0"/>
          <w:numId w:val="28"/>
        </w:numPr>
        <w:rPr>
          <w:rFonts w:ascii="Century Gothic" w:hAnsi="Century Gothic"/>
          <w:bCs/>
        </w:rPr>
      </w:pPr>
      <w:r w:rsidRPr="00053DE7">
        <w:rPr>
          <w:rFonts w:ascii="Century Gothic" w:hAnsi="Century Gothic"/>
          <w:bCs/>
        </w:rPr>
        <w:t>Jay Marlow</w:t>
      </w:r>
    </w:p>
    <w:p w:rsidR="00D9408F" w:rsidRPr="00053DE7" w:rsidRDefault="00D9408F" w:rsidP="00D9408F">
      <w:pPr>
        <w:pStyle w:val="ListParagraph"/>
        <w:numPr>
          <w:ilvl w:val="0"/>
          <w:numId w:val="28"/>
        </w:numPr>
        <w:rPr>
          <w:rFonts w:ascii="Century Gothic" w:hAnsi="Century Gothic"/>
          <w:bCs/>
        </w:rPr>
      </w:pPr>
      <w:r w:rsidRPr="00053DE7">
        <w:rPr>
          <w:rFonts w:ascii="Century Gothic" w:hAnsi="Century Gothic"/>
          <w:bCs/>
        </w:rPr>
        <w:t>Simon McDowell</w:t>
      </w:r>
    </w:p>
    <w:p w:rsidR="00D9408F" w:rsidRPr="00053DE7" w:rsidRDefault="00D9408F" w:rsidP="00D9408F">
      <w:pPr>
        <w:pStyle w:val="ListParagraph"/>
        <w:numPr>
          <w:ilvl w:val="0"/>
          <w:numId w:val="28"/>
        </w:numPr>
        <w:rPr>
          <w:rFonts w:ascii="Century Gothic" w:hAnsi="Century Gothic"/>
          <w:bCs/>
        </w:rPr>
      </w:pPr>
      <w:r w:rsidRPr="00053DE7">
        <w:rPr>
          <w:rFonts w:ascii="Century Gothic" w:hAnsi="Century Gothic"/>
          <w:bCs/>
        </w:rPr>
        <w:t xml:space="preserve">Daisy </w:t>
      </w:r>
      <w:proofErr w:type="spellStart"/>
      <w:r w:rsidRPr="00053DE7">
        <w:rPr>
          <w:rFonts w:ascii="Century Gothic" w:hAnsi="Century Gothic"/>
          <w:bCs/>
        </w:rPr>
        <w:t>Wildash</w:t>
      </w:r>
      <w:proofErr w:type="spellEnd"/>
    </w:p>
    <w:p w:rsidR="00D9408F" w:rsidRPr="00053DE7" w:rsidRDefault="00D9408F" w:rsidP="00D9408F">
      <w:pPr>
        <w:pStyle w:val="ListParagraph"/>
        <w:numPr>
          <w:ilvl w:val="0"/>
          <w:numId w:val="28"/>
        </w:numPr>
        <w:rPr>
          <w:rFonts w:ascii="Century Gothic" w:hAnsi="Century Gothic"/>
          <w:bCs/>
        </w:rPr>
      </w:pPr>
      <w:r w:rsidRPr="00053DE7">
        <w:rPr>
          <w:rFonts w:ascii="Century Gothic" w:hAnsi="Century Gothic"/>
          <w:bCs/>
        </w:rPr>
        <w:t xml:space="preserve">Karen </w:t>
      </w:r>
      <w:proofErr w:type="spellStart"/>
      <w:r w:rsidRPr="00053DE7">
        <w:rPr>
          <w:rFonts w:ascii="Century Gothic" w:hAnsi="Century Gothic"/>
          <w:bCs/>
        </w:rPr>
        <w:t>Leemen</w:t>
      </w:r>
      <w:proofErr w:type="spellEnd"/>
    </w:p>
    <w:p w:rsidR="00D9408F" w:rsidRPr="00053DE7" w:rsidRDefault="00D9408F" w:rsidP="00D9408F">
      <w:pPr>
        <w:pStyle w:val="ListParagraph"/>
        <w:numPr>
          <w:ilvl w:val="0"/>
          <w:numId w:val="28"/>
        </w:numPr>
        <w:rPr>
          <w:rFonts w:ascii="Century Gothic" w:hAnsi="Century Gothic"/>
          <w:bCs/>
        </w:rPr>
      </w:pPr>
      <w:r w:rsidRPr="00053DE7">
        <w:rPr>
          <w:rFonts w:ascii="Century Gothic" w:hAnsi="Century Gothic"/>
          <w:bCs/>
        </w:rPr>
        <w:t>Chloe Frei</w:t>
      </w:r>
    </w:p>
    <w:p w:rsidR="00D9408F" w:rsidRPr="00053DE7" w:rsidRDefault="00D9408F" w:rsidP="00D9408F">
      <w:pPr>
        <w:pStyle w:val="ListParagraph"/>
        <w:numPr>
          <w:ilvl w:val="0"/>
          <w:numId w:val="28"/>
        </w:numPr>
        <w:rPr>
          <w:rFonts w:ascii="Century Gothic" w:hAnsi="Century Gothic"/>
          <w:bCs/>
        </w:rPr>
      </w:pPr>
      <w:r w:rsidRPr="00053DE7">
        <w:rPr>
          <w:rFonts w:ascii="Century Gothic" w:hAnsi="Century Gothic"/>
          <w:bCs/>
        </w:rPr>
        <w:t>Leigh Searle</w:t>
      </w:r>
    </w:p>
    <w:p w:rsidR="00D9408F" w:rsidRPr="00053DE7" w:rsidRDefault="00D9408F" w:rsidP="00D9408F">
      <w:pPr>
        <w:pStyle w:val="ListParagraph"/>
        <w:numPr>
          <w:ilvl w:val="0"/>
          <w:numId w:val="28"/>
        </w:numPr>
        <w:rPr>
          <w:rFonts w:ascii="Century Gothic" w:hAnsi="Century Gothic"/>
          <w:bCs/>
        </w:rPr>
      </w:pPr>
      <w:proofErr w:type="spellStart"/>
      <w:r w:rsidRPr="00053DE7">
        <w:rPr>
          <w:rFonts w:ascii="Century Gothic" w:hAnsi="Century Gothic"/>
          <w:bCs/>
        </w:rPr>
        <w:t>Riki</w:t>
      </w:r>
      <w:proofErr w:type="spellEnd"/>
      <w:r w:rsidRPr="00053DE7">
        <w:rPr>
          <w:rFonts w:ascii="Century Gothic" w:hAnsi="Century Gothic"/>
          <w:bCs/>
        </w:rPr>
        <w:t xml:space="preserve"> Anderson</w:t>
      </w:r>
    </w:p>
    <w:p w:rsidR="00D9408F" w:rsidRPr="00053DE7" w:rsidRDefault="00D9408F" w:rsidP="00D9408F">
      <w:pPr>
        <w:pStyle w:val="ListParagraph"/>
        <w:numPr>
          <w:ilvl w:val="0"/>
          <w:numId w:val="28"/>
        </w:numPr>
        <w:rPr>
          <w:rFonts w:ascii="Century Gothic" w:hAnsi="Century Gothic"/>
          <w:bCs/>
        </w:rPr>
      </w:pPr>
      <w:r w:rsidRPr="00053DE7">
        <w:rPr>
          <w:rFonts w:ascii="Century Gothic" w:hAnsi="Century Gothic"/>
          <w:bCs/>
        </w:rPr>
        <w:t>Sarah wright</w:t>
      </w:r>
    </w:p>
    <w:p w:rsidR="00D9408F" w:rsidRPr="00053DE7" w:rsidRDefault="00D9408F" w:rsidP="00D9408F">
      <w:pPr>
        <w:pStyle w:val="ListParagraph"/>
        <w:numPr>
          <w:ilvl w:val="0"/>
          <w:numId w:val="28"/>
        </w:numPr>
        <w:rPr>
          <w:rFonts w:ascii="Century Gothic" w:hAnsi="Century Gothic"/>
          <w:bCs/>
        </w:rPr>
      </w:pPr>
      <w:r w:rsidRPr="00053DE7">
        <w:rPr>
          <w:rFonts w:ascii="Century Gothic" w:hAnsi="Century Gothic"/>
          <w:bCs/>
        </w:rPr>
        <w:t xml:space="preserve">Clare </w:t>
      </w:r>
      <w:proofErr w:type="spellStart"/>
      <w:r w:rsidRPr="00053DE7">
        <w:rPr>
          <w:rFonts w:ascii="Century Gothic" w:hAnsi="Century Gothic"/>
          <w:bCs/>
        </w:rPr>
        <w:t>O’Laughlin</w:t>
      </w:r>
      <w:proofErr w:type="spellEnd"/>
    </w:p>
    <w:p w:rsidR="00D9408F" w:rsidRPr="00053DE7" w:rsidRDefault="00D9408F" w:rsidP="00D9408F">
      <w:pPr>
        <w:pStyle w:val="ListParagraph"/>
        <w:numPr>
          <w:ilvl w:val="0"/>
          <w:numId w:val="28"/>
        </w:numPr>
        <w:rPr>
          <w:rFonts w:ascii="Century Gothic" w:hAnsi="Century Gothic"/>
          <w:bCs/>
        </w:rPr>
      </w:pPr>
      <w:proofErr w:type="spellStart"/>
      <w:r w:rsidRPr="00053DE7">
        <w:rPr>
          <w:rFonts w:ascii="Century Gothic" w:hAnsi="Century Gothic"/>
          <w:bCs/>
        </w:rPr>
        <w:t>Roopinder</w:t>
      </w:r>
      <w:proofErr w:type="spellEnd"/>
      <w:r w:rsidRPr="00053DE7">
        <w:rPr>
          <w:rFonts w:ascii="Century Gothic" w:hAnsi="Century Gothic"/>
          <w:bCs/>
        </w:rPr>
        <w:t xml:space="preserve"> Gill</w:t>
      </w:r>
    </w:p>
    <w:p w:rsidR="00D9408F" w:rsidRPr="00053DE7" w:rsidRDefault="00D9408F" w:rsidP="00D9408F">
      <w:pPr>
        <w:pStyle w:val="ListParagraph"/>
        <w:numPr>
          <w:ilvl w:val="0"/>
          <w:numId w:val="28"/>
        </w:numPr>
        <w:rPr>
          <w:rFonts w:ascii="Century Gothic" w:hAnsi="Century Gothic"/>
          <w:bCs/>
        </w:rPr>
      </w:pPr>
      <w:proofErr w:type="spellStart"/>
      <w:r w:rsidRPr="00053DE7">
        <w:rPr>
          <w:rFonts w:ascii="Century Gothic" w:hAnsi="Century Gothic"/>
          <w:bCs/>
        </w:rPr>
        <w:t>Skanda</w:t>
      </w:r>
      <w:proofErr w:type="spellEnd"/>
      <w:r w:rsidRPr="00053DE7">
        <w:rPr>
          <w:rFonts w:ascii="Century Gothic" w:hAnsi="Century Gothic"/>
          <w:bCs/>
        </w:rPr>
        <w:t xml:space="preserve"> </w:t>
      </w:r>
      <w:proofErr w:type="spellStart"/>
      <w:r w:rsidRPr="00053DE7">
        <w:rPr>
          <w:rFonts w:ascii="Century Gothic" w:hAnsi="Century Gothic"/>
          <w:bCs/>
        </w:rPr>
        <w:t>Jayarathnam</w:t>
      </w:r>
      <w:proofErr w:type="spellEnd"/>
    </w:p>
    <w:p w:rsidR="00D9408F" w:rsidRPr="00D9408F" w:rsidRDefault="00D9408F" w:rsidP="00D9408F">
      <w:pPr>
        <w:pStyle w:val="ListParagraph"/>
        <w:rPr>
          <w:rFonts w:ascii="Century Gothic" w:hAnsi="Century Gothic"/>
          <w:bCs/>
          <w:color w:val="000000"/>
          <w:sz w:val="28"/>
        </w:rPr>
      </w:pPr>
    </w:p>
    <w:p w:rsidR="00D9408F" w:rsidRPr="00546361" w:rsidRDefault="00D9408F" w:rsidP="00D9408F">
      <w:pPr>
        <w:rPr>
          <w:rFonts w:ascii="Century Gothic" w:hAnsi="Century Gothic"/>
          <w:bCs/>
        </w:rPr>
      </w:pPr>
      <w:r w:rsidRPr="00546361">
        <w:rPr>
          <w:rFonts w:ascii="Century Gothic" w:hAnsi="Century Gothic"/>
          <w:bCs/>
        </w:rPr>
        <w:t>Each Consultant has a Registrar and an SHO assigned to them. One consultant is on call at all times. On call hours for each consultant is from 0800 hours to 0800 hours the next day.</w:t>
      </w:r>
    </w:p>
    <w:p w:rsidR="00935128" w:rsidRDefault="00935128">
      <w:pPr>
        <w:rPr>
          <w:rFonts w:ascii="Century Gothic" w:hAnsi="Century Gothic"/>
          <w:b/>
          <w:bCs/>
          <w:color w:val="000000"/>
          <w:sz w:val="28"/>
        </w:rPr>
      </w:pPr>
    </w:p>
    <w:p w:rsidR="00D9408F" w:rsidRPr="00546361" w:rsidRDefault="00D9408F" w:rsidP="00D9408F">
      <w:pPr>
        <w:rPr>
          <w:rFonts w:ascii="Century Gothic" w:hAnsi="Century Gothic"/>
          <w:b/>
          <w:bCs/>
          <w:u w:val="single"/>
        </w:rPr>
      </w:pPr>
      <w:r w:rsidRPr="00382960">
        <w:rPr>
          <w:rFonts w:ascii="Century Gothic" w:hAnsi="Century Gothic"/>
          <w:b/>
          <w:bCs/>
        </w:rPr>
        <w:t>Multidisciplinary</w:t>
      </w:r>
      <w:r w:rsidR="00053DE7">
        <w:rPr>
          <w:rFonts w:ascii="Century Gothic" w:hAnsi="Century Gothic"/>
          <w:b/>
          <w:bCs/>
        </w:rPr>
        <w:t xml:space="preserve"> </w:t>
      </w:r>
      <w:r w:rsidRPr="00053DE7">
        <w:rPr>
          <w:rFonts w:ascii="Century Gothic" w:hAnsi="Century Gothic"/>
          <w:b/>
          <w:bCs/>
        </w:rPr>
        <w:t>Team</w:t>
      </w:r>
    </w:p>
    <w:p w:rsidR="00D9408F" w:rsidRPr="00546361" w:rsidRDefault="00D9408F" w:rsidP="00D9408F">
      <w:pPr>
        <w:pStyle w:val="ListParagraph"/>
        <w:numPr>
          <w:ilvl w:val="0"/>
          <w:numId w:val="30"/>
        </w:numPr>
        <w:rPr>
          <w:rFonts w:ascii="Century Gothic" w:hAnsi="Century Gothic"/>
          <w:bCs/>
        </w:rPr>
      </w:pPr>
      <w:r w:rsidRPr="00546361">
        <w:rPr>
          <w:rFonts w:ascii="Century Gothic" w:hAnsi="Century Gothic"/>
          <w:bCs/>
        </w:rPr>
        <w:t>Physiotherapist</w:t>
      </w:r>
    </w:p>
    <w:p w:rsidR="00D9408F" w:rsidRPr="00546361" w:rsidRDefault="00D9408F" w:rsidP="00D9408F">
      <w:pPr>
        <w:pStyle w:val="ListParagraph"/>
        <w:numPr>
          <w:ilvl w:val="0"/>
          <w:numId w:val="30"/>
        </w:numPr>
        <w:rPr>
          <w:rFonts w:ascii="Century Gothic" w:hAnsi="Century Gothic"/>
          <w:bCs/>
        </w:rPr>
      </w:pPr>
      <w:r w:rsidRPr="00546361">
        <w:rPr>
          <w:rFonts w:ascii="Century Gothic" w:hAnsi="Century Gothic"/>
          <w:bCs/>
        </w:rPr>
        <w:t>Dietician</w:t>
      </w:r>
    </w:p>
    <w:p w:rsidR="00D9408F" w:rsidRDefault="00D9408F" w:rsidP="00D9408F">
      <w:pPr>
        <w:pStyle w:val="ListParagraph"/>
        <w:numPr>
          <w:ilvl w:val="0"/>
          <w:numId w:val="30"/>
        </w:numPr>
        <w:rPr>
          <w:rFonts w:ascii="Century Gothic" w:hAnsi="Century Gothic"/>
          <w:bCs/>
        </w:rPr>
      </w:pPr>
      <w:r w:rsidRPr="00546361">
        <w:rPr>
          <w:rFonts w:ascii="Century Gothic" w:hAnsi="Century Gothic"/>
          <w:bCs/>
        </w:rPr>
        <w:t>Social Worker</w:t>
      </w:r>
    </w:p>
    <w:p w:rsidR="00382960" w:rsidRPr="00382960" w:rsidRDefault="00D9408F" w:rsidP="00382960">
      <w:pPr>
        <w:pStyle w:val="ListParagraph"/>
        <w:numPr>
          <w:ilvl w:val="0"/>
          <w:numId w:val="30"/>
        </w:numPr>
        <w:rPr>
          <w:rFonts w:ascii="Century Gothic" w:hAnsi="Century Gothic"/>
          <w:bCs/>
        </w:rPr>
      </w:pPr>
      <w:r>
        <w:rPr>
          <w:rFonts w:ascii="Century Gothic" w:hAnsi="Century Gothic"/>
          <w:bCs/>
        </w:rPr>
        <w:t>Occupational Therapist</w:t>
      </w:r>
    </w:p>
    <w:p w:rsidR="00382960" w:rsidRPr="00382960" w:rsidRDefault="00382960" w:rsidP="00382960">
      <w:pPr>
        <w:rPr>
          <w:rFonts w:ascii="Century Gothic" w:hAnsi="Century Gothic"/>
          <w:b/>
          <w:bCs/>
        </w:rPr>
      </w:pPr>
      <w:r w:rsidRPr="00382960">
        <w:rPr>
          <w:rFonts w:ascii="Century Gothic" w:hAnsi="Century Gothic"/>
          <w:b/>
          <w:bCs/>
        </w:rPr>
        <w:t>Support services</w:t>
      </w:r>
    </w:p>
    <w:p w:rsidR="00382960" w:rsidRDefault="00382960" w:rsidP="00382960">
      <w:pPr>
        <w:pStyle w:val="ListParagraph"/>
        <w:numPr>
          <w:ilvl w:val="0"/>
          <w:numId w:val="31"/>
        </w:numPr>
        <w:rPr>
          <w:rFonts w:ascii="Century Gothic" w:hAnsi="Century Gothic"/>
          <w:bCs/>
        </w:rPr>
      </w:pPr>
      <w:r>
        <w:rPr>
          <w:rFonts w:ascii="Century Gothic" w:hAnsi="Century Gothic"/>
          <w:bCs/>
        </w:rPr>
        <w:t>Orderlies</w:t>
      </w:r>
    </w:p>
    <w:p w:rsidR="00382960" w:rsidRDefault="00382960" w:rsidP="00382960">
      <w:pPr>
        <w:pStyle w:val="ListParagraph"/>
        <w:numPr>
          <w:ilvl w:val="0"/>
          <w:numId w:val="31"/>
        </w:numPr>
        <w:rPr>
          <w:rFonts w:ascii="Century Gothic" w:hAnsi="Century Gothic"/>
          <w:bCs/>
        </w:rPr>
      </w:pPr>
      <w:r>
        <w:rPr>
          <w:rFonts w:ascii="Century Gothic" w:hAnsi="Century Gothic"/>
          <w:bCs/>
        </w:rPr>
        <w:t>Chaplains</w:t>
      </w:r>
    </w:p>
    <w:p w:rsidR="00382960" w:rsidRDefault="00382960" w:rsidP="00382960">
      <w:pPr>
        <w:pStyle w:val="ListParagraph"/>
        <w:numPr>
          <w:ilvl w:val="0"/>
          <w:numId w:val="31"/>
        </w:numPr>
        <w:rPr>
          <w:rFonts w:ascii="Century Gothic" w:hAnsi="Century Gothic"/>
          <w:bCs/>
        </w:rPr>
      </w:pPr>
      <w:r>
        <w:rPr>
          <w:rFonts w:ascii="Century Gothic" w:hAnsi="Century Gothic"/>
          <w:bCs/>
        </w:rPr>
        <w:t>Whanau care coordinators</w:t>
      </w:r>
    </w:p>
    <w:p w:rsidR="00382960" w:rsidRDefault="00382960" w:rsidP="00382960">
      <w:pPr>
        <w:pStyle w:val="ListParagraph"/>
        <w:numPr>
          <w:ilvl w:val="0"/>
          <w:numId w:val="31"/>
        </w:numPr>
        <w:rPr>
          <w:rFonts w:ascii="Century Gothic" w:hAnsi="Century Gothic"/>
          <w:bCs/>
        </w:rPr>
      </w:pPr>
      <w:r>
        <w:rPr>
          <w:rFonts w:ascii="Century Gothic" w:hAnsi="Century Gothic"/>
          <w:bCs/>
        </w:rPr>
        <w:t>Food service assistants</w:t>
      </w:r>
    </w:p>
    <w:p w:rsidR="00382960" w:rsidRDefault="00382960" w:rsidP="00382960">
      <w:pPr>
        <w:pStyle w:val="ListParagraph"/>
        <w:numPr>
          <w:ilvl w:val="0"/>
          <w:numId w:val="31"/>
        </w:numPr>
        <w:rPr>
          <w:rFonts w:ascii="Century Gothic" w:hAnsi="Century Gothic"/>
          <w:bCs/>
        </w:rPr>
      </w:pPr>
      <w:r>
        <w:rPr>
          <w:rFonts w:ascii="Century Gothic" w:hAnsi="Century Gothic"/>
          <w:bCs/>
        </w:rPr>
        <w:t>Cleaning service staff</w:t>
      </w:r>
    </w:p>
    <w:p w:rsidR="00382960" w:rsidRDefault="00382960" w:rsidP="00382960">
      <w:pPr>
        <w:rPr>
          <w:rFonts w:ascii="Century Gothic" w:hAnsi="Century Gothic"/>
          <w:b/>
          <w:bCs/>
        </w:rPr>
      </w:pPr>
      <w:r w:rsidRPr="00382960">
        <w:rPr>
          <w:rFonts w:ascii="Century Gothic" w:hAnsi="Century Gothic"/>
          <w:b/>
          <w:bCs/>
        </w:rPr>
        <w:t>Specialty Specific services contacts</w:t>
      </w:r>
      <w:r>
        <w:rPr>
          <w:rFonts w:ascii="Century Gothic" w:hAnsi="Century Gothic"/>
          <w:b/>
          <w:bCs/>
        </w:rPr>
        <w:t xml:space="preserve"> (Clinical nurse specialists)</w:t>
      </w:r>
    </w:p>
    <w:p w:rsidR="00382960" w:rsidRPr="00382960" w:rsidRDefault="00382960" w:rsidP="00382960">
      <w:pPr>
        <w:pStyle w:val="ListParagraph"/>
        <w:numPr>
          <w:ilvl w:val="0"/>
          <w:numId w:val="34"/>
        </w:numPr>
        <w:rPr>
          <w:rFonts w:ascii="Century Gothic" w:hAnsi="Century Gothic"/>
          <w:b/>
          <w:bCs/>
        </w:rPr>
      </w:pPr>
      <w:r>
        <w:rPr>
          <w:rFonts w:ascii="Century Gothic" w:hAnsi="Century Gothic"/>
          <w:bCs/>
        </w:rPr>
        <w:t>Wound care CNS</w:t>
      </w:r>
    </w:p>
    <w:p w:rsidR="00382960" w:rsidRPr="00382960" w:rsidRDefault="00382960" w:rsidP="00382960">
      <w:pPr>
        <w:pStyle w:val="ListParagraph"/>
        <w:numPr>
          <w:ilvl w:val="0"/>
          <w:numId w:val="34"/>
        </w:numPr>
        <w:rPr>
          <w:rFonts w:ascii="Century Gothic" w:hAnsi="Century Gothic"/>
          <w:b/>
          <w:bCs/>
        </w:rPr>
      </w:pPr>
      <w:r>
        <w:rPr>
          <w:rFonts w:ascii="Century Gothic" w:hAnsi="Century Gothic"/>
          <w:bCs/>
        </w:rPr>
        <w:t>Diabetes CNS</w:t>
      </w:r>
    </w:p>
    <w:p w:rsidR="00382960" w:rsidRPr="00382960" w:rsidRDefault="00382960" w:rsidP="00382960">
      <w:pPr>
        <w:pStyle w:val="ListParagraph"/>
        <w:numPr>
          <w:ilvl w:val="0"/>
          <w:numId w:val="34"/>
        </w:numPr>
        <w:rPr>
          <w:rFonts w:ascii="Century Gothic" w:hAnsi="Century Gothic"/>
          <w:b/>
          <w:bCs/>
        </w:rPr>
      </w:pPr>
      <w:r>
        <w:rPr>
          <w:rFonts w:ascii="Century Gothic" w:hAnsi="Century Gothic"/>
          <w:bCs/>
        </w:rPr>
        <w:t>Acute pain management service CNS</w:t>
      </w:r>
    </w:p>
    <w:p w:rsidR="00382960" w:rsidRPr="00382960" w:rsidRDefault="00382960" w:rsidP="00382960">
      <w:pPr>
        <w:pStyle w:val="ListParagraph"/>
        <w:numPr>
          <w:ilvl w:val="0"/>
          <w:numId w:val="34"/>
        </w:numPr>
        <w:rPr>
          <w:rFonts w:ascii="Century Gothic" w:hAnsi="Century Gothic"/>
          <w:b/>
          <w:bCs/>
        </w:rPr>
      </w:pPr>
      <w:r>
        <w:rPr>
          <w:rFonts w:ascii="Century Gothic" w:hAnsi="Century Gothic"/>
          <w:bCs/>
        </w:rPr>
        <w:t>Chronic Pain CNS</w:t>
      </w:r>
    </w:p>
    <w:p w:rsidR="00382960" w:rsidRPr="00382960" w:rsidRDefault="00382960" w:rsidP="00382960">
      <w:pPr>
        <w:pStyle w:val="ListParagraph"/>
        <w:numPr>
          <w:ilvl w:val="0"/>
          <w:numId w:val="34"/>
        </w:numPr>
        <w:rPr>
          <w:rFonts w:ascii="Century Gothic" w:hAnsi="Century Gothic"/>
          <w:b/>
          <w:bCs/>
        </w:rPr>
      </w:pPr>
      <w:r w:rsidRPr="00382960">
        <w:rPr>
          <w:rFonts w:ascii="Century Gothic" w:hAnsi="Century Gothic"/>
          <w:bCs/>
        </w:rPr>
        <w:t>Palliative</w:t>
      </w:r>
      <w:r>
        <w:rPr>
          <w:rFonts w:ascii="Century Gothic" w:hAnsi="Century Gothic"/>
          <w:b/>
          <w:bCs/>
        </w:rPr>
        <w:t xml:space="preserve"> </w:t>
      </w:r>
      <w:r w:rsidRPr="00382960">
        <w:rPr>
          <w:rFonts w:ascii="Century Gothic" w:hAnsi="Century Gothic"/>
          <w:bCs/>
        </w:rPr>
        <w:t>care</w:t>
      </w:r>
      <w:r>
        <w:rPr>
          <w:rFonts w:ascii="Century Gothic" w:hAnsi="Century Gothic"/>
          <w:b/>
          <w:bCs/>
        </w:rPr>
        <w:t xml:space="preserve"> </w:t>
      </w:r>
      <w:r w:rsidRPr="00382960">
        <w:rPr>
          <w:rFonts w:ascii="Century Gothic" w:hAnsi="Century Gothic"/>
          <w:bCs/>
        </w:rPr>
        <w:t>CNS</w:t>
      </w:r>
    </w:p>
    <w:p w:rsidR="00382960" w:rsidRPr="00382960" w:rsidRDefault="00382960" w:rsidP="00382960">
      <w:pPr>
        <w:pStyle w:val="ListParagraph"/>
        <w:rPr>
          <w:rFonts w:ascii="Century Gothic" w:hAnsi="Century Gothic"/>
          <w:b/>
          <w:bCs/>
        </w:rPr>
      </w:pPr>
    </w:p>
    <w:p w:rsidR="00382960" w:rsidRPr="00053DE7" w:rsidRDefault="00382960" w:rsidP="00053DE7">
      <w:pPr>
        <w:rPr>
          <w:rFonts w:ascii="Century Gothic" w:hAnsi="Century Gothic"/>
          <w:b/>
          <w:bCs/>
        </w:rPr>
      </w:pPr>
    </w:p>
    <w:p w:rsidR="00D9408F" w:rsidRPr="00382960" w:rsidRDefault="00D9408F" w:rsidP="00382960">
      <w:pPr>
        <w:ind w:left="360"/>
        <w:rPr>
          <w:rFonts w:ascii="Century Gothic" w:hAnsi="Century Gothic"/>
          <w:bCs/>
        </w:rPr>
      </w:pPr>
    </w:p>
    <w:p w:rsidR="00053DE7" w:rsidRPr="00EB798F" w:rsidRDefault="00053DE7" w:rsidP="00053DE7">
      <w:pPr>
        <w:pStyle w:val="Heading8"/>
        <w:rPr>
          <w:rFonts w:ascii="Century Gothic" w:hAnsi="Century Gothic"/>
          <w:color w:val="0070C0"/>
          <w:sz w:val="44"/>
          <w:szCs w:val="44"/>
        </w:rPr>
      </w:pPr>
      <w:r w:rsidRPr="00EB798F">
        <w:rPr>
          <w:rFonts w:ascii="Century Gothic" w:hAnsi="Century Gothic"/>
          <w:color w:val="0070C0"/>
          <w:sz w:val="44"/>
          <w:szCs w:val="44"/>
        </w:rPr>
        <w:t>Your Preceptor</w:t>
      </w:r>
    </w:p>
    <w:p w:rsidR="00053DE7" w:rsidRPr="006D626B" w:rsidRDefault="00053DE7" w:rsidP="00053DE7">
      <w:pPr>
        <w:jc w:val="both"/>
      </w:pPr>
    </w:p>
    <w:p w:rsidR="00053DE7" w:rsidRPr="006D626B" w:rsidRDefault="00053DE7" w:rsidP="00053DE7">
      <w:pPr>
        <w:spacing w:line="360" w:lineRule="auto"/>
        <w:jc w:val="both"/>
        <w:rPr>
          <w:rFonts w:ascii="Century Gothic" w:hAnsi="Century Gothic"/>
        </w:rPr>
      </w:pPr>
      <w:r w:rsidRPr="006D626B">
        <w:rPr>
          <w:rFonts w:ascii="Century Gothic" w:hAnsi="Century Gothic"/>
        </w:rPr>
        <w:t>You will mainly be working with 2 preceptors while you are on placement at Ward 4</w:t>
      </w:r>
      <w:r w:rsidR="00535977">
        <w:rPr>
          <w:rFonts w:ascii="Century Gothic" w:hAnsi="Century Gothic"/>
        </w:rPr>
        <w:t>NG</w:t>
      </w:r>
      <w:r w:rsidRPr="006D626B">
        <w:rPr>
          <w:rFonts w:ascii="Century Gothic" w:hAnsi="Century Gothic"/>
        </w:rPr>
        <w:t>, depending on how long you are with us. Due to shift w</w:t>
      </w:r>
      <w:r>
        <w:rPr>
          <w:rFonts w:ascii="Century Gothic" w:hAnsi="Century Gothic"/>
        </w:rPr>
        <w:t>ork requirements there may be others who</w:t>
      </w:r>
      <w:r w:rsidRPr="006D626B">
        <w:rPr>
          <w:rFonts w:ascii="Century Gothic" w:hAnsi="Century Gothic"/>
        </w:rPr>
        <w:t xml:space="preserve"> will</w:t>
      </w:r>
      <w:r>
        <w:rPr>
          <w:rFonts w:ascii="Century Gothic" w:hAnsi="Century Gothic"/>
        </w:rPr>
        <w:t xml:space="preserve"> work with you as well. It would be helpful to discuss your objectives with your preceptors to who you are assigned at the beginning of your placement. They will then be able to work with you to help you achieve them. Show them your assessment book at this time as well. Also please bring this daily for the RN you are working with to sign off any objectives achieved. You must provide evaluations and other paperwork to you preceptor in time so that they can fill it for you in time.</w:t>
      </w:r>
    </w:p>
    <w:p w:rsidR="00382960" w:rsidRPr="00382960" w:rsidRDefault="00382960" w:rsidP="00382960">
      <w:pPr>
        <w:rPr>
          <w:rFonts w:ascii="Century Gothic" w:hAnsi="Century Gothic"/>
          <w:bCs/>
        </w:rPr>
      </w:pPr>
    </w:p>
    <w:p w:rsidR="00382960" w:rsidRPr="00546361" w:rsidRDefault="00382960" w:rsidP="00382960">
      <w:pPr>
        <w:pStyle w:val="ListParagraph"/>
        <w:rPr>
          <w:rFonts w:ascii="Century Gothic" w:hAnsi="Century Gothic"/>
          <w:bCs/>
        </w:rPr>
      </w:pPr>
    </w:p>
    <w:p w:rsidR="00935128" w:rsidRDefault="00935128">
      <w:pPr>
        <w:rPr>
          <w:rFonts w:ascii="Century Gothic" w:hAnsi="Century Gothic"/>
          <w:b/>
          <w:bCs/>
          <w:color w:val="000000"/>
          <w:sz w:val="28"/>
        </w:rPr>
      </w:pPr>
    </w:p>
    <w:p w:rsidR="00935128" w:rsidRDefault="00935128">
      <w:pPr>
        <w:rPr>
          <w:rFonts w:ascii="Century Gothic" w:hAnsi="Century Gothic"/>
          <w:b/>
          <w:bCs/>
          <w:color w:val="000000"/>
          <w:sz w:val="28"/>
        </w:rPr>
      </w:pPr>
    </w:p>
    <w:p w:rsidR="00053DE7" w:rsidRPr="00053DE7" w:rsidRDefault="00053DE7" w:rsidP="00053DE7">
      <w:pPr>
        <w:pStyle w:val="Heading8"/>
        <w:jc w:val="both"/>
        <w:rPr>
          <w:rFonts w:ascii="Century Gothic" w:hAnsi="Century Gothic"/>
          <w:bCs/>
          <w:color w:val="0070C0"/>
          <w:sz w:val="48"/>
          <w:szCs w:val="48"/>
        </w:rPr>
      </w:pPr>
      <w:r w:rsidRPr="00053DE7">
        <w:rPr>
          <w:rFonts w:ascii="Century Gothic" w:hAnsi="Century Gothic"/>
          <w:bCs/>
          <w:color w:val="0070C0"/>
          <w:sz w:val="48"/>
          <w:szCs w:val="48"/>
        </w:rPr>
        <w:t xml:space="preserve">Expectations of the Student Nurse while in </w:t>
      </w:r>
      <w:proofErr w:type="spellStart"/>
      <w:r w:rsidRPr="00053DE7">
        <w:rPr>
          <w:rFonts w:ascii="Century Gothic" w:hAnsi="Century Gothic"/>
          <w:bCs/>
          <w:color w:val="0070C0"/>
          <w:sz w:val="48"/>
          <w:szCs w:val="48"/>
        </w:rPr>
        <w:t>Gynaecology</w:t>
      </w:r>
      <w:proofErr w:type="spellEnd"/>
      <w:r w:rsidRPr="00053DE7">
        <w:rPr>
          <w:rFonts w:ascii="Century Gothic" w:hAnsi="Century Gothic"/>
          <w:bCs/>
          <w:color w:val="0070C0"/>
          <w:sz w:val="48"/>
          <w:szCs w:val="48"/>
        </w:rPr>
        <w:t xml:space="preserve"> Ward</w:t>
      </w:r>
    </w:p>
    <w:p w:rsidR="00053DE7" w:rsidRPr="00053DE7" w:rsidRDefault="00053DE7" w:rsidP="00053DE7">
      <w:pPr>
        <w:rPr>
          <w:sz w:val="48"/>
          <w:szCs w:val="48"/>
        </w:rPr>
      </w:pPr>
    </w:p>
    <w:p w:rsidR="00053DE7" w:rsidRPr="00053DE7" w:rsidRDefault="00053DE7" w:rsidP="00053DE7"/>
    <w:p w:rsidR="00053DE7" w:rsidRPr="00053DE7" w:rsidRDefault="00053DE7" w:rsidP="00053DE7">
      <w:pPr>
        <w:rPr>
          <w:rFonts w:ascii="Century Gothic" w:hAnsi="Century Gothic" w:cs="Aharoni"/>
          <w:b/>
        </w:rPr>
      </w:pPr>
      <w:r w:rsidRPr="00053DE7">
        <w:rPr>
          <w:rFonts w:ascii="Century Gothic" w:hAnsi="Century Gothic" w:cs="Aharoni"/>
          <w:b/>
        </w:rPr>
        <w:t xml:space="preserve">Shift Hours: </w:t>
      </w:r>
    </w:p>
    <w:p w:rsidR="00053DE7" w:rsidRPr="00053DE7" w:rsidRDefault="00053DE7" w:rsidP="00053DE7">
      <w:pPr>
        <w:rPr>
          <w:rFonts w:ascii="Century Gothic" w:hAnsi="Century Gothic" w:cs="Aharoni"/>
          <w:b/>
        </w:rPr>
      </w:pPr>
    </w:p>
    <w:p w:rsidR="00053DE7" w:rsidRPr="00053DE7" w:rsidRDefault="00053DE7" w:rsidP="00053DE7">
      <w:pPr>
        <w:rPr>
          <w:rFonts w:ascii="Century Gothic" w:hAnsi="Century Gothic" w:cs="Aharoni"/>
          <w:b/>
        </w:rPr>
      </w:pPr>
      <w:r w:rsidRPr="00053DE7">
        <w:rPr>
          <w:rFonts w:ascii="Century Gothic" w:hAnsi="Century Gothic" w:cs="Aharoni"/>
          <w:b/>
        </w:rPr>
        <w:t>Morning</w:t>
      </w:r>
      <w:r w:rsidRPr="00053DE7">
        <w:rPr>
          <w:rFonts w:ascii="Century Gothic" w:hAnsi="Century Gothic" w:cs="Aharoni"/>
          <w:b/>
        </w:rPr>
        <w:tab/>
      </w:r>
      <w:r w:rsidRPr="00053DE7">
        <w:rPr>
          <w:rFonts w:ascii="Century Gothic" w:hAnsi="Century Gothic" w:cs="Aharoni"/>
          <w:b/>
        </w:rPr>
        <w:tab/>
      </w:r>
      <w:r w:rsidRPr="00053DE7">
        <w:rPr>
          <w:rFonts w:ascii="Century Gothic" w:hAnsi="Century Gothic" w:cs="Aharoni"/>
          <w:b/>
        </w:rPr>
        <w:tab/>
      </w:r>
      <w:r w:rsidRPr="00053DE7">
        <w:rPr>
          <w:rFonts w:ascii="Century Gothic" w:hAnsi="Century Gothic" w:cs="Aharoni"/>
          <w:b/>
        </w:rPr>
        <w:tab/>
      </w:r>
      <w:r w:rsidRPr="00053DE7">
        <w:rPr>
          <w:rFonts w:ascii="Century Gothic" w:hAnsi="Century Gothic" w:cs="Aharoni"/>
          <w:b/>
        </w:rPr>
        <w:tab/>
        <w:t>: 0700-1530</w:t>
      </w:r>
    </w:p>
    <w:p w:rsidR="00053DE7" w:rsidRPr="00053DE7" w:rsidRDefault="00053DE7" w:rsidP="00053DE7">
      <w:pPr>
        <w:rPr>
          <w:rFonts w:ascii="Century Gothic" w:hAnsi="Century Gothic" w:cs="Aharoni"/>
          <w:b/>
        </w:rPr>
      </w:pPr>
      <w:r w:rsidRPr="00053DE7">
        <w:rPr>
          <w:rFonts w:ascii="Century Gothic" w:hAnsi="Century Gothic" w:cs="Aharoni"/>
          <w:b/>
        </w:rPr>
        <w:t>Afternoon</w:t>
      </w:r>
      <w:r w:rsidRPr="00053DE7">
        <w:rPr>
          <w:rFonts w:ascii="Century Gothic" w:hAnsi="Century Gothic" w:cs="Aharoni"/>
          <w:b/>
        </w:rPr>
        <w:tab/>
      </w:r>
      <w:r w:rsidRPr="00053DE7">
        <w:rPr>
          <w:rFonts w:ascii="Century Gothic" w:hAnsi="Century Gothic" w:cs="Aharoni"/>
          <w:b/>
        </w:rPr>
        <w:tab/>
      </w:r>
      <w:r w:rsidRPr="00053DE7">
        <w:rPr>
          <w:rFonts w:ascii="Century Gothic" w:hAnsi="Century Gothic" w:cs="Aharoni"/>
          <w:b/>
        </w:rPr>
        <w:tab/>
      </w:r>
      <w:r w:rsidRPr="00053DE7">
        <w:rPr>
          <w:rFonts w:ascii="Century Gothic" w:hAnsi="Century Gothic" w:cs="Aharoni"/>
          <w:b/>
        </w:rPr>
        <w:tab/>
      </w:r>
      <w:r w:rsidRPr="00053DE7">
        <w:rPr>
          <w:rFonts w:ascii="Century Gothic" w:hAnsi="Century Gothic" w:cs="Aharoni"/>
          <w:b/>
        </w:rPr>
        <w:tab/>
        <w:t>: 1445-2315</w:t>
      </w:r>
    </w:p>
    <w:p w:rsidR="00053DE7" w:rsidRPr="00053DE7" w:rsidRDefault="00053DE7" w:rsidP="00053DE7">
      <w:pPr>
        <w:rPr>
          <w:rFonts w:ascii="Century Gothic" w:hAnsi="Century Gothic" w:cs="Aharoni"/>
          <w:b/>
        </w:rPr>
      </w:pPr>
      <w:r w:rsidRPr="00053DE7">
        <w:rPr>
          <w:rFonts w:ascii="Century Gothic" w:hAnsi="Century Gothic" w:cs="Aharoni"/>
          <w:b/>
        </w:rPr>
        <w:t>Night</w:t>
      </w:r>
      <w:r w:rsidRPr="00053DE7">
        <w:rPr>
          <w:rFonts w:ascii="Century Gothic" w:hAnsi="Century Gothic" w:cs="Aharoni"/>
          <w:b/>
        </w:rPr>
        <w:tab/>
      </w:r>
      <w:r w:rsidRPr="00053DE7">
        <w:rPr>
          <w:rFonts w:ascii="Century Gothic" w:hAnsi="Century Gothic" w:cs="Aharoni"/>
          <w:b/>
        </w:rPr>
        <w:tab/>
      </w:r>
      <w:r w:rsidRPr="00053DE7">
        <w:rPr>
          <w:rFonts w:ascii="Century Gothic" w:hAnsi="Century Gothic" w:cs="Aharoni"/>
          <w:b/>
        </w:rPr>
        <w:tab/>
      </w:r>
      <w:r w:rsidRPr="00053DE7">
        <w:rPr>
          <w:rFonts w:ascii="Century Gothic" w:hAnsi="Century Gothic" w:cs="Aharoni"/>
          <w:b/>
        </w:rPr>
        <w:tab/>
      </w:r>
      <w:r w:rsidRPr="00053DE7">
        <w:rPr>
          <w:rFonts w:ascii="Century Gothic" w:hAnsi="Century Gothic" w:cs="Aharoni"/>
          <w:b/>
        </w:rPr>
        <w:tab/>
      </w:r>
      <w:r w:rsidRPr="00053DE7">
        <w:rPr>
          <w:rFonts w:ascii="Century Gothic" w:hAnsi="Century Gothic" w:cs="Aharoni"/>
          <w:b/>
        </w:rPr>
        <w:tab/>
        <w:t>: 2245-0715</w:t>
      </w:r>
    </w:p>
    <w:p w:rsidR="00053DE7" w:rsidRPr="00053DE7" w:rsidRDefault="00053DE7" w:rsidP="00053DE7">
      <w:pPr>
        <w:rPr>
          <w:rFonts w:ascii="Arial Black" w:hAnsi="Arial Black" w:cs="Aharoni"/>
        </w:rPr>
      </w:pPr>
    </w:p>
    <w:p w:rsidR="00053DE7" w:rsidRPr="00053DE7" w:rsidRDefault="00053DE7" w:rsidP="00053DE7">
      <w:pPr>
        <w:rPr>
          <w:rFonts w:ascii="Century Gothic" w:hAnsi="Century Gothic" w:cs="Aharoni"/>
        </w:rPr>
      </w:pPr>
      <w:r w:rsidRPr="00053DE7">
        <w:rPr>
          <w:rFonts w:ascii="Century Gothic" w:hAnsi="Century Gothic" w:cs="Aharoni"/>
        </w:rPr>
        <w:t xml:space="preserve">We have a few expectations of student nurses in the </w:t>
      </w:r>
      <w:proofErr w:type="spellStart"/>
      <w:r w:rsidRPr="00053DE7">
        <w:rPr>
          <w:rFonts w:ascii="Century Gothic" w:hAnsi="Century Gothic" w:cs="Aharoni"/>
        </w:rPr>
        <w:t>Gynaecology</w:t>
      </w:r>
      <w:proofErr w:type="spellEnd"/>
      <w:r w:rsidRPr="00053DE7">
        <w:rPr>
          <w:rFonts w:ascii="Century Gothic" w:hAnsi="Century Gothic" w:cs="Aharoni"/>
        </w:rPr>
        <w:t xml:space="preserve"> ward:</w:t>
      </w:r>
    </w:p>
    <w:p w:rsidR="00053DE7" w:rsidRPr="00053DE7" w:rsidRDefault="00053DE7" w:rsidP="00053DE7">
      <w:pPr>
        <w:rPr>
          <w:rFonts w:ascii="Century Gothic" w:hAnsi="Century Gothic" w:cs="Aharoni"/>
        </w:rPr>
      </w:pPr>
    </w:p>
    <w:p w:rsidR="00053DE7" w:rsidRPr="00053DE7" w:rsidRDefault="00053DE7" w:rsidP="00053DE7">
      <w:pPr>
        <w:pStyle w:val="ListParagraph"/>
        <w:numPr>
          <w:ilvl w:val="0"/>
          <w:numId w:val="35"/>
        </w:numPr>
        <w:rPr>
          <w:rFonts w:ascii="Century Gothic" w:hAnsi="Century Gothic" w:cs="Aharoni"/>
        </w:rPr>
      </w:pPr>
      <w:r w:rsidRPr="00053DE7">
        <w:rPr>
          <w:rFonts w:ascii="Century Gothic" w:hAnsi="Century Gothic" w:cs="Aharoni"/>
        </w:rPr>
        <w:t>Note that the afternoon shift starts a little later than some other areas you may have worked in. Please be prompt – being late means you inconvenience others, and you may miss something important!</w:t>
      </w:r>
    </w:p>
    <w:p w:rsidR="00053DE7" w:rsidRPr="00053DE7" w:rsidRDefault="00053DE7" w:rsidP="00053DE7">
      <w:pPr>
        <w:ind w:left="720"/>
        <w:rPr>
          <w:rFonts w:ascii="Century Gothic" w:hAnsi="Century Gothic" w:cs="Aharoni"/>
        </w:rPr>
      </w:pPr>
      <w:r w:rsidRPr="00053DE7">
        <w:rPr>
          <w:rFonts w:ascii="Century Gothic" w:hAnsi="Century Gothic" w:cs="Aharoni"/>
        </w:rPr>
        <w:t>Tea and meal breaks will be allocated to fit in with workload. It is important that you go at your allocated time otherwise others will be late in having their breaks.</w:t>
      </w:r>
    </w:p>
    <w:p w:rsidR="00053DE7" w:rsidRPr="00053DE7" w:rsidRDefault="00053DE7" w:rsidP="00053DE7">
      <w:pPr>
        <w:pStyle w:val="ListParagraph"/>
        <w:numPr>
          <w:ilvl w:val="0"/>
          <w:numId w:val="35"/>
        </w:numPr>
        <w:rPr>
          <w:rFonts w:ascii="Century Gothic" w:hAnsi="Century Gothic" w:cs="Aharoni"/>
        </w:rPr>
      </w:pPr>
      <w:r w:rsidRPr="00053DE7">
        <w:rPr>
          <w:rFonts w:ascii="Century Gothic" w:hAnsi="Century Gothic" w:cs="Aharoni"/>
        </w:rPr>
        <w:t>Please wear your student I.D. Identification at all times while working in Ward 4.</w:t>
      </w:r>
    </w:p>
    <w:p w:rsidR="00053DE7" w:rsidRPr="00053DE7" w:rsidRDefault="00053DE7" w:rsidP="00053DE7">
      <w:pPr>
        <w:pStyle w:val="ListParagraph"/>
        <w:numPr>
          <w:ilvl w:val="0"/>
          <w:numId w:val="35"/>
        </w:numPr>
        <w:rPr>
          <w:rFonts w:ascii="Century Gothic" w:hAnsi="Century Gothic" w:cs="Aharoni"/>
        </w:rPr>
      </w:pPr>
      <w:r w:rsidRPr="00053DE7">
        <w:rPr>
          <w:rFonts w:ascii="Century Gothic" w:hAnsi="Century Gothic" w:cs="Aharoni"/>
        </w:rPr>
        <w:t xml:space="preserve">Clean uniform must be worn and long hair tied back, cardigans must not be worn when working on the floor for infection control. </w:t>
      </w:r>
    </w:p>
    <w:p w:rsidR="00053DE7" w:rsidRPr="00053DE7" w:rsidRDefault="00053DE7" w:rsidP="00053DE7">
      <w:pPr>
        <w:pStyle w:val="ListParagraph"/>
        <w:numPr>
          <w:ilvl w:val="0"/>
          <w:numId w:val="35"/>
        </w:numPr>
        <w:rPr>
          <w:rFonts w:ascii="Century Gothic" w:hAnsi="Century Gothic" w:cs="Aharoni"/>
        </w:rPr>
      </w:pPr>
      <w:r w:rsidRPr="00053DE7">
        <w:rPr>
          <w:rFonts w:ascii="Century Gothic" w:hAnsi="Century Gothic" w:cs="Aharoni"/>
        </w:rPr>
        <w:t>There is a staff shower available in the staff toilet area. Please remember to always close or lock any staff areas as theft is not uncommon.</w:t>
      </w:r>
    </w:p>
    <w:p w:rsidR="00053DE7" w:rsidRPr="00053DE7" w:rsidRDefault="00053DE7" w:rsidP="00053DE7">
      <w:pPr>
        <w:pStyle w:val="ListParagraph"/>
        <w:numPr>
          <w:ilvl w:val="0"/>
          <w:numId w:val="35"/>
        </w:numPr>
        <w:rPr>
          <w:rFonts w:ascii="Century Gothic" w:hAnsi="Century Gothic" w:cs="Aharoni"/>
        </w:rPr>
      </w:pPr>
      <w:r w:rsidRPr="00053DE7">
        <w:rPr>
          <w:rFonts w:ascii="Century Gothic" w:hAnsi="Century Gothic" w:cs="Aharoni"/>
        </w:rPr>
        <w:t xml:space="preserve">Please do not bring any valuable or excess money to the ward. You can put your bag away into the allocated locker for student, on placement. (Please handover the key before you finish at each shift). </w:t>
      </w:r>
    </w:p>
    <w:p w:rsidR="00053DE7" w:rsidRPr="00053DE7" w:rsidRDefault="00053DE7" w:rsidP="00053DE7">
      <w:pPr>
        <w:pStyle w:val="ListParagraph"/>
        <w:numPr>
          <w:ilvl w:val="0"/>
          <w:numId w:val="35"/>
        </w:numPr>
        <w:rPr>
          <w:rFonts w:ascii="Century Gothic" w:hAnsi="Century Gothic" w:cs="Aharoni"/>
        </w:rPr>
      </w:pPr>
      <w:r w:rsidRPr="00053DE7">
        <w:rPr>
          <w:rFonts w:ascii="Century Gothic" w:hAnsi="Century Gothic" w:cs="Aharoni"/>
        </w:rPr>
        <w:t>It is important that your preceptor or the Nurse that you are working with is aware of your objectives. If you are not achieving your objective please see the Clinical Nurse Manager, Nurse Educator or you</w:t>
      </w:r>
      <w:r>
        <w:rPr>
          <w:rFonts w:ascii="Century Gothic" w:hAnsi="Century Gothic" w:cs="Aharoni"/>
        </w:rPr>
        <w:t xml:space="preserve">r preceptor early enough so that we have enough time </w:t>
      </w:r>
      <w:r w:rsidR="00723684">
        <w:rPr>
          <w:rFonts w:ascii="Century Gothic" w:hAnsi="Century Gothic" w:cs="Aharoni"/>
        </w:rPr>
        <w:t>to make plans and help yo</w:t>
      </w:r>
      <w:r>
        <w:rPr>
          <w:rFonts w:ascii="Century Gothic" w:hAnsi="Century Gothic" w:cs="Aharoni"/>
        </w:rPr>
        <w:t>u</w:t>
      </w:r>
      <w:r w:rsidR="00723684">
        <w:rPr>
          <w:rFonts w:ascii="Century Gothic" w:hAnsi="Century Gothic" w:cs="Aharoni"/>
        </w:rPr>
        <w:t xml:space="preserve"> to achieve your goals ( please do not wait until</w:t>
      </w:r>
      <w:r w:rsidRPr="00053DE7">
        <w:rPr>
          <w:rFonts w:ascii="Century Gothic" w:hAnsi="Century Gothic" w:cs="Aharoni"/>
        </w:rPr>
        <w:t xml:space="preserve"> your last week in the ward.)</w:t>
      </w:r>
    </w:p>
    <w:p w:rsidR="00053DE7" w:rsidRPr="00053DE7" w:rsidRDefault="00053DE7" w:rsidP="00053DE7">
      <w:pPr>
        <w:pStyle w:val="ListParagraph"/>
        <w:numPr>
          <w:ilvl w:val="0"/>
          <w:numId w:val="35"/>
        </w:numPr>
        <w:rPr>
          <w:rFonts w:ascii="Century Gothic" w:hAnsi="Century Gothic" w:cs="Aharoni"/>
        </w:rPr>
      </w:pPr>
      <w:r w:rsidRPr="00053DE7">
        <w:rPr>
          <w:rFonts w:ascii="Century Gothic" w:hAnsi="Century Gothic" w:cs="Aharoni"/>
        </w:rPr>
        <w:t>Please ensure all documentation you need to complete for Polytech/University is accomplished before the last days in the ward.</w:t>
      </w:r>
    </w:p>
    <w:p w:rsidR="00053DE7" w:rsidRPr="00053DE7" w:rsidRDefault="00053DE7" w:rsidP="00053DE7">
      <w:pPr>
        <w:rPr>
          <w:rFonts w:ascii="Century Gothic" w:hAnsi="Century Gothic" w:cs="Aharoni"/>
        </w:rPr>
      </w:pPr>
    </w:p>
    <w:p w:rsidR="00935128" w:rsidRPr="00053DE7" w:rsidRDefault="00935128">
      <w:pPr>
        <w:rPr>
          <w:rFonts w:ascii="Century Gothic" w:hAnsi="Century Gothic"/>
          <w:b/>
          <w:bCs/>
          <w:color w:val="000000"/>
        </w:rPr>
      </w:pPr>
    </w:p>
    <w:p w:rsidR="00935128" w:rsidRDefault="00935128">
      <w:pPr>
        <w:rPr>
          <w:rFonts w:ascii="Century Gothic" w:hAnsi="Century Gothic"/>
          <w:b/>
          <w:bCs/>
          <w:color w:val="000000"/>
          <w:sz w:val="28"/>
        </w:rPr>
      </w:pPr>
    </w:p>
    <w:p w:rsidR="00935128" w:rsidRDefault="00935128">
      <w:pPr>
        <w:rPr>
          <w:rFonts w:ascii="Century Gothic" w:hAnsi="Century Gothic"/>
          <w:b/>
          <w:bCs/>
          <w:color w:val="000000"/>
          <w:sz w:val="28"/>
        </w:rPr>
      </w:pPr>
    </w:p>
    <w:p w:rsidR="00935128" w:rsidRDefault="00935128">
      <w:pPr>
        <w:rPr>
          <w:rFonts w:ascii="Century Gothic" w:hAnsi="Century Gothic"/>
          <w:b/>
          <w:bCs/>
          <w:color w:val="000000"/>
          <w:sz w:val="28"/>
        </w:rPr>
      </w:pPr>
    </w:p>
    <w:p w:rsidR="00935128" w:rsidRDefault="00935128">
      <w:pPr>
        <w:rPr>
          <w:rFonts w:ascii="Century Gothic" w:hAnsi="Century Gothic"/>
          <w:b/>
          <w:bCs/>
          <w:color w:val="000000"/>
          <w:sz w:val="28"/>
        </w:rPr>
      </w:pPr>
    </w:p>
    <w:p w:rsidR="00935128" w:rsidRDefault="00935128">
      <w:pPr>
        <w:rPr>
          <w:rFonts w:ascii="Century Gothic" w:hAnsi="Century Gothic"/>
          <w:b/>
          <w:bCs/>
          <w:color w:val="000000"/>
          <w:sz w:val="28"/>
        </w:rPr>
      </w:pPr>
    </w:p>
    <w:p w:rsidR="00935128" w:rsidRDefault="00935128">
      <w:pPr>
        <w:rPr>
          <w:rFonts w:ascii="Century Gothic" w:hAnsi="Century Gothic"/>
          <w:b/>
          <w:bCs/>
          <w:color w:val="000000"/>
          <w:sz w:val="28"/>
        </w:rPr>
      </w:pPr>
    </w:p>
    <w:p w:rsidR="00723684" w:rsidRPr="00EB798F" w:rsidRDefault="00723684" w:rsidP="00723684">
      <w:pPr>
        <w:pStyle w:val="Heading8"/>
        <w:rPr>
          <w:rFonts w:ascii="Century Gothic" w:hAnsi="Century Gothic"/>
          <w:color w:val="0070C0"/>
          <w:sz w:val="44"/>
          <w:szCs w:val="44"/>
        </w:rPr>
      </w:pPr>
      <w:r w:rsidRPr="00EB798F">
        <w:rPr>
          <w:rFonts w:ascii="Century Gothic" w:hAnsi="Century Gothic"/>
          <w:color w:val="0070C0"/>
          <w:sz w:val="44"/>
          <w:szCs w:val="44"/>
        </w:rPr>
        <w:t>The Acquisition of Wisdom</w:t>
      </w:r>
    </w:p>
    <w:p w:rsidR="00723684" w:rsidRDefault="00723684" w:rsidP="00723684">
      <w:pPr>
        <w:rPr>
          <w:rFonts w:ascii="Century Gothic" w:hAnsi="Century Gothic"/>
        </w:rPr>
      </w:pPr>
    </w:p>
    <w:p w:rsidR="00723684" w:rsidRDefault="00723684" w:rsidP="00723684">
      <w:pPr>
        <w:rPr>
          <w:rFonts w:ascii="Century Gothic" w:hAnsi="Century Gothic"/>
        </w:rPr>
      </w:pPr>
      <w:r>
        <w:rPr>
          <w:rFonts w:ascii="Century Gothic" w:hAnsi="Century Gothic"/>
        </w:rPr>
        <w:t>Never a straight forward task! If you have questions please ask – you can guarantee someone else would have asked the same thing. Don’t be afraid to ask if there is something you don’t understand. You may have to wait for an appropriate time but we endeavor to answer any queries you have.</w:t>
      </w:r>
    </w:p>
    <w:p w:rsidR="00723684" w:rsidRDefault="00723684" w:rsidP="00723684">
      <w:pPr>
        <w:rPr>
          <w:rFonts w:ascii="Century Gothic" w:hAnsi="Century Gothic"/>
        </w:rPr>
      </w:pPr>
      <w:r>
        <w:rPr>
          <w:rFonts w:ascii="Century Gothic" w:hAnsi="Century Gothic"/>
        </w:rPr>
        <w:t>Patient wellbeing and safety are your main concern, if you feel unable, unconfident, uncertain or uncomfortable about doing something please speak to your preceptor.</w:t>
      </w:r>
    </w:p>
    <w:p w:rsidR="00723684" w:rsidRDefault="00723684" w:rsidP="00723684">
      <w:pPr>
        <w:rPr>
          <w:rFonts w:ascii="Century Gothic" w:hAnsi="Century Gothic"/>
        </w:rPr>
      </w:pPr>
    </w:p>
    <w:p w:rsidR="00723684" w:rsidRDefault="00723684" w:rsidP="00723684">
      <w:pPr>
        <w:rPr>
          <w:rFonts w:ascii="Century Gothic" w:hAnsi="Century Gothic"/>
        </w:rPr>
      </w:pPr>
      <w:r>
        <w:rPr>
          <w:rFonts w:ascii="Century Gothic" w:hAnsi="Century Gothic"/>
        </w:rPr>
        <w:t xml:space="preserve">We have an increasing store of reference material and also several interesting and informative books on </w:t>
      </w:r>
      <w:proofErr w:type="spellStart"/>
      <w:r>
        <w:rPr>
          <w:rFonts w:ascii="Century Gothic" w:hAnsi="Century Gothic"/>
        </w:rPr>
        <w:t>Gynaecological</w:t>
      </w:r>
      <w:proofErr w:type="spellEnd"/>
      <w:r>
        <w:rPr>
          <w:rFonts w:ascii="Century Gothic" w:hAnsi="Century Gothic"/>
        </w:rPr>
        <w:t xml:space="preserve"> Nursing. You are welcome to use them but would prefer if you did not take them off the ward.</w:t>
      </w:r>
    </w:p>
    <w:p w:rsidR="00723684" w:rsidRDefault="00723684" w:rsidP="00723684">
      <w:pPr>
        <w:rPr>
          <w:rFonts w:ascii="Century Gothic" w:hAnsi="Century Gothic"/>
        </w:rPr>
      </w:pPr>
    </w:p>
    <w:p w:rsidR="00723684" w:rsidRDefault="00723684" w:rsidP="00723684">
      <w:pPr>
        <w:rPr>
          <w:rFonts w:ascii="Century Gothic" w:hAnsi="Century Gothic"/>
        </w:rPr>
      </w:pPr>
      <w:r>
        <w:rPr>
          <w:rFonts w:ascii="Century Gothic" w:hAnsi="Century Gothic"/>
        </w:rPr>
        <w:t xml:space="preserve">There is a treasure hunt attached on this guide. Please take you time on your first day to find the items listed. It will help you to familiarize yourself to the ward and will also be of assistance to the nurse you are working with. Also take some time to look at the list of terminology and abbreviations. Handover will make a lot more sense! It will also help if you do some pre – reading on the types of operations women in Ward 4 North </w:t>
      </w:r>
      <w:proofErr w:type="spellStart"/>
      <w:r>
        <w:rPr>
          <w:rFonts w:ascii="Century Gothic" w:hAnsi="Century Gothic"/>
        </w:rPr>
        <w:t>Gynaecology</w:t>
      </w:r>
      <w:proofErr w:type="spellEnd"/>
      <w:r>
        <w:rPr>
          <w:rFonts w:ascii="Century Gothic" w:hAnsi="Century Gothic"/>
        </w:rPr>
        <w:t xml:space="preserve"> are having.</w:t>
      </w:r>
    </w:p>
    <w:p w:rsidR="00723684" w:rsidRDefault="00723684" w:rsidP="00723684">
      <w:pPr>
        <w:rPr>
          <w:rFonts w:ascii="Century Gothic" w:hAnsi="Century Gothic"/>
        </w:rPr>
      </w:pPr>
    </w:p>
    <w:p w:rsidR="00723684" w:rsidRDefault="00723684" w:rsidP="00723684">
      <w:pPr>
        <w:rPr>
          <w:rFonts w:ascii="Century Gothic" w:hAnsi="Century Gothic"/>
        </w:rPr>
      </w:pPr>
      <w:r w:rsidRPr="00745173">
        <w:rPr>
          <w:rFonts w:ascii="Century Gothic" w:hAnsi="Century Gothic"/>
        </w:rPr>
        <w:t xml:space="preserve">You will find staff more supportive if you are enthusiastic and interested. </w:t>
      </w:r>
      <w:r>
        <w:rPr>
          <w:rFonts w:ascii="Century Gothic" w:hAnsi="Century Gothic"/>
        </w:rPr>
        <w:t xml:space="preserve">If you see a nurse doing something that you like to watch, ask if you can accompany her – however, please tell your preceptor where you are going. It may also be possible to go to theatre to see an operation – your preceptor will let you know if it is appropriate and can help arrange it. Other areas you may visit may include </w:t>
      </w:r>
      <w:proofErr w:type="spellStart"/>
      <w:r>
        <w:rPr>
          <w:rFonts w:ascii="Century Gothic" w:hAnsi="Century Gothic"/>
        </w:rPr>
        <w:t>Te</w:t>
      </w:r>
      <w:proofErr w:type="spellEnd"/>
      <w:r>
        <w:rPr>
          <w:rFonts w:ascii="Century Gothic" w:hAnsi="Century Gothic"/>
        </w:rPr>
        <w:t xml:space="preserve"> </w:t>
      </w:r>
      <w:proofErr w:type="spellStart"/>
      <w:r>
        <w:rPr>
          <w:rFonts w:ascii="Century Gothic" w:hAnsi="Century Gothic"/>
        </w:rPr>
        <w:t>Mahoe</w:t>
      </w:r>
      <w:proofErr w:type="spellEnd"/>
      <w:r>
        <w:rPr>
          <w:rFonts w:ascii="Century Gothic" w:hAnsi="Century Gothic"/>
        </w:rPr>
        <w:t>, Women’s Outpatient’s and Women’s Health Acute Assessment Service.</w:t>
      </w:r>
    </w:p>
    <w:p w:rsidR="00723684" w:rsidRDefault="00723684" w:rsidP="00723684">
      <w:pPr>
        <w:rPr>
          <w:rFonts w:ascii="Century Gothic" w:hAnsi="Century Gothic" w:cs="Aharoni"/>
        </w:rPr>
      </w:pPr>
    </w:p>
    <w:p w:rsidR="00723684" w:rsidRPr="00EB798F" w:rsidRDefault="00723684" w:rsidP="00723684">
      <w:pPr>
        <w:pStyle w:val="Heading8"/>
        <w:rPr>
          <w:rFonts w:ascii="Century Gothic" w:hAnsi="Century Gothic"/>
          <w:color w:val="0070C0"/>
          <w:sz w:val="44"/>
          <w:szCs w:val="44"/>
        </w:rPr>
      </w:pPr>
      <w:r w:rsidRPr="00EB798F">
        <w:rPr>
          <w:rFonts w:ascii="Century Gothic" w:hAnsi="Century Gothic"/>
          <w:color w:val="0070C0"/>
          <w:sz w:val="44"/>
          <w:szCs w:val="44"/>
        </w:rPr>
        <w:t xml:space="preserve">Safety Measures in the </w:t>
      </w:r>
      <w:proofErr w:type="spellStart"/>
      <w:r w:rsidRPr="00EB798F">
        <w:rPr>
          <w:rFonts w:ascii="Century Gothic" w:hAnsi="Century Gothic"/>
          <w:color w:val="0070C0"/>
          <w:sz w:val="44"/>
          <w:szCs w:val="44"/>
        </w:rPr>
        <w:t>Gynaecology</w:t>
      </w:r>
      <w:proofErr w:type="spellEnd"/>
      <w:r w:rsidRPr="00EB798F">
        <w:rPr>
          <w:rFonts w:ascii="Century Gothic" w:hAnsi="Century Gothic"/>
          <w:color w:val="0070C0"/>
          <w:sz w:val="44"/>
          <w:szCs w:val="44"/>
        </w:rPr>
        <w:t xml:space="preserve"> ward</w:t>
      </w:r>
    </w:p>
    <w:p w:rsidR="00723684" w:rsidRDefault="00723684" w:rsidP="00723684">
      <w:pPr>
        <w:rPr>
          <w:rFonts w:ascii="Century Gothic" w:hAnsi="Century Gothic" w:cs="Aharoni"/>
          <w:b/>
          <w:sz w:val="44"/>
          <w:szCs w:val="44"/>
        </w:rPr>
      </w:pPr>
    </w:p>
    <w:p w:rsidR="00723684" w:rsidRDefault="00723684" w:rsidP="00723684">
      <w:pPr>
        <w:rPr>
          <w:rFonts w:ascii="Century Gothic" w:hAnsi="Century Gothic" w:cs="Aharoni"/>
        </w:rPr>
      </w:pPr>
      <w:r w:rsidRPr="008E6CFB">
        <w:rPr>
          <w:rFonts w:ascii="Century Gothic" w:hAnsi="Century Gothic" w:cs="Aharoni"/>
        </w:rPr>
        <w:t>Make yourself familiar with the Emer</w:t>
      </w:r>
      <w:r>
        <w:rPr>
          <w:rFonts w:ascii="Century Gothic" w:hAnsi="Century Gothic" w:cs="Aharoni"/>
        </w:rPr>
        <w:t>gency Procedures flip chart and the location of fire alarms, fire hydrants and fire hoses. Fire alarms are a regular happening and you will need to know the routine to follow in an event that this happens.</w:t>
      </w:r>
    </w:p>
    <w:p w:rsidR="00723684" w:rsidRDefault="00723684" w:rsidP="00723684">
      <w:pPr>
        <w:rPr>
          <w:rFonts w:ascii="Century Gothic" w:hAnsi="Century Gothic" w:cs="Aharoni"/>
        </w:rPr>
      </w:pPr>
      <w:r>
        <w:rPr>
          <w:rFonts w:ascii="Century Gothic" w:hAnsi="Century Gothic" w:cs="Aharoni"/>
        </w:rPr>
        <w:t>Don’t panic if there is an arrest – your responsibility is to be around when needed and follow any directions thrown your way. If you are at the patient’s bedside, ring the emergency call bell. For any emergency where, in your judgement, life or lives are at risk the number to call is always the same ….</w:t>
      </w:r>
    </w:p>
    <w:p w:rsidR="00723684" w:rsidRDefault="00723684" w:rsidP="00723684">
      <w:pPr>
        <w:rPr>
          <w:rFonts w:ascii="Century Gothic" w:hAnsi="Century Gothic" w:cs="Aharoni"/>
          <w:b/>
        </w:rPr>
      </w:pPr>
      <w:r w:rsidRPr="00D33A2D">
        <w:rPr>
          <w:rFonts w:ascii="Century Gothic" w:hAnsi="Century Gothic" w:cs="Aharoni"/>
          <w:b/>
        </w:rPr>
        <w:t>777</w:t>
      </w:r>
      <w:r>
        <w:rPr>
          <w:rFonts w:ascii="Century Gothic" w:hAnsi="Century Gothic" w:cs="Aharoni"/>
          <w:b/>
        </w:rPr>
        <w:t>.</w:t>
      </w:r>
    </w:p>
    <w:p w:rsidR="00723684" w:rsidRDefault="00723684" w:rsidP="00723684">
      <w:pPr>
        <w:rPr>
          <w:rFonts w:ascii="Century Gothic" w:hAnsi="Century Gothic" w:cs="Aharoni"/>
          <w:b/>
        </w:rPr>
      </w:pPr>
    </w:p>
    <w:p w:rsidR="00935128" w:rsidRPr="00723684" w:rsidRDefault="00935128">
      <w:pPr>
        <w:rPr>
          <w:rFonts w:ascii="Century Gothic" w:hAnsi="Century Gothic"/>
          <w:b/>
          <w:bCs/>
          <w:color w:val="000000"/>
        </w:rPr>
      </w:pPr>
    </w:p>
    <w:p w:rsidR="00723684" w:rsidRPr="00723684" w:rsidRDefault="00723684" w:rsidP="00723684">
      <w:pPr>
        <w:pStyle w:val="Heading8"/>
        <w:rPr>
          <w:rFonts w:ascii="Century Gothic" w:hAnsi="Century Gothic"/>
          <w:color w:val="0070C0"/>
          <w:sz w:val="40"/>
          <w:szCs w:val="40"/>
        </w:rPr>
      </w:pPr>
      <w:r w:rsidRPr="00723684">
        <w:rPr>
          <w:rFonts w:ascii="Century Gothic" w:hAnsi="Century Gothic"/>
          <w:color w:val="0070C0"/>
          <w:sz w:val="40"/>
          <w:szCs w:val="40"/>
        </w:rPr>
        <w:t>Treasure Hunt</w:t>
      </w:r>
    </w:p>
    <w:p w:rsidR="00723684" w:rsidRPr="00723684" w:rsidRDefault="00723684" w:rsidP="00723684">
      <w:pPr>
        <w:spacing w:line="360" w:lineRule="auto"/>
        <w:rPr>
          <w:rFonts w:ascii="Century Gothic" w:hAnsi="Century Gothic"/>
        </w:rPr>
      </w:pPr>
      <w:r w:rsidRPr="00723684">
        <w:rPr>
          <w:rFonts w:ascii="Century Gothic" w:hAnsi="Century Gothic"/>
        </w:rPr>
        <w:t>This list is designed to help you become famili</w:t>
      </w:r>
      <w:r>
        <w:rPr>
          <w:rFonts w:ascii="Century Gothic" w:hAnsi="Century Gothic"/>
        </w:rPr>
        <w:t xml:space="preserve">ar with the environment, but is </w:t>
      </w:r>
      <w:r w:rsidRPr="00723684">
        <w:rPr>
          <w:rFonts w:ascii="Century Gothic" w:hAnsi="Century Gothic"/>
        </w:rPr>
        <w:t xml:space="preserve">by no means exhaustive of all the things you will be required to locate. </w:t>
      </w:r>
    </w:p>
    <w:p w:rsidR="00723684" w:rsidRPr="00723684" w:rsidRDefault="00723684" w:rsidP="00723684">
      <w:pPr>
        <w:rPr>
          <w:rFonts w:ascii="Century Gothic" w:hAnsi="Century Gothic"/>
        </w:rPr>
      </w:pPr>
      <w:r w:rsidRPr="00723684">
        <w:rPr>
          <w:rFonts w:ascii="Century Gothic" w:hAnsi="Century Gothic"/>
        </w:rPr>
        <w:tab/>
      </w:r>
      <w:r w:rsidRPr="00723684">
        <w:rPr>
          <w:rFonts w:ascii="Century Gothic" w:hAnsi="Century Gothic"/>
        </w:rPr>
        <w:tab/>
      </w:r>
    </w:p>
    <w:tbl>
      <w:tblPr>
        <w:tblStyle w:val="MediumShading1-Accent1"/>
        <w:tblW w:w="8939" w:type="dxa"/>
        <w:tblLook w:val="0000" w:firstRow="0" w:lastRow="0" w:firstColumn="0" w:lastColumn="0" w:noHBand="0" w:noVBand="0"/>
      </w:tblPr>
      <w:tblGrid>
        <w:gridCol w:w="430"/>
        <w:gridCol w:w="4306"/>
        <w:gridCol w:w="430"/>
        <w:gridCol w:w="3773"/>
      </w:tblGrid>
      <w:tr w:rsidR="00723684" w:rsidRPr="00723684" w:rsidTr="00723684">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0" w:type="auto"/>
          </w:tcPr>
          <w:p w:rsidR="00723684" w:rsidRPr="00723684" w:rsidRDefault="00723684" w:rsidP="00723684">
            <w:pPr>
              <w:jc w:val="right"/>
              <w:rPr>
                <w:rFonts w:ascii="Century Gothic" w:hAnsi="Century Gothic"/>
              </w:rPr>
            </w:pPr>
            <w:r w:rsidRPr="00723684">
              <w:rPr>
                <w:rFonts w:ascii="Century Gothic" w:hAnsi="Century Gothic"/>
              </w:rPr>
              <w:sym w:font="Wingdings 2" w:char="F0A3"/>
            </w:r>
          </w:p>
        </w:tc>
        <w:tc>
          <w:tcPr>
            <w:tcW w:w="0" w:type="auto"/>
          </w:tcPr>
          <w:p w:rsidR="00723684" w:rsidRPr="00723684" w:rsidRDefault="00723684" w:rsidP="00723684">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proofErr w:type="spellStart"/>
            <w:r w:rsidRPr="00723684">
              <w:rPr>
                <w:rFonts w:ascii="Century Gothic" w:hAnsi="Century Gothic"/>
              </w:rPr>
              <w:t>Pyxsis</w:t>
            </w:r>
            <w:proofErr w:type="spellEnd"/>
            <w:r w:rsidRPr="00723684">
              <w:rPr>
                <w:rFonts w:ascii="Century Gothic" w:hAnsi="Century Gothic"/>
              </w:rPr>
              <w:t xml:space="preserve"> Medication Machine</w:t>
            </w:r>
          </w:p>
        </w:tc>
        <w:tc>
          <w:tcPr>
            <w:cnfStyle w:val="000010000000" w:firstRow="0" w:lastRow="0" w:firstColumn="0" w:lastColumn="0" w:oddVBand="1" w:evenVBand="0" w:oddHBand="0" w:evenHBand="0" w:firstRowFirstColumn="0" w:firstRowLastColumn="0" w:lastRowFirstColumn="0" w:lastRowLastColumn="0"/>
            <w:tcW w:w="0" w:type="auto"/>
          </w:tcPr>
          <w:p w:rsidR="00723684" w:rsidRPr="00723684" w:rsidRDefault="00723684" w:rsidP="00723684">
            <w:pPr>
              <w:spacing w:line="360" w:lineRule="auto"/>
              <w:jc w:val="right"/>
              <w:rPr>
                <w:rFonts w:ascii="Century Gothic" w:hAnsi="Century Gothic"/>
              </w:rPr>
            </w:pPr>
            <w:r w:rsidRPr="00723684">
              <w:rPr>
                <w:rFonts w:ascii="Century Gothic" w:hAnsi="Century Gothic"/>
              </w:rPr>
              <w:sym w:font="Wingdings 2" w:char="F0A3"/>
            </w:r>
          </w:p>
        </w:tc>
        <w:tc>
          <w:tcPr>
            <w:tcW w:w="0" w:type="auto"/>
          </w:tcPr>
          <w:p w:rsidR="00723684" w:rsidRPr="00723684" w:rsidRDefault="00723684" w:rsidP="00723684">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23684">
              <w:rPr>
                <w:rFonts w:ascii="Century Gothic" w:hAnsi="Century Gothic"/>
              </w:rPr>
              <w:t>Discharge information</w:t>
            </w:r>
          </w:p>
        </w:tc>
      </w:tr>
      <w:tr w:rsidR="00723684" w:rsidRPr="00723684" w:rsidTr="00723684">
        <w:trPr>
          <w:cnfStyle w:val="000000010000" w:firstRow="0" w:lastRow="0" w:firstColumn="0" w:lastColumn="0" w:oddVBand="0" w:evenVBand="0" w:oddHBand="0" w:evenHBand="1"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0" w:type="auto"/>
          </w:tcPr>
          <w:p w:rsidR="00723684" w:rsidRPr="00723684" w:rsidRDefault="00723684" w:rsidP="00723684">
            <w:pPr>
              <w:jc w:val="right"/>
              <w:rPr>
                <w:rFonts w:ascii="Century Gothic" w:hAnsi="Century Gothic"/>
              </w:rPr>
            </w:pPr>
            <w:r w:rsidRPr="00723684">
              <w:rPr>
                <w:rFonts w:ascii="Century Gothic" w:hAnsi="Century Gothic"/>
              </w:rPr>
              <w:sym w:font="Wingdings 2" w:char="F0A3"/>
            </w:r>
          </w:p>
        </w:tc>
        <w:tc>
          <w:tcPr>
            <w:tcW w:w="0" w:type="auto"/>
          </w:tcPr>
          <w:p w:rsidR="00723684" w:rsidRPr="00723684" w:rsidRDefault="00723684" w:rsidP="00723684">
            <w:pPr>
              <w:spacing w:line="360" w:lineRule="auto"/>
              <w:cnfStyle w:val="000000010000" w:firstRow="0" w:lastRow="0" w:firstColumn="0" w:lastColumn="0" w:oddVBand="0" w:evenVBand="0" w:oddHBand="0" w:evenHBand="1" w:firstRowFirstColumn="0" w:firstRowLastColumn="0" w:lastRowFirstColumn="0" w:lastRowLastColumn="0"/>
              <w:rPr>
                <w:rFonts w:ascii="Century Gothic" w:hAnsi="Century Gothic"/>
              </w:rPr>
            </w:pPr>
            <w:r w:rsidRPr="00723684">
              <w:rPr>
                <w:rFonts w:ascii="Century Gothic" w:hAnsi="Century Gothic"/>
              </w:rPr>
              <w:t>Fire hoses/ fire alarms</w:t>
            </w:r>
          </w:p>
        </w:tc>
        <w:tc>
          <w:tcPr>
            <w:cnfStyle w:val="000010000000" w:firstRow="0" w:lastRow="0" w:firstColumn="0" w:lastColumn="0" w:oddVBand="1" w:evenVBand="0" w:oddHBand="0" w:evenHBand="0" w:firstRowFirstColumn="0" w:firstRowLastColumn="0" w:lastRowFirstColumn="0" w:lastRowLastColumn="0"/>
            <w:tcW w:w="0" w:type="auto"/>
          </w:tcPr>
          <w:p w:rsidR="00723684" w:rsidRPr="00723684" w:rsidRDefault="00723684" w:rsidP="00723684">
            <w:pPr>
              <w:spacing w:line="360" w:lineRule="auto"/>
              <w:jc w:val="right"/>
              <w:rPr>
                <w:rFonts w:ascii="Century Gothic" w:hAnsi="Century Gothic"/>
              </w:rPr>
            </w:pPr>
            <w:r w:rsidRPr="00723684">
              <w:rPr>
                <w:rFonts w:ascii="Century Gothic" w:hAnsi="Century Gothic"/>
              </w:rPr>
              <w:sym w:font="Wingdings 2" w:char="F0A3"/>
            </w:r>
          </w:p>
        </w:tc>
        <w:tc>
          <w:tcPr>
            <w:tcW w:w="0" w:type="auto"/>
          </w:tcPr>
          <w:p w:rsidR="00723684" w:rsidRPr="00723684" w:rsidRDefault="00723684" w:rsidP="00723684">
            <w:pPr>
              <w:spacing w:line="360" w:lineRule="auto"/>
              <w:cnfStyle w:val="000000010000" w:firstRow="0" w:lastRow="0" w:firstColumn="0" w:lastColumn="0" w:oddVBand="0" w:evenVBand="0" w:oddHBand="0" w:evenHBand="1" w:firstRowFirstColumn="0" w:firstRowLastColumn="0" w:lastRowFirstColumn="0" w:lastRowLastColumn="0"/>
              <w:rPr>
                <w:rFonts w:ascii="Century Gothic" w:hAnsi="Century Gothic"/>
              </w:rPr>
            </w:pPr>
            <w:r w:rsidRPr="00723684">
              <w:rPr>
                <w:rFonts w:ascii="Century Gothic" w:hAnsi="Century Gothic"/>
              </w:rPr>
              <w:t>Clinical policies &amp; procedures</w:t>
            </w:r>
          </w:p>
        </w:tc>
      </w:tr>
      <w:tr w:rsidR="00723684" w:rsidRPr="00723684" w:rsidTr="00723684">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0" w:type="auto"/>
          </w:tcPr>
          <w:p w:rsidR="00723684" w:rsidRPr="00723684" w:rsidRDefault="00723684" w:rsidP="00723684">
            <w:pPr>
              <w:jc w:val="right"/>
              <w:rPr>
                <w:rFonts w:ascii="Century Gothic" w:hAnsi="Century Gothic"/>
              </w:rPr>
            </w:pPr>
            <w:r w:rsidRPr="00723684">
              <w:rPr>
                <w:rFonts w:ascii="Century Gothic" w:hAnsi="Century Gothic"/>
              </w:rPr>
              <w:sym w:font="Wingdings 2" w:char="F0A3"/>
            </w:r>
          </w:p>
        </w:tc>
        <w:tc>
          <w:tcPr>
            <w:tcW w:w="0" w:type="auto"/>
          </w:tcPr>
          <w:p w:rsidR="00723684" w:rsidRPr="00723684" w:rsidRDefault="00723684" w:rsidP="00723684">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23684">
              <w:rPr>
                <w:rFonts w:ascii="Century Gothic" w:hAnsi="Century Gothic"/>
              </w:rPr>
              <w:t xml:space="preserve">Emergency bells </w:t>
            </w:r>
          </w:p>
        </w:tc>
        <w:tc>
          <w:tcPr>
            <w:cnfStyle w:val="000010000000" w:firstRow="0" w:lastRow="0" w:firstColumn="0" w:lastColumn="0" w:oddVBand="1" w:evenVBand="0" w:oddHBand="0" w:evenHBand="0" w:firstRowFirstColumn="0" w:firstRowLastColumn="0" w:lastRowFirstColumn="0" w:lastRowLastColumn="0"/>
            <w:tcW w:w="0" w:type="auto"/>
          </w:tcPr>
          <w:p w:rsidR="00723684" w:rsidRPr="00723684" w:rsidRDefault="00723684" w:rsidP="00723684">
            <w:pPr>
              <w:spacing w:line="360" w:lineRule="auto"/>
              <w:jc w:val="right"/>
              <w:rPr>
                <w:rFonts w:ascii="Century Gothic" w:hAnsi="Century Gothic"/>
              </w:rPr>
            </w:pPr>
            <w:r w:rsidRPr="00723684">
              <w:rPr>
                <w:rFonts w:ascii="Century Gothic" w:hAnsi="Century Gothic"/>
              </w:rPr>
              <w:sym w:font="Wingdings 2" w:char="F0A3"/>
            </w:r>
          </w:p>
        </w:tc>
        <w:tc>
          <w:tcPr>
            <w:tcW w:w="0" w:type="auto"/>
          </w:tcPr>
          <w:p w:rsidR="00723684" w:rsidRPr="00723684" w:rsidRDefault="00723684" w:rsidP="00723684">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23684">
              <w:rPr>
                <w:rFonts w:ascii="Century Gothic" w:hAnsi="Century Gothic"/>
              </w:rPr>
              <w:t>“Notes on Injectable Drugs”</w:t>
            </w:r>
          </w:p>
        </w:tc>
      </w:tr>
      <w:tr w:rsidR="00723684" w:rsidRPr="00723684" w:rsidTr="00723684">
        <w:trPr>
          <w:cnfStyle w:val="000000010000" w:firstRow="0" w:lastRow="0" w:firstColumn="0" w:lastColumn="0" w:oddVBand="0" w:evenVBand="0" w:oddHBand="0" w:evenHBand="1"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0" w:type="auto"/>
          </w:tcPr>
          <w:p w:rsidR="00723684" w:rsidRPr="00723684" w:rsidRDefault="00723684" w:rsidP="00723684">
            <w:pPr>
              <w:jc w:val="right"/>
              <w:rPr>
                <w:rFonts w:ascii="Century Gothic" w:hAnsi="Century Gothic"/>
              </w:rPr>
            </w:pPr>
            <w:r w:rsidRPr="00723684">
              <w:rPr>
                <w:rFonts w:ascii="Century Gothic" w:hAnsi="Century Gothic"/>
              </w:rPr>
              <w:sym w:font="Wingdings 2" w:char="F0A3"/>
            </w:r>
          </w:p>
        </w:tc>
        <w:tc>
          <w:tcPr>
            <w:tcW w:w="0" w:type="auto"/>
          </w:tcPr>
          <w:p w:rsidR="00723684" w:rsidRPr="00723684" w:rsidRDefault="00723684" w:rsidP="00723684">
            <w:pPr>
              <w:spacing w:line="360" w:lineRule="auto"/>
              <w:cnfStyle w:val="000000010000" w:firstRow="0" w:lastRow="0" w:firstColumn="0" w:lastColumn="0" w:oddVBand="0" w:evenVBand="0" w:oddHBand="0" w:evenHBand="1" w:firstRowFirstColumn="0" w:firstRowLastColumn="0" w:lastRowFirstColumn="0" w:lastRowLastColumn="0"/>
              <w:rPr>
                <w:rFonts w:ascii="Century Gothic" w:hAnsi="Century Gothic"/>
              </w:rPr>
            </w:pPr>
            <w:r w:rsidRPr="00723684">
              <w:rPr>
                <w:rFonts w:ascii="Century Gothic" w:hAnsi="Century Gothic"/>
              </w:rPr>
              <w:t>Smoke alarms</w:t>
            </w:r>
          </w:p>
        </w:tc>
        <w:tc>
          <w:tcPr>
            <w:cnfStyle w:val="000010000000" w:firstRow="0" w:lastRow="0" w:firstColumn="0" w:lastColumn="0" w:oddVBand="1" w:evenVBand="0" w:oddHBand="0" w:evenHBand="0" w:firstRowFirstColumn="0" w:firstRowLastColumn="0" w:lastRowFirstColumn="0" w:lastRowLastColumn="0"/>
            <w:tcW w:w="0" w:type="auto"/>
          </w:tcPr>
          <w:p w:rsidR="00723684" w:rsidRPr="00723684" w:rsidRDefault="00723684" w:rsidP="00723684">
            <w:pPr>
              <w:spacing w:line="360" w:lineRule="auto"/>
              <w:jc w:val="right"/>
              <w:rPr>
                <w:rFonts w:ascii="Century Gothic" w:hAnsi="Century Gothic"/>
              </w:rPr>
            </w:pPr>
            <w:r w:rsidRPr="00723684">
              <w:rPr>
                <w:rFonts w:ascii="Century Gothic" w:hAnsi="Century Gothic"/>
              </w:rPr>
              <w:sym w:font="Wingdings 2" w:char="F0A3"/>
            </w:r>
          </w:p>
        </w:tc>
        <w:tc>
          <w:tcPr>
            <w:tcW w:w="0" w:type="auto"/>
          </w:tcPr>
          <w:p w:rsidR="00723684" w:rsidRPr="00723684" w:rsidRDefault="00723684" w:rsidP="00723684">
            <w:pPr>
              <w:spacing w:line="360" w:lineRule="auto"/>
              <w:cnfStyle w:val="000000010000" w:firstRow="0" w:lastRow="0" w:firstColumn="0" w:lastColumn="0" w:oddVBand="0" w:evenVBand="0" w:oddHBand="0" w:evenHBand="1" w:firstRowFirstColumn="0" w:firstRowLastColumn="0" w:lastRowFirstColumn="0" w:lastRowLastColumn="0"/>
              <w:rPr>
                <w:rFonts w:ascii="Century Gothic" w:hAnsi="Century Gothic"/>
              </w:rPr>
            </w:pPr>
            <w:r w:rsidRPr="00723684">
              <w:rPr>
                <w:rFonts w:ascii="Century Gothic" w:hAnsi="Century Gothic"/>
              </w:rPr>
              <w:t>Roster</w:t>
            </w:r>
          </w:p>
        </w:tc>
      </w:tr>
      <w:tr w:rsidR="00723684" w:rsidRPr="00723684" w:rsidTr="00723684">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0" w:type="auto"/>
          </w:tcPr>
          <w:p w:rsidR="00723684" w:rsidRPr="00723684" w:rsidRDefault="00723684" w:rsidP="00723684">
            <w:pPr>
              <w:jc w:val="right"/>
              <w:rPr>
                <w:rFonts w:ascii="Century Gothic" w:hAnsi="Century Gothic"/>
              </w:rPr>
            </w:pPr>
            <w:r w:rsidRPr="00723684">
              <w:rPr>
                <w:rFonts w:ascii="Century Gothic" w:hAnsi="Century Gothic"/>
              </w:rPr>
              <w:sym w:font="Wingdings 2" w:char="F0A3"/>
            </w:r>
          </w:p>
        </w:tc>
        <w:tc>
          <w:tcPr>
            <w:tcW w:w="0" w:type="auto"/>
          </w:tcPr>
          <w:p w:rsidR="00723684" w:rsidRPr="00723684" w:rsidRDefault="00723684" w:rsidP="00723684">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23684">
              <w:rPr>
                <w:rFonts w:ascii="Century Gothic" w:hAnsi="Century Gothic"/>
              </w:rPr>
              <w:t>Observations Equipment</w:t>
            </w:r>
          </w:p>
        </w:tc>
        <w:tc>
          <w:tcPr>
            <w:cnfStyle w:val="000010000000" w:firstRow="0" w:lastRow="0" w:firstColumn="0" w:lastColumn="0" w:oddVBand="1" w:evenVBand="0" w:oddHBand="0" w:evenHBand="0" w:firstRowFirstColumn="0" w:firstRowLastColumn="0" w:lastRowFirstColumn="0" w:lastRowLastColumn="0"/>
            <w:tcW w:w="0" w:type="auto"/>
          </w:tcPr>
          <w:p w:rsidR="00723684" w:rsidRPr="00723684" w:rsidRDefault="00723684" w:rsidP="00723684">
            <w:pPr>
              <w:spacing w:line="360" w:lineRule="auto"/>
              <w:jc w:val="right"/>
              <w:rPr>
                <w:rFonts w:ascii="Century Gothic" w:hAnsi="Century Gothic"/>
              </w:rPr>
            </w:pPr>
            <w:r w:rsidRPr="00723684">
              <w:rPr>
                <w:rFonts w:ascii="Century Gothic" w:hAnsi="Century Gothic"/>
              </w:rPr>
              <w:sym w:font="Wingdings 2" w:char="F0A3"/>
            </w:r>
          </w:p>
        </w:tc>
        <w:tc>
          <w:tcPr>
            <w:tcW w:w="0" w:type="auto"/>
          </w:tcPr>
          <w:p w:rsidR="00723684" w:rsidRPr="00723684" w:rsidRDefault="00723684" w:rsidP="00723684">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23684">
              <w:rPr>
                <w:rFonts w:ascii="Century Gothic" w:hAnsi="Century Gothic"/>
              </w:rPr>
              <w:t xml:space="preserve">Manual BP machine </w:t>
            </w:r>
          </w:p>
        </w:tc>
      </w:tr>
      <w:tr w:rsidR="00723684" w:rsidRPr="00723684" w:rsidTr="00723684">
        <w:trPr>
          <w:cnfStyle w:val="000000010000" w:firstRow="0" w:lastRow="0" w:firstColumn="0" w:lastColumn="0" w:oddVBand="0" w:evenVBand="0" w:oddHBand="0" w:evenHBand="1" w:firstRowFirstColumn="0" w:firstRowLastColumn="0" w:lastRowFirstColumn="0" w:lastRowLastColumn="0"/>
          <w:trHeight w:val="546"/>
        </w:trPr>
        <w:tc>
          <w:tcPr>
            <w:cnfStyle w:val="000010000000" w:firstRow="0" w:lastRow="0" w:firstColumn="0" w:lastColumn="0" w:oddVBand="1" w:evenVBand="0" w:oddHBand="0" w:evenHBand="0" w:firstRowFirstColumn="0" w:firstRowLastColumn="0" w:lastRowFirstColumn="0" w:lastRowLastColumn="0"/>
            <w:tcW w:w="0" w:type="auto"/>
          </w:tcPr>
          <w:p w:rsidR="00723684" w:rsidRPr="00723684" w:rsidRDefault="00723684" w:rsidP="00723684">
            <w:pPr>
              <w:jc w:val="right"/>
              <w:rPr>
                <w:rFonts w:ascii="Century Gothic" w:hAnsi="Century Gothic"/>
              </w:rPr>
            </w:pPr>
            <w:r w:rsidRPr="00723684">
              <w:rPr>
                <w:rFonts w:ascii="Century Gothic" w:hAnsi="Century Gothic"/>
              </w:rPr>
              <w:sym w:font="Wingdings 2" w:char="F0A3"/>
            </w:r>
          </w:p>
        </w:tc>
        <w:tc>
          <w:tcPr>
            <w:tcW w:w="0" w:type="auto"/>
          </w:tcPr>
          <w:p w:rsidR="00723684" w:rsidRPr="00723684" w:rsidRDefault="00723684" w:rsidP="00723684">
            <w:pPr>
              <w:spacing w:line="360" w:lineRule="auto"/>
              <w:cnfStyle w:val="000000010000" w:firstRow="0" w:lastRow="0" w:firstColumn="0" w:lastColumn="0" w:oddVBand="0" w:evenVBand="0" w:oddHBand="0" w:evenHBand="1" w:firstRowFirstColumn="0" w:firstRowLastColumn="0" w:lastRowFirstColumn="0" w:lastRowLastColumn="0"/>
              <w:rPr>
                <w:rFonts w:ascii="Century Gothic" w:hAnsi="Century Gothic"/>
              </w:rPr>
            </w:pPr>
            <w:r w:rsidRPr="00723684">
              <w:rPr>
                <w:rFonts w:ascii="Century Gothic" w:hAnsi="Century Gothic"/>
              </w:rPr>
              <w:t>Blood Glucose machine</w:t>
            </w:r>
          </w:p>
        </w:tc>
        <w:tc>
          <w:tcPr>
            <w:cnfStyle w:val="000010000000" w:firstRow="0" w:lastRow="0" w:firstColumn="0" w:lastColumn="0" w:oddVBand="1" w:evenVBand="0" w:oddHBand="0" w:evenHBand="0" w:firstRowFirstColumn="0" w:firstRowLastColumn="0" w:lastRowFirstColumn="0" w:lastRowLastColumn="0"/>
            <w:tcW w:w="0" w:type="auto"/>
          </w:tcPr>
          <w:p w:rsidR="00723684" w:rsidRPr="00723684" w:rsidRDefault="00723684" w:rsidP="00723684">
            <w:pPr>
              <w:spacing w:line="360" w:lineRule="auto"/>
              <w:jc w:val="right"/>
              <w:rPr>
                <w:rFonts w:ascii="Century Gothic" w:hAnsi="Century Gothic"/>
              </w:rPr>
            </w:pPr>
            <w:r w:rsidRPr="00723684">
              <w:rPr>
                <w:rFonts w:ascii="Century Gothic" w:hAnsi="Century Gothic"/>
              </w:rPr>
              <w:sym w:font="Wingdings 2" w:char="F0A3"/>
            </w:r>
          </w:p>
        </w:tc>
        <w:tc>
          <w:tcPr>
            <w:tcW w:w="0" w:type="auto"/>
          </w:tcPr>
          <w:p w:rsidR="00723684" w:rsidRPr="00723684" w:rsidRDefault="00723684" w:rsidP="00723684">
            <w:pPr>
              <w:spacing w:line="360" w:lineRule="auto"/>
              <w:cnfStyle w:val="000000010000" w:firstRow="0" w:lastRow="0" w:firstColumn="0" w:lastColumn="0" w:oddVBand="0" w:evenVBand="0" w:oddHBand="0" w:evenHBand="1" w:firstRowFirstColumn="0" w:firstRowLastColumn="0" w:lastRowFirstColumn="0" w:lastRowLastColumn="0"/>
              <w:rPr>
                <w:rFonts w:ascii="Century Gothic" w:hAnsi="Century Gothic"/>
              </w:rPr>
            </w:pPr>
            <w:r w:rsidRPr="00723684">
              <w:rPr>
                <w:rFonts w:ascii="Century Gothic" w:hAnsi="Century Gothic"/>
              </w:rPr>
              <w:t xml:space="preserve">Suction Equipment </w:t>
            </w:r>
          </w:p>
        </w:tc>
      </w:tr>
      <w:tr w:rsidR="00723684" w:rsidRPr="00723684" w:rsidTr="00723684">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0" w:type="auto"/>
          </w:tcPr>
          <w:p w:rsidR="00723684" w:rsidRPr="00723684" w:rsidRDefault="00723684" w:rsidP="00723684">
            <w:pPr>
              <w:numPr>
                <w:ilvl w:val="0"/>
                <w:numId w:val="23"/>
              </w:numPr>
              <w:jc w:val="right"/>
              <w:rPr>
                <w:rFonts w:ascii="Century Gothic" w:hAnsi="Century Gothic"/>
              </w:rPr>
            </w:pPr>
          </w:p>
        </w:tc>
        <w:tc>
          <w:tcPr>
            <w:tcW w:w="0" w:type="auto"/>
          </w:tcPr>
          <w:p w:rsidR="00723684" w:rsidRPr="00723684" w:rsidRDefault="00723684" w:rsidP="00723684">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23684">
              <w:rPr>
                <w:rFonts w:ascii="Century Gothic" w:hAnsi="Century Gothic"/>
              </w:rPr>
              <w:t>Bladder scanner</w:t>
            </w:r>
          </w:p>
        </w:tc>
        <w:tc>
          <w:tcPr>
            <w:cnfStyle w:val="000010000000" w:firstRow="0" w:lastRow="0" w:firstColumn="0" w:lastColumn="0" w:oddVBand="1" w:evenVBand="0" w:oddHBand="0" w:evenHBand="0" w:firstRowFirstColumn="0" w:firstRowLastColumn="0" w:lastRowFirstColumn="0" w:lastRowLastColumn="0"/>
            <w:tcW w:w="0" w:type="auto"/>
          </w:tcPr>
          <w:p w:rsidR="00723684" w:rsidRPr="00723684" w:rsidRDefault="00723684" w:rsidP="00723684">
            <w:pPr>
              <w:spacing w:line="360" w:lineRule="auto"/>
              <w:jc w:val="right"/>
              <w:rPr>
                <w:rFonts w:ascii="Century Gothic" w:hAnsi="Century Gothic"/>
              </w:rPr>
            </w:pPr>
            <w:r w:rsidRPr="00723684">
              <w:rPr>
                <w:rFonts w:ascii="Century Gothic" w:hAnsi="Century Gothic"/>
              </w:rPr>
              <w:sym w:font="Wingdings 2" w:char="F0A3"/>
            </w:r>
          </w:p>
        </w:tc>
        <w:tc>
          <w:tcPr>
            <w:tcW w:w="0" w:type="auto"/>
          </w:tcPr>
          <w:p w:rsidR="00723684" w:rsidRPr="00723684" w:rsidRDefault="00723684" w:rsidP="00723684">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23684">
              <w:rPr>
                <w:rFonts w:ascii="Century Gothic" w:hAnsi="Century Gothic"/>
              </w:rPr>
              <w:t>Breast pump</w:t>
            </w:r>
          </w:p>
        </w:tc>
      </w:tr>
      <w:tr w:rsidR="00723684" w:rsidRPr="00723684" w:rsidTr="00723684">
        <w:trPr>
          <w:cnfStyle w:val="000000010000" w:firstRow="0" w:lastRow="0" w:firstColumn="0" w:lastColumn="0" w:oddVBand="0" w:evenVBand="0" w:oddHBand="0" w:evenHBand="1"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0" w:type="auto"/>
          </w:tcPr>
          <w:p w:rsidR="00723684" w:rsidRPr="00723684" w:rsidRDefault="00723684" w:rsidP="00723684">
            <w:pPr>
              <w:jc w:val="right"/>
              <w:rPr>
                <w:rFonts w:ascii="Century Gothic" w:hAnsi="Century Gothic"/>
              </w:rPr>
            </w:pPr>
            <w:r w:rsidRPr="00723684">
              <w:rPr>
                <w:rFonts w:ascii="Century Gothic" w:hAnsi="Century Gothic"/>
              </w:rPr>
              <w:sym w:font="Wingdings 2" w:char="F0A3"/>
            </w:r>
          </w:p>
        </w:tc>
        <w:tc>
          <w:tcPr>
            <w:tcW w:w="0" w:type="auto"/>
          </w:tcPr>
          <w:p w:rsidR="00723684" w:rsidRPr="00723684" w:rsidRDefault="00723684" w:rsidP="00723684">
            <w:pPr>
              <w:spacing w:line="360" w:lineRule="auto"/>
              <w:cnfStyle w:val="000000010000" w:firstRow="0" w:lastRow="0" w:firstColumn="0" w:lastColumn="0" w:oddVBand="0" w:evenVBand="0" w:oddHBand="0" w:evenHBand="1" w:firstRowFirstColumn="0" w:firstRowLastColumn="0" w:lastRowFirstColumn="0" w:lastRowLastColumn="0"/>
              <w:rPr>
                <w:rFonts w:ascii="Century Gothic" w:hAnsi="Century Gothic"/>
              </w:rPr>
            </w:pPr>
            <w:r w:rsidRPr="00723684">
              <w:rPr>
                <w:rFonts w:ascii="Century Gothic" w:hAnsi="Century Gothic"/>
              </w:rPr>
              <w:t>Intravenous Fluids and equipment</w:t>
            </w:r>
          </w:p>
        </w:tc>
        <w:tc>
          <w:tcPr>
            <w:cnfStyle w:val="000010000000" w:firstRow="0" w:lastRow="0" w:firstColumn="0" w:lastColumn="0" w:oddVBand="1" w:evenVBand="0" w:oddHBand="0" w:evenHBand="0" w:firstRowFirstColumn="0" w:firstRowLastColumn="0" w:lastRowFirstColumn="0" w:lastRowLastColumn="0"/>
            <w:tcW w:w="0" w:type="auto"/>
          </w:tcPr>
          <w:p w:rsidR="00723684" w:rsidRPr="00723684" w:rsidRDefault="00723684" w:rsidP="00723684">
            <w:pPr>
              <w:spacing w:line="360" w:lineRule="auto"/>
              <w:jc w:val="right"/>
              <w:rPr>
                <w:rFonts w:ascii="Century Gothic" w:hAnsi="Century Gothic"/>
              </w:rPr>
            </w:pPr>
            <w:r w:rsidRPr="00723684">
              <w:rPr>
                <w:rFonts w:ascii="Century Gothic" w:hAnsi="Century Gothic"/>
              </w:rPr>
              <w:sym w:font="Wingdings 2" w:char="F0A3"/>
            </w:r>
          </w:p>
          <w:p w:rsidR="00723684" w:rsidRPr="00723684" w:rsidRDefault="00723684" w:rsidP="00723684">
            <w:pPr>
              <w:spacing w:line="360" w:lineRule="auto"/>
              <w:jc w:val="right"/>
              <w:rPr>
                <w:rFonts w:ascii="Century Gothic" w:hAnsi="Century Gothic"/>
              </w:rPr>
            </w:pPr>
          </w:p>
        </w:tc>
        <w:tc>
          <w:tcPr>
            <w:tcW w:w="0" w:type="auto"/>
          </w:tcPr>
          <w:p w:rsidR="00723684" w:rsidRPr="00723684" w:rsidRDefault="00723684" w:rsidP="00723684">
            <w:pPr>
              <w:spacing w:line="360" w:lineRule="auto"/>
              <w:cnfStyle w:val="000000010000" w:firstRow="0" w:lastRow="0" w:firstColumn="0" w:lastColumn="0" w:oddVBand="0" w:evenVBand="0" w:oddHBand="0" w:evenHBand="1" w:firstRowFirstColumn="0" w:firstRowLastColumn="0" w:lastRowFirstColumn="0" w:lastRowLastColumn="0"/>
              <w:rPr>
                <w:rFonts w:ascii="Century Gothic" w:hAnsi="Century Gothic"/>
              </w:rPr>
            </w:pPr>
            <w:r w:rsidRPr="00723684">
              <w:rPr>
                <w:rFonts w:ascii="Century Gothic" w:hAnsi="Century Gothic"/>
              </w:rPr>
              <w:t>Bio-hazard bags</w:t>
            </w:r>
          </w:p>
        </w:tc>
      </w:tr>
      <w:tr w:rsidR="00723684" w:rsidRPr="00723684" w:rsidTr="00723684">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0" w:type="auto"/>
          </w:tcPr>
          <w:p w:rsidR="00723684" w:rsidRPr="00723684" w:rsidRDefault="00723684" w:rsidP="00723684">
            <w:pPr>
              <w:jc w:val="right"/>
              <w:rPr>
                <w:rFonts w:ascii="Century Gothic" w:hAnsi="Century Gothic"/>
              </w:rPr>
            </w:pPr>
            <w:r w:rsidRPr="00723684">
              <w:rPr>
                <w:rFonts w:ascii="Century Gothic" w:hAnsi="Century Gothic"/>
              </w:rPr>
              <w:sym w:font="Wingdings 2" w:char="F0A3"/>
            </w:r>
          </w:p>
        </w:tc>
        <w:tc>
          <w:tcPr>
            <w:tcW w:w="0" w:type="auto"/>
          </w:tcPr>
          <w:p w:rsidR="00723684" w:rsidRPr="00723684" w:rsidRDefault="00723684" w:rsidP="00723684">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23684">
              <w:rPr>
                <w:rFonts w:ascii="Century Gothic" w:hAnsi="Century Gothic"/>
              </w:rPr>
              <w:t>Catheterization pack/ Foley Catheter</w:t>
            </w:r>
          </w:p>
        </w:tc>
        <w:tc>
          <w:tcPr>
            <w:cnfStyle w:val="000010000000" w:firstRow="0" w:lastRow="0" w:firstColumn="0" w:lastColumn="0" w:oddVBand="1" w:evenVBand="0" w:oddHBand="0" w:evenHBand="0" w:firstRowFirstColumn="0" w:firstRowLastColumn="0" w:lastRowFirstColumn="0" w:lastRowLastColumn="0"/>
            <w:tcW w:w="0" w:type="auto"/>
          </w:tcPr>
          <w:p w:rsidR="00723684" w:rsidRPr="00723684" w:rsidRDefault="00723684" w:rsidP="00723684">
            <w:pPr>
              <w:spacing w:line="360" w:lineRule="auto"/>
              <w:jc w:val="right"/>
              <w:rPr>
                <w:rFonts w:ascii="Century Gothic" w:hAnsi="Century Gothic"/>
              </w:rPr>
            </w:pPr>
            <w:r w:rsidRPr="00723684">
              <w:rPr>
                <w:rFonts w:ascii="Century Gothic" w:hAnsi="Century Gothic"/>
              </w:rPr>
              <w:sym w:font="Wingdings 2" w:char="F0A3"/>
            </w:r>
          </w:p>
        </w:tc>
        <w:tc>
          <w:tcPr>
            <w:tcW w:w="0" w:type="auto"/>
          </w:tcPr>
          <w:p w:rsidR="00723684" w:rsidRPr="00723684" w:rsidRDefault="00723684" w:rsidP="00723684">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23684">
              <w:rPr>
                <w:rFonts w:ascii="Century Gothic" w:hAnsi="Century Gothic"/>
              </w:rPr>
              <w:t>Tympanic thermometer &amp; covers</w:t>
            </w:r>
          </w:p>
        </w:tc>
      </w:tr>
      <w:tr w:rsidR="00723684" w:rsidRPr="00723684" w:rsidTr="00723684">
        <w:trPr>
          <w:cnfStyle w:val="000000010000" w:firstRow="0" w:lastRow="0" w:firstColumn="0" w:lastColumn="0" w:oddVBand="0" w:evenVBand="0" w:oddHBand="0" w:evenHBand="1"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0" w:type="auto"/>
          </w:tcPr>
          <w:p w:rsidR="00723684" w:rsidRPr="00723684" w:rsidRDefault="00723684" w:rsidP="00723684">
            <w:pPr>
              <w:jc w:val="right"/>
              <w:rPr>
                <w:rFonts w:ascii="Century Gothic" w:hAnsi="Century Gothic"/>
              </w:rPr>
            </w:pPr>
            <w:r w:rsidRPr="00723684">
              <w:rPr>
                <w:rFonts w:ascii="Century Gothic" w:hAnsi="Century Gothic"/>
              </w:rPr>
              <w:sym w:font="Wingdings 2" w:char="F0A3"/>
            </w:r>
          </w:p>
        </w:tc>
        <w:tc>
          <w:tcPr>
            <w:tcW w:w="0" w:type="auto"/>
          </w:tcPr>
          <w:p w:rsidR="00723684" w:rsidRPr="00723684" w:rsidRDefault="00723684" w:rsidP="00723684">
            <w:pPr>
              <w:spacing w:line="360" w:lineRule="auto"/>
              <w:cnfStyle w:val="000000010000" w:firstRow="0" w:lastRow="0" w:firstColumn="0" w:lastColumn="0" w:oddVBand="0" w:evenVBand="0" w:oddHBand="0" w:evenHBand="1" w:firstRowFirstColumn="0" w:firstRowLastColumn="0" w:lastRowFirstColumn="0" w:lastRowLastColumn="0"/>
              <w:rPr>
                <w:rFonts w:ascii="Century Gothic" w:hAnsi="Century Gothic"/>
              </w:rPr>
            </w:pPr>
            <w:r w:rsidRPr="00723684">
              <w:rPr>
                <w:rFonts w:ascii="Century Gothic" w:hAnsi="Century Gothic"/>
              </w:rPr>
              <w:t>Student tea room/Locker</w:t>
            </w:r>
          </w:p>
        </w:tc>
        <w:tc>
          <w:tcPr>
            <w:cnfStyle w:val="000010000000" w:firstRow="0" w:lastRow="0" w:firstColumn="0" w:lastColumn="0" w:oddVBand="1" w:evenVBand="0" w:oddHBand="0" w:evenHBand="0" w:firstRowFirstColumn="0" w:firstRowLastColumn="0" w:lastRowFirstColumn="0" w:lastRowLastColumn="0"/>
            <w:tcW w:w="0" w:type="auto"/>
          </w:tcPr>
          <w:p w:rsidR="00723684" w:rsidRPr="00723684" w:rsidRDefault="00723684" w:rsidP="00723684">
            <w:pPr>
              <w:spacing w:line="360" w:lineRule="auto"/>
              <w:jc w:val="right"/>
              <w:rPr>
                <w:rFonts w:ascii="Century Gothic" w:hAnsi="Century Gothic"/>
              </w:rPr>
            </w:pPr>
            <w:r w:rsidRPr="00723684">
              <w:rPr>
                <w:rFonts w:ascii="Century Gothic" w:hAnsi="Century Gothic"/>
              </w:rPr>
              <w:sym w:font="Wingdings 2" w:char="F0A3"/>
            </w:r>
          </w:p>
        </w:tc>
        <w:tc>
          <w:tcPr>
            <w:tcW w:w="0" w:type="auto"/>
          </w:tcPr>
          <w:p w:rsidR="00723684" w:rsidRPr="00723684" w:rsidRDefault="00723684" w:rsidP="00723684">
            <w:pPr>
              <w:spacing w:line="360" w:lineRule="auto"/>
              <w:cnfStyle w:val="000000010000" w:firstRow="0" w:lastRow="0" w:firstColumn="0" w:lastColumn="0" w:oddVBand="0" w:evenVBand="0" w:oddHBand="0" w:evenHBand="1" w:firstRowFirstColumn="0" w:firstRowLastColumn="0" w:lastRowFirstColumn="0" w:lastRowLastColumn="0"/>
              <w:rPr>
                <w:rFonts w:ascii="Century Gothic" w:hAnsi="Century Gothic"/>
              </w:rPr>
            </w:pPr>
            <w:r w:rsidRPr="00723684">
              <w:rPr>
                <w:rFonts w:ascii="Century Gothic" w:hAnsi="Century Gothic"/>
              </w:rPr>
              <w:t>Stationery supplies</w:t>
            </w:r>
          </w:p>
        </w:tc>
      </w:tr>
      <w:tr w:rsidR="00723684" w:rsidRPr="00723684" w:rsidTr="00723684">
        <w:trPr>
          <w:cnfStyle w:val="000000100000" w:firstRow="0" w:lastRow="0" w:firstColumn="0" w:lastColumn="0" w:oddVBand="0" w:evenVBand="0" w:oddHBand="1" w:evenHBand="0" w:firstRowFirstColumn="0" w:firstRowLastColumn="0" w:lastRowFirstColumn="0" w:lastRowLastColumn="0"/>
          <w:trHeight w:val="451"/>
        </w:trPr>
        <w:tc>
          <w:tcPr>
            <w:cnfStyle w:val="000010000000" w:firstRow="0" w:lastRow="0" w:firstColumn="0" w:lastColumn="0" w:oddVBand="1" w:evenVBand="0" w:oddHBand="0" w:evenHBand="0" w:firstRowFirstColumn="0" w:firstRowLastColumn="0" w:lastRowFirstColumn="0" w:lastRowLastColumn="0"/>
            <w:tcW w:w="0" w:type="auto"/>
          </w:tcPr>
          <w:p w:rsidR="00723684" w:rsidRPr="00723684" w:rsidRDefault="00723684" w:rsidP="00723684">
            <w:pPr>
              <w:jc w:val="right"/>
              <w:rPr>
                <w:rFonts w:ascii="Century Gothic" w:hAnsi="Century Gothic"/>
              </w:rPr>
            </w:pPr>
            <w:r w:rsidRPr="00723684">
              <w:rPr>
                <w:rFonts w:ascii="Century Gothic" w:hAnsi="Century Gothic"/>
              </w:rPr>
              <w:sym w:font="Wingdings 2" w:char="F0A3"/>
            </w:r>
          </w:p>
        </w:tc>
        <w:tc>
          <w:tcPr>
            <w:tcW w:w="0" w:type="auto"/>
          </w:tcPr>
          <w:p w:rsidR="00723684" w:rsidRPr="00723684" w:rsidRDefault="00723684" w:rsidP="00723684">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23684">
              <w:rPr>
                <w:rFonts w:ascii="Century Gothic" w:hAnsi="Century Gothic"/>
              </w:rPr>
              <w:t>Resuscitation trolley</w:t>
            </w:r>
          </w:p>
        </w:tc>
        <w:tc>
          <w:tcPr>
            <w:cnfStyle w:val="000010000000" w:firstRow="0" w:lastRow="0" w:firstColumn="0" w:lastColumn="0" w:oddVBand="1" w:evenVBand="0" w:oddHBand="0" w:evenHBand="0" w:firstRowFirstColumn="0" w:firstRowLastColumn="0" w:lastRowFirstColumn="0" w:lastRowLastColumn="0"/>
            <w:tcW w:w="0" w:type="auto"/>
          </w:tcPr>
          <w:p w:rsidR="00723684" w:rsidRPr="00723684" w:rsidRDefault="00723684" w:rsidP="00723684">
            <w:pPr>
              <w:spacing w:line="360" w:lineRule="auto"/>
              <w:jc w:val="right"/>
              <w:rPr>
                <w:rFonts w:ascii="Century Gothic" w:hAnsi="Century Gothic"/>
              </w:rPr>
            </w:pPr>
            <w:r w:rsidRPr="00723684">
              <w:rPr>
                <w:rFonts w:ascii="Century Gothic" w:hAnsi="Century Gothic"/>
              </w:rPr>
              <w:sym w:font="Wingdings 2" w:char="F0A3"/>
            </w:r>
          </w:p>
        </w:tc>
        <w:tc>
          <w:tcPr>
            <w:tcW w:w="0" w:type="auto"/>
          </w:tcPr>
          <w:p w:rsidR="00723684" w:rsidRPr="00723684" w:rsidRDefault="00723684" w:rsidP="00723684">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23684">
              <w:rPr>
                <w:rFonts w:ascii="Century Gothic" w:hAnsi="Century Gothic"/>
              </w:rPr>
              <w:t>Photocopier</w:t>
            </w:r>
          </w:p>
        </w:tc>
      </w:tr>
      <w:tr w:rsidR="00723684" w:rsidRPr="00723684" w:rsidTr="00723684">
        <w:trPr>
          <w:cnfStyle w:val="000000010000" w:firstRow="0" w:lastRow="0" w:firstColumn="0" w:lastColumn="0" w:oddVBand="0" w:evenVBand="0" w:oddHBand="0" w:evenHBand="1"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0" w:type="auto"/>
          </w:tcPr>
          <w:p w:rsidR="00723684" w:rsidRPr="00723684" w:rsidRDefault="00723684" w:rsidP="00723684">
            <w:pPr>
              <w:jc w:val="right"/>
              <w:rPr>
                <w:rFonts w:ascii="Century Gothic" w:hAnsi="Century Gothic"/>
              </w:rPr>
            </w:pPr>
            <w:r w:rsidRPr="00723684">
              <w:rPr>
                <w:rFonts w:ascii="Century Gothic" w:hAnsi="Century Gothic"/>
              </w:rPr>
              <w:sym w:font="Wingdings 2" w:char="F0A3"/>
            </w:r>
          </w:p>
        </w:tc>
        <w:tc>
          <w:tcPr>
            <w:tcW w:w="0" w:type="auto"/>
          </w:tcPr>
          <w:p w:rsidR="00723684" w:rsidRPr="00723684" w:rsidRDefault="00723684" w:rsidP="00723684">
            <w:pPr>
              <w:spacing w:line="360" w:lineRule="auto"/>
              <w:cnfStyle w:val="000000010000" w:firstRow="0" w:lastRow="0" w:firstColumn="0" w:lastColumn="0" w:oddVBand="0" w:evenVBand="0" w:oddHBand="0" w:evenHBand="1" w:firstRowFirstColumn="0" w:firstRowLastColumn="0" w:lastRowFirstColumn="0" w:lastRowLastColumn="0"/>
              <w:rPr>
                <w:rFonts w:ascii="Century Gothic" w:hAnsi="Century Gothic"/>
              </w:rPr>
            </w:pPr>
            <w:r w:rsidRPr="00723684">
              <w:rPr>
                <w:rFonts w:ascii="Century Gothic" w:hAnsi="Century Gothic"/>
              </w:rPr>
              <w:t>Dirty utility room</w:t>
            </w:r>
          </w:p>
        </w:tc>
        <w:tc>
          <w:tcPr>
            <w:cnfStyle w:val="000010000000" w:firstRow="0" w:lastRow="0" w:firstColumn="0" w:lastColumn="0" w:oddVBand="1" w:evenVBand="0" w:oddHBand="0" w:evenHBand="0" w:firstRowFirstColumn="0" w:firstRowLastColumn="0" w:lastRowFirstColumn="0" w:lastRowLastColumn="0"/>
            <w:tcW w:w="0" w:type="auto"/>
          </w:tcPr>
          <w:p w:rsidR="00723684" w:rsidRPr="00723684" w:rsidRDefault="00723684" w:rsidP="00723684">
            <w:pPr>
              <w:spacing w:line="360" w:lineRule="auto"/>
              <w:jc w:val="right"/>
              <w:rPr>
                <w:rFonts w:ascii="Century Gothic" w:hAnsi="Century Gothic"/>
              </w:rPr>
            </w:pPr>
            <w:r w:rsidRPr="00723684">
              <w:rPr>
                <w:rFonts w:ascii="Century Gothic" w:hAnsi="Century Gothic"/>
              </w:rPr>
              <w:sym w:font="Wingdings 2" w:char="F0A3"/>
            </w:r>
          </w:p>
        </w:tc>
        <w:tc>
          <w:tcPr>
            <w:tcW w:w="0" w:type="auto"/>
          </w:tcPr>
          <w:p w:rsidR="00723684" w:rsidRPr="00723684" w:rsidRDefault="00723684" w:rsidP="00723684">
            <w:pPr>
              <w:spacing w:line="360" w:lineRule="auto"/>
              <w:cnfStyle w:val="000000010000" w:firstRow="0" w:lastRow="0" w:firstColumn="0" w:lastColumn="0" w:oddVBand="0" w:evenVBand="0" w:oddHBand="0" w:evenHBand="1" w:firstRowFirstColumn="0" w:firstRowLastColumn="0" w:lastRowFirstColumn="0" w:lastRowLastColumn="0"/>
              <w:rPr>
                <w:rFonts w:ascii="Century Gothic" w:hAnsi="Century Gothic"/>
              </w:rPr>
            </w:pPr>
            <w:r w:rsidRPr="00723684">
              <w:rPr>
                <w:rFonts w:ascii="Century Gothic" w:hAnsi="Century Gothic"/>
              </w:rPr>
              <w:t>Spare batteries</w:t>
            </w:r>
          </w:p>
        </w:tc>
      </w:tr>
      <w:tr w:rsidR="00723684" w:rsidRPr="00723684" w:rsidTr="00723684">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0" w:type="auto"/>
          </w:tcPr>
          <w:p w:rsidR="00723684" w:rsidRPr="00723684" w:rsidRDefault="00723684" w:rsidP="00723684">
            <w:pPr>
              <w:jc w:val="right"/>
              <w:rPr>
                <w:rFonts w:ascii="Century Gothic" w:hAnsi="Century Gothic"/>
              </w:rPr>
            </w:pPr>
            <w:r w:rsidRPr="00723684">
              <w:rPr>
                <w:rFonts w:ascii="Century Gothic" w:hAnsi="Century Gothic"/>
              </w:rPr>
              <w:sym w:font="Wingdings 2" w:char="F0A3"/>
            </w:r>
          </w:p>
        </w:tc>
        <w:tc>
          <w:tcPr>
            <w:tcW w:w="0" w:type="auto"/>
          </w:tcPr>
          <w:p w:rsidR="00723684" w:rsidRPr="00723684" w:rsidRDefault="00723684" w:rsidP="00723684">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23684">
              <w:rPr>
                <w:rFonts w:ascii="Century Gothic" w:hAnsi="Century Gothic"/>
              </w:rPr>
              <w:t>Transport swabs/ Chlamydia swabs</w:t>
            </w:r>
          </w:p>
        </w:tc>
        <w:tc>
          <w:tcPr>
            <w:cnfStyle w:val="000010000000" w:firstRow="0" w:lastRow="0" w:firstColumn="0" w:lastColumn="0" w:oddVBand="1" w:evenVBand="0" w:oddHBand="0" w:evenHBand="0" w:firstRowFirstColumn="0" w:firstRowLastColumn="0" w:lastRowFirstColumn="0" w:lastRowLastColumn="0"/>
            <w:tcW w:w="0" w:type="auto"/>
          </w:tcPr>
          <w:p w:rsidR="00723684" w:rsidRPr="00723684" w:rsidRDefault="00723684" w:rsidP="00723684">
            <w:pPr>
              <w:spacing w:line="360" w:lineRule="auto"/>
              <w:jc w:val="right"/>
              <w:rPr>
                <w:rFonts w:ascii="Century Gothic" w:hAnsi="Century Gothic"/>
              </w:rPr>
            </w:pPr>
            <w:r w:rsidRPr="00723684">
              <w:rPr>
                <w:rFonts w:ascii="Century Gothic" w:hAnsi="Century Gothic"/>
              </w:rPr>
              <w:sym w:font="Wingdings 2" w:char="F0A3"/>
            </w:r>
          </w:p>
        </w:tc>
        <w:tc>
          <w:tcPr>
            <w:tcW w:w="0" w:type="auto"/>
          </w:tcPr>
          <w:p w:rsidR="00723684" w:rsidRPr="00723684" w:rsidRDefault="00723684" w:rsidP="00723684">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23684">
              <w:rPr>
                <w:rFonts w:ascii="Century Gothic" w:hAnsi="Century Gothic"/>
              </w:rPr>
              <w:t>Laboratory forms</w:t>
            </w:r>
          </w:p>
        </w:tc>
      </w:tr>
      <w:tr w:rsidR="00723684" w:rsidRPr="00723684" w:rsidTr="00723684">
        <w:trPr>
          <w:cnfStyle w:val="000000010000" w:firstRow="0" w:lastRow="0" w:firstColumn="0" w:lastColumn="0" w:oddVBand="0" w:evenVBand="0" w:oddHBand="0" w:evenHBand="1"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0" w:type="auto"/>
          </w:tcPr>
          <w:p w:rsidR="00723684" w:rsidRPr="00723684" w:rsidRDefault="00723684" w:rsidP="00723684">
            <w:pPr>
              <w:jc w:val="right"/>
              <w:rPr>
                <w:rFonts w:ascii="Century Gothic" w:hAnsi="Century Gothic"/>
              </w:rPr>
            </w:pPr>
            <w:r w:rsidRPr="00723684">
              <w:rPr>
                <w:rFonts w:ascii="Century Gothic" w:hAnsi="Century Gothic"/>
              </w:rPr>
              <w:sym w:font="Wingdings 2" w:char="F0A3"/>
            </w:r>
          </w:p>
        </w:tc>
        <w:tc>
          <w:tcPr>
            <w:tcW w:w="0" w:type="auto"/>
          </w:tcPr>
          <w:p w:rsidR="00723684" w:rsidRPr="00723684" w:rsidRDefault="00723684" w:rsidP="00723684">
            <w:pPr>
              <w:spacing w:line="360" w:lineRule="auto"/>
              <w:cnfStyle w:val="000000010000" w:firstRow="0" w:lastRow="0" w:firstColumn="0" w:lastColumn="0" w:oddVBand="0" w:evenVBand="0" w:oddHBand="0" w:evenHBand="1" w:firstRowFirstColumn="0" w:firstRowLastColumn="0" w:lastRowFirstColumn="0" w:lastRowLastColumn="0"/>
              <w:rPr>
                <w:rFonts w:ascii="Century Gothic" w:hAnsi="Century Gothic"/>
              </w:rPr>
            </w:pPr>
            <w:r w:rsidRPr="00723684">
              <w:rPr>
                <w:rFonts w:ascii="Century Gothic" w:hAnsi="Century Gothic"/>
              </w:rPr>
              <w:t xml:space="preserve">Dressing  trolley and Materials </w:t>
            </w:r>
          </w:p>
        </w:tc>
        <w:tc>
          <w:tcPr>
            <w:cnfStyle w:val="000010000000" w:firstRow="0" w:lastRow="0" w:firstColumn="0" w:lastColumn="0" w:oddVBand="1" w:evenVBand="0" w:oddHBand="0" w:evenHBand="0" w:firstRowFirstColumn="0" w:firstRowLastColumn="0" w:lastRowFirstColumn="0" w:lastRowLastColumn="0"/>
            <w:tcW w:w="0" w:type="auto"/>
          </w:tcPr>
          <w:p w:rsidR="00723684" w:rsidRPr="00723684" w:rsidRDefault="00723684" w:rsidP="00723684">
            <w:pPr>
              <w:spacing w:line="360" w:lineRule="auto"/>
              <w:jc w:val="right"/>
              <w:rPr>
                <w:rFonts w:ascii="Century Gothic" w:hAnsi="Century Gothic"/>
              </w:rPr>
            </w:pPr>
            <w:r w:rsidRPr="00723684">
              <w:rPr>
                <w:rFonts w:ascii="Century Gothic" w:hAnsi="Century Gothic"/>
              </w:rPr>
              <w:sym w:font="Wingdings 2" w:char="F0A3"/>
            </w:r>
          </w:p>
        </w:tc>
        <w:tc>
          <w:tcPr>
            <w:tcW w:w="0" w:type="auto"/>
          </w:tcPr>
          <w:p w:rsidR="00723684" w:rsidRPr="00723684" w:rsidRDefault="00723684" w:rsidP="00723684">
            <w:pPr>
              <w:spacing w:line="360" w:lineRule="auto"/>
              <w:cnfStyle w:val="000000010000" w:firstRow="0" w:lastRow="0" w:firstColumn="0" w:lastColumn="0" w:oddVBand="0" w:evenVBand="0" w:oddHBand="0" w:evenHBand="1" w:firstRowFirstColumn="0" w:firstRowLastColumn="0" w:lastRowFirstColumn="0" w:lastRowLastColumn="0"/>
              <w:rPr>
                <w:rFonts w:ascii="Century Gothic" w:hAnsi="Century Gothic"/>
              </w:rPr>
            </w:pPr>
            <w:r w:rsidRPr="00723684">
              <w:rPr>
                <w:rFonts w:ascii="Century Gothic" w:hAnsi="Century Gothic"/>
              </w:rPr>
              <w:t>Sharps Bin</w:t>
            </w:r>
          </w:p>
        </w:tc>
      </w:tr>
      <w:tr w:rsidR="00723684" w:rsidRPr="00723684" w:rsidTr="00723684">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0" w:type="auto"/>
          </w:tcPr>
          <w:p w:rsidR="00723684" w:rsidRPr="00723684" w:rsidRDefault="00723684" w:rsidP="00723684">
            <w:pPr>
              <w:jc w:val="right"/>
              <w:rPr>
                <w:rFonts w:ascii="Century Gothic" w:hAnsi="Century Gothic"/>
              </w:rPr>
            </w:pPr>
            <w:r w:rsidRPr="00723684">
              <w:rPr>
                <w:rFonts w:ascii="Century Gothic" w:hAnsi="Century Gothic"/>
              </w:rPr>
              <w:sym w:font="Wingdings 2" w:char="F0A3"/>
            </w:r>
          </w:p>
        </w:tc>
        <w:tc>
          <w:tcPr>
            <w:tcW w:w="0" w:type="auto"/>
          </w:tcPr>
          <w:p w:rsidR="00723684" w:rsidRPr="00723684" w:rsidRDefault="00723684" w:rsidP="00723684">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23684">
              <w:rPr>
                <w:rFonts w:ascii="Century Gothic" w:hAnsi="Century Gothic"/>
              </w:rPr>
              <w:t>Isolation Equipment</w:t>
            </w:r>
          </w:p>
        </w:tc>
        <w:tc>
          <w:tcPr>
            <w:cnfStyle w:val="000010000000" w:firstRow="0" w:lastRow="0" w:firstColumn="0" w:lastColumn="0" w:oddVBand="1" w:evenVBand="0" w:oddHBand="0" w:evenHBand="0" w:firstRowFirstColumn="0" w:firstRowLastColumn="0" w:lastRowFirstColumn="0" w:lastRowLastColumn="0"/>
            <w:tcW w:w="0" w:type="auto"/>
          </w:tcPr>
          <w:p w:rsidR="00723684" w:rsidRPr="00723684" w:rsidRDefault="00723684" w:rsidP="00723684">
            <w:pPr>
              <w:spacing w:line="360" w:lineRule="auto"/>
              <w:jc w:val="right"/>
              <w:rPr>
                <w:rFonts w:ascii="Century Gothic" w:hAnsi="Century Gothic"/>
              </w:rPr>
            </w:pPr>
            <w:r w:rsidRPr="00723684">
              <w:rPr>
                <w:rFonts w:ascii="Century Gothic" w:hAnsi="Century Gothic"/>
              </w:rPr>
              <w:sym w:font="Wingdings 2" w:char="F0A3"/>
            </w:r>
          </w:p>
        </w:tc>
        <w:tc>
          <w:tcPr>
            <w:tcW w:w="0" w:type="auto"/>
          </w:tcPr>
          <w:p w:rsidR="00723684" w:rsidRPr="00723684" w:rsidRDefault="00723684" w:rsidP="00723684">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23684">
              <w:rPr>
                <w:rFonts w:ascii="Century Gothic" w:hAnsi="Century Gothic"/>
              </w:rPr>
              <w:t xml:space="preserve">Oxygen Mask and tubing </w:t>
            </w:r>
          </w:p>
        </w:tc>
      </w:tr>
      <w:tr w:rsidR="00723684" w:rsidRPr="00723684" w:rsidTr="00723684">
        <w:trPr>
          <w:cnfStyle w:val="000000010000" w:firstRow="0" w:lastRow="0" w:firstColumn="0" w:lastColumn="0" w:oddVBand="0" w:evenVBand="0" w:oddHBand="0" w:evenHBand="1"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0" w:type="auto"/>
          </w:tcPr>
          <w:p w:rsidR="00723684" w:rsidRPr="00723684" w:rsidRDefault="00723684" w:rsidP="00723684">
            <w:pPr>
              <w:jc w:val="right"/>
              <w:rPr>
                <w:rFonts w:ascii="Century Gothic" w:hAnsi="Century Gothic"/>
              </w:rPr>
            </w:pPr>
            <w:r w:rsidRPr="00723684">
              <w:rPr>
                <w:rFonts w:ascii="Century Gothic" w:hAnsi="Century Gothic"/>
              </w:rPr>
              <w:sym w:font="Wingdings 2" w:char="F0A3"/>
            </w:r>
          </w:p>
        </w:tc>
        <w:tc>
          <w:tcPr>
            <w:tcW w:w="0" w:type="auto"/>
          </w:tcPr>
          <w:p w:rsidR="00723684" w:rsidRPr="00723684" w:rsidRDefault="00723684" w:rsidP="00723684">
            <w:pPr>
              <w:spacing w:line="360" w:lineRule="auto"/>
              <w:cnfStyle w:val="000000010000" w:firstRow="0" w:lastRow="0" w:firstColumn="0" w:lastColumn="0" w:oddVBand="0" w:evenVBand="0" w:oddHBand="0" w:evenHBand="1" w:firstRowFirstColumn="0" w:firstRowLastColumn="0" w:lastRowFirstColumn="0" w:lastRowLastColumn="0"/>
              <w:rPr>
                <w:rFonts w:ascii="Century Gothic" w:hAnsi="Century Gothic"/>
              </w:rPr>
            </w:pPr>
            <w:r w:rsidRPr="00723684">
              <w:rPr>
                <w:rFonts w:ascii="Century Gothic" w:hAnsi="Century Gothic"/>
              </w:rPr>
              <w:t>ECG machine</w:t>
            </w:r>
          </w:p>
        </w:tc>
        <w:tc>
          <w:tcPr>
            <w:cnfStyle w:val="000010000000" w:firstRow="0" w:lastRow="0" w:firstColumn="0" w:lastColumn="0" w:oddVBand="1" w:evenVBand="0" w:oddHBand="0" w:evenHBand="0" w:firstRowFirstColumn="0" w:firstRowLastColumn="0" w:lastRowFirstColumn="0" w:lastRowLastColumn="0"/>
            <w:tcW w:w="0" w:type="auto"/>
          </w:tcPr>
          <w:p w:rsidR="00723684" w:rsidRPr="00723684" w:rsidRDefault="00723684" w:rsidP="00723684">
            <w:pPr>
              <w:spacing w:line="360" w:lineRule="auto"/>
              <w:jc w:val="right"/>
              <w:rPr>
                <w:rFonts w:ascii="Century Gothic" w:hAnsi="Century Gothic"/>
              </w:rPr>
            </w:pPr>
            <w:r w:rsidRPr="00723684">
              <w:rPr>
                <w:rFonts w:ascii="Century Gothic" w:hAnsi="Century Gothic"/>
              </w:rPr>
              <w:sym w:font="Wingdings 2" w:char="F0A3"/>
            </w:r>
          </w:p>
        </w:tc>
        <w:tc>
          <w:tcPr>
            <w:tcW w:w="0" w:type="auto"/>
          </w:tcPr>
          <w:p w:rsidR="00723684" w:rsidRPr="00723684" w:rsidRDefault="00723684" w:rsidP="00723684">
            <w:pPr>
              <w:spacing w:line="360" w:lineRule="auto"/>
              <w:cnfStyle w:val="000000010000" w:firstRow="0" w:lastRow="0" w:firstColumn="0" w:lastColumn="0" w:oddVBand="0" w:evenVBand="0" w:oddHBand="0" w:evenHBand="1" w:firstRowFirstColumn="0" w:firstRowLastColumn="0" w:lastRowFirstColumn="0" w:lastRowLastColumn="0"/>
              <w:rPr>
                <w:rFonts w:ascii="Century Gothic" w:hAnsi="Century Gothic"/>
              </w:rPr>
            </w:pPr>
            <w:r w:rsidRPr="00723684">
              <w:rPr>
                <w:rFonts w:ascii="Century Gothic" w:hAnsi="Century Gothic"/>
              </w:rPr>
              <w:t>Fire Exits</w:t>
            </w:r>
          </w:p>
        </w:tc>
      </w:tr>
      <w:tr w:rsidR="00723684" w:rsidRPr="00723684" w:rsidTr="00723684">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0" w:type="auto"/>
          </w:tcPr>
          <w:p w:rsidR="00723684" w:rsidRPr="00723684" w:rsidRDefault="00723684" w:rsidP="00723684">
            <w:pPr>
              <w:jc w:val="right"/>
              <w:rPr>
                <w:rFonts w:ascii="Century Gothic" w:hAnsi="Century Gothic"/>
              </w:rPr>
            </w:pPr>
            <w:r w:rsidRPr="00723684">
              <w:rPr>
                <w:rFonts w:ascii="Century Gothic" w:hAnsi="Century Gothic"/>
              </w:rPr>
              <w:sym w:font="Wingdings 2" w:char="F0A3"/>
            </w:r>
          </w:p>
        </w:tc>
        <w:tc>
          <w:tcPr>
            <w:tcW w:w="0" w:type="auto"/>
          </w:tcPr>
          <w:p w:rsidR="00723684" w:rsidRPr="00723684" w:rsidRDefault="00723684" w:rsidP="00723684">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23684">
              <w:rPr>
                <w:rFonts w:ascii="Century Gothic" w:hAnsi="Century Gothic"/>
              </w:rPr>
              <w:t>MSU/Stool specimen containers</w:t>
            </w:r>
          </w:p>
        </w:tc>
        <w:tc>
          <w:tcPr>
            <w:cnfStyle w:val="000010000000" w:firstRow="0" w:lastRow="0" w:firstColumn="0" w:lastColumn="0" w:oddVBand="1" w:evenVBand="0" w:oddHBand="0" w:evenHBand="0" w:firstRowFirstColumn="0" w:firstRowLastColumn="0" w:lastRowFirstColumn="0" w:lastRowLastColumn="0"/>
            <w:tcW w:w="0" w:type="auto"/>
          </w:tcPr>
          <w:p w:rsidR="00723684" w:rsidRPr="00723684" w:rsidRDefault="00723684" w:rsidP="00723684">
            <w:pPr>
              <w:spacing w:line="360" w:lineRule="auto"/>
              <w:jc w:val="right"/>
              <w:rPr>
                <w:rFonts w:ascii="Century Gothic" w:hAnsi="Century Gothic"/>
              </w:rPr>
            </w:pPr>
            <w:r w:rsidRPr="00723684">
              <w:rPr>
                <w:rFonts w:ascii="Century Gothic" w:hAnsi="Century Gothic"/>
              </w:rPr>
              <w:sym w:font="Wingdings 2" w:char="F0A3"/>
            </w:r>
          </w:p>
        </w:tc>
        <w:tc>
          <w:tcPr>
            <w:tcW w:w="0" w:type="auto"/>
          </w:tcPr>
          <w:p w:rsidR="00723684" w:rsidRPr="00723684" w:rsidRDefault="00723684" w:rsidP="00723684">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23684">
              <w:rPr>
                <w:rFonts w:ascii="Century Gothic" w:hAnsi="Century Gothic"/>
              </w:rPr>
              <w:t>Sterile Gloves</w:t>
            </w:r>
          </w:p>
        </w:tc>
      </w:tr>
      <w:tr w:rsidR="00723684" w:rsidRPr="00723684" w:rsidTr="00723684">
        <w:trPr>
          <w:cnfStyle w:val="000000010000" w:firstRow="0" w:lastRow="0" w:firstColumn="0" w:lastColumn="0" w:oddVBand="0" w:evenVBand="0" w:oddHBand="0" w:evenHBand="1"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0" w:type="auto"/>
          </w:tcPr>
          <w:p w:rsidR="00723684" w:rsidRPr="00723684" w:rsidRDefault="00723684" w:rsidP="00723684">
            <w:pPr>
              <w:jc w:val="right"/>
              <w:rPr>
                <w:rFonts w:ascii="Century Gothic" w:hAnsi="Century Gothic"/>
              </w:rPr>
            </w:pPr>
            <w:r w:rsidRPr="00723684">
              <w:rPr>
                <w:rFonts w:ascii="Century Gothic" w:hAnsi="Century Gothic"/>
              </w:rPr>
              <w:sym w:font="Wingdings 2" w:char="F0A3"/>
            </w:r>
          </w:p>
        </w:tc>
        <w:tc>
          <w:tcPr>
            <w:tcW w:w="0" w:type="auto"/>
          </w:tcPr>
          <w:p w:rsidR="00723684" w:rsidRPr="00723684" w:rsidRDefault="00723684" w:rsidP="00723684">
            <w:pPr>
              <w:spacing w:line="360" w:lineRule="auto"/>
              <w:cnfStyle w:val="000000010000" w:firstRow="0" w:lastRow="0" w:firstColumn="0" w:lastColumn="0" w:oddVBand="0" w:evenVBand="0" w:oddHBand="0" w:evenHBand="1" w:firstRowFirstColumn="0" w:firstRowLastColumn="0" w:lastRowFirstColumn="0" w:lastRowLastColumn="0"/>
              <w:rPr>
                <w:rFonts w:ascii="Century Gothic" w:hAnsi="Century Gothic"/>
              </w:rPr>
            </w:pPr>
            <w:r w:rsidRPr="00723684">
              <w:rPr>
                <w:rFonts w:ascii="Century Gothic" w:hAnsi="Century Gothic"/>
              </w:rPr>
              <w:t>Toilets</w:t>
            </w:r>
          </w:p>
        </w:tc>
        <w:tc>
          <w:tcPr>
            <w:cnfStyle w:val="000010000000" w:firstRow="0" w:lastRow="0" w:firstColumn="0" w:lastColumn="0" w:oddVBand="1" w:evenVBand="0" w:oddHBand="0" w:evenHBand="0" w:firstRowFirstColumn="0" w:firstRowLastColumn="0" w:lastRowFirstColumn="0" w:lastRowLastColumn="0"/>
            <w:tcW w:w="0" w:type="auto"/>
          </w:tcPr>
          <w:p w:rsidR="00723684" w:rsidRPr="00723684" w:rsidRDefault="00723684" w:rsidP="00723684">
            <w:pPr>
              <w:spacing w:line="360" w:lineRule="auto"/>
              <w:jc w:val="right"/>
              <w:rPr>
                <w:rFonts w:ascii="Century Gothic" w:hAnsi="Century Gothic"/>
              </w:rPr>
            </w:pPr>
            <w:r w:rsidRPr="00723684">
              <w:rPr>
                <w:rFonts w:ascii="Century Gothic" w:hAnsi="Century Gothic"/>
              </w:rPr>
              <w:sym w:font="Wingdings 2" w:char="F0A3"/>
            </w:r>
          </w:p>
        </w:tc>
        <w:tc>
          <w:tcPr>
            <w:tcW w:w="0" w:type="auto"/>
          </w:tcPr>
          <w:p w:rsidR="00723684" w:rsidRPr="00723684" w:rsidRDefault="00723684" w:rsidP="00723684">
            <w:pPr>
              <w:spacing w:line="360" w:lineRule="auto"/>
              <w:cnfStyle w:val="000000010000" w:firstRow="0" w:lastRow="0" w:firstColumn="0" w:lastColumn="0" w:oddVBand="0" w:evenVBand="0" w:oddHBand="0" w:evenHBand="1" w:firstRowFirstColumn="0" w:firstRowLastColumn="0" w:lastRowFirstColumn="0" w:lastRowLastColumn="0"/>
              <w:rPr>
                <w:rFonts w:ascii="Century Gothic" w:hAnsi="Century Gothic"/>
              </w:rPr>
            </w:pPr>
            <w:r w:rsidRPr="00723684">
              <w:rPr>
                <w:rFonts w:ascii="Century Gothic" w:hAnsi="Century Gothic"/>
              </w:rPr>
              <w:t>Pads</w:t>
            </w:r>
          </w:p>
        </w:tc>
      </w:tr>
      <w:tr w:rsidR="00723684" w:rsidRPr="00723684" w:rsidTr="00723684">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0" w:type="auto"/>
          </w:tcPr>
          <w:p w:rsidR="00723684" w:rsidRPr="00723684" w:rsidRDefault="00723684" w:rsidP="00723684">
            <w:pPr>
              <w:jc w:val="right"/>
              <w:rPr>
                <w:rFonts w:ascii="Century Gothic" w:hAnsi="Century Gothic"/>
              </w:rPr>
            </w:pPr>
            <w:r w:rsidRPr="00723684">
              <w:rPr>
                <w:rFonts w:ascii="Century Gothic" w:hAnsi="Century Gothic"/>
              </w:rPr>
              <w:sym w:font="Wingdings 2" w:char="F0A3"/>
            </w:r>
          </w:p>
        </w:tc>
        <w:tc>
          <w:tcPr>
            <w:tcW w:w="0" w:type="auto"/>
          </w:tcPr>
          <w:p w:rsidR="00723684" w:rsidRPr="00723684" w:rsidRDefault="00723684" w:rsidP="00723684">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23684">
              <w:rPr>
                <w:rFonts w:ascii="Century Gothic" w:hAnsi="Century Gothic"/>
              </w:rPr>
              <w:t>Height and Weight Equipment</w:t>
            </w:r>
          </w:p>
        </w:tc>
        <w:tc>
          <w:tcPr>
            <w:cnfStyle w:val="000010000000" w:firstRow="0" w:lastRow="0" w:firstColumn="0" w:lastColumn="0" w:oddVBand="1" w:evenVBand="0" w:oddHBand="0" w:evenHBand="0" w:firstRowFirstColumn="0" w:firstRowLastColumn="0" w:lastRowFirstColumn="0" w:lastRowLastColumn="0"/>
            <w:tcW w:w="0" w:type="auto"/>
          </w:tcPr>
          <w:p w:rsidR="00723684" w:rsidRPr="00723684" w:rsidRDefault="00723684" w:rsidP="00723684">
            <w:pPr>
              <w:spacing w:line="360" w:lineRule="auto"/>
              <w:jc w:val="right"/>
              <w:rPr>
                <w:rFonts w:ascii="Century Gothic" w:hAnsi="Century Gothic"/>
              </w:rPr>
            </w:pPr>
            <w:r w:rsidRPr="00723684">
              <w:rPr>
                <w:rFonts w:ascii="Century Gothic" w:hAnsi="Century Gothic"/>
              </w:rPr>
              <w:sym w:font="Wingdings 2" w:char="F0A3"/>
            </w:r>
          </w:p>
        </w:tc>
        <w:tc>
          <w:tcPr>
            <w:tcW w:w="0" w:type="auto"/>
          </w:tcPr>
          <w:p w:rsidR="00723684" w:rsidRPr="00723684" w:rsidRDefault="00723684" w:rsidP="00723684">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23684">
              <w:rPr>
                <w:rFonts w:ascii="Century Gothic" w:hAnsi="Century Gothic"/>
              </w:rPr>
              <w:t>Patient ID bracelets</w:t>
            </w:r>
          </w:p>
        </w:tc>
      </w:tr>
      <w:tr w:rsidR="00723684" w:rsidRPr="00723684" w:rsidTr="00723684">
        <w:trPr>
          <w:cnfStyle w:val="000000010000" w:firstRow="0" w:lastRow="0" w:firstColumn="0" w:lastColumn="0" w:oddVBand="0" w:evenVBand="0" w:oddHBand="0" w:evenHBand="1"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0" w:type="auto"/>
          </w:tcPr>
          <w:p w:rsidR="00723684" w:rsidRPr="00723684" w:rsidRDefault="00723684" w:rsidP="00723684">
            <w:pPr>
              <w:jc w:val="right"/>
              <w:rPr>
                <w:rFonts w:ascii="Century Gothic" w:hAnsi="Century Gothic"/>
              </w:rPr>
            </w:pPr>
            <w:r w:rsidRPr="00723684">
              <w:rPr>
                <w:rFonts w:ascii="Century Gothic" w:hAnsi="Century Gothic"/>
              </w:rPr>
              <w:sym w:font="Wingdings 2" w:char="F0A3"/>
            </w:r>
          </w:p>
        </w:tc>
        <w:tc>
          <w:tcPr>
            <w:tcW w:w="0" w:type="auto"/>
          </w:tcPr>
          <w:p w:rsidR="00723684" w:rsidRPr="00723684" w:rsidRDefault="00723684" w:rsidP="00723684">
            <w:pPr>
              <w:spacing w:line="360" w:lineRule="auto"/>
              <w:cnfStyle w:val="000000010000" w:firstRow="0" w:lastRow="0" w:firstColumn="0" w:lastColumn="0" w:oddVBand="0" w:evenVBand="0" w:oddHBand="0" w:evenHBand="1" w:firstRowFirstColumn="0" w:firstRowLastColumn="0" w:lastRowFirstColumn="0" w:lastRowLastColumn="0"/>
              <w:rPr>
                <w:rFonts w:ascii="Century Gothic" w:hAnsi="Century Gothic"/>
              </w:rPr>
            </w:pPr>
            <w:r w:rsidRPr="00723684">
              <w:rPr>
                <w:rFonts w:ascii="Century Gothic" w:hAnsi="Century Gothic"/>
              </w:rPr>
              <w:t>Yellow Hat</w:t>
            </w:r>
          </w:p>
        </w:tc>
        <w:tc>
          <w:tcPr>
            <w:cnfStyle w:val="000010000000" w:firstRow="0" w:lastRow="0" w:firstColumn="0" w:lastColumn="0" w:oddVBand="1" w:evenVBand="0" w:oddHBand="0" w:evenHBand="0" w:firstRowFirstColumn="0" w:firstRowLastColumn="0" w:lastRowFirstColumn="0" w:lastRowLastColumn="0"/>
            <w:tcW w:w="0" w:type="auto"/>
          </w:tcPr>
          <w:p w:rsidR="00723684" w:rsidRPr="00723684" w:rsidRDefault="00723684" w:rsidP="00723684">
            <w:pPr>
              <w:spacing w:line="360" w:lineRule="auto"/>
              <w:jc w:val="right"/>
              <w:rPr>
                <w:rFonts w:ascii="Century Gothic" w:hAnsi="Century Gothic"/>
              </w:rPr>
            </w:pPr>
            <w:r w:rsidRPr="00723684">
              <w:rPr>
                <w:rFonts w:ascii="Century Gothic" w:hAnsi="Century Gothic"/>
              </w:rPr>
              <w:sym w:font="Wingdings 2" w:char="F0A3"/>
            </w:r>
          </w:p>
        </w:tc>
        <w:tc>
          <w:tcPr>
            <w:tcW w:w="0" w:type="auto"/>
          </w:tcPr>
          <w:p w:rsidR="00723684" w:rsidRPr="00723684" w:rsidRDefault="00723684" w:rsidP="00723684">
            <w:pPr>
              <w:spacing w:line="360" w:lineRule="auto"/>
              <w:cnfStyle w:val="000000010000" w:firstRow="0" w:lastRow="0" w:firstColumn="0" w:lastColumn="0" w:oddVBand="0" w:evenVBand="0" w:oddHBand="0" w:evenHBand="1" w:firstRowFirstColumn="0" w:firstRowLastColumn="0" w:lastRowFirstColumn="0" w:lastRowLastColumn="0"/>
              <w:rPr>
                <w:rFonts w:ascii="Century Gothic" w:hAnsi="Century Gothic"/>
              </w:rPr>
            </w:pPr>
            <w:r w:rsidRPr="00723684">
              <w:rPr>
                <w:rFonts w:ascii="Century Gothic" w:hAnsi="Century Gothic"/>
              </w:rPr>
              <w:t>Bed pans/</w:t>
            </w:r>
            <w:proofErr w:type="spellStart"/>
            <w:r w:rsidRPr="00723684">
              <w:rPr>
                <w:rFonts w:ascii="Century Gothic" w:hAnsi="Century Gothic"/>
              </w:rPr>
              <w:t>Steriliser</w:t>
            </w:r>
            <w:proofErr w:type="spellEnd"/>
          </w:p>
        </w:tc>
      </w:tr>
      <w:tr w:rsidR="00723684" w:rsidRPr="00723684" w:rsidTr="00723684">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0" w:type="auto"/>
          </w:tcPr>
          <w:p w:rsidR="00723684" w:rsidRPr="00723684" w:rsidRDefault="00723684" w:rsidP="00723684">
            <w:pPr>
              <w:jc w:val="right"/>
              <w:rPr>
                <w:rFonts w:ascii="Century Gothic" w:hAnsi="Century Gothic"/>
              </w:rPr>
            </w:pPr>
            <w:r w:rsidRPr="00723684">
              <w:rPr>
                <w:rFonts w:ascii="Century Gothic" w:hAnsi="Century Gothic"/>
              </w:rPr>
              <w:sym w:font="Wingdings 2" w:char="F0A3"/>
            </w:r>
          </w:p>
        </w:tc>
        <w:tc>
          <w:tcPr>
            <w:tcW w:w="0" w:type="auto"/>
          </w:tcPr>
          <w:p w:rsidR="00723684" w:rsidRPr="00723684" w:rsidRDefault="00723684" w:rsidP="00723684">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23684">
              <w:rPr>
                <w:rFonts w:ascii="Century Gothic" w:hAnsi="Century Gothic"/>
              </w:rPr>
              <w:t>ECG machine</w:t>
            </w:r>
          </w:p>
        </w:tc>
        <w:tc>
          <w:tcPr>
            <w:cnfStyle w:val="000010000000" w:firstRow="0" w:lastRow="0" w:firstColumn="0" w:lastColumn="0" w:oddVBand="1" w:evenVBand="0" w:oddHBand="0" w:evenHBand="0" w:firstRowFirstColumn="0" w:firstRowLastColumn="0" w:lastRowFirstColumn="0" w:lastRowLastColumn="0"/>
            <w:tcW w:w="0" w:type="auto"/>
          </w:tcPr>
          <w:p w:rsidR="00723684" w:rsidRPr="00723684" w:rsidRDefault="00723684" w:rsidP="00723684">
            <w:pPr>
              <w:spacing w:line="360" w:lineRule="auto"/>
              <w:jc w:val="right"/>
              <w:rPr>
                <w:rFonts w:ascii="Century Gothic" w:hAnsi="Century Gothic"/>
              </w:rPr>
            </w:pPr>
            <w:r w:rsidRPr="00723684">
              <w:rPr>
                <w:rFonts w:ascii="Century Gothic" w:hAnsi="Century Gothic"/>
              </w:rPr>
              <w:sym w:font="Wingdings 2" w:char="F0A3"/>
            </w:r>
          </w:p>
        </w:tc>
        <w:tc>
          <w:tcPr>
            <w:tcW w:w="0" w:type="auto"/>
          </w:tcPr>
          <w:p w:rsidR="00723684" w:rsidRPr="00723684" w:rsidRDefault="00723684" w:rsidP="00723684">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23684">
              <w:rPr>
                <w:rFonts w:ascii="Century Gothic" w:hAnsi="Century Gothic"/>
              </w:rPr>
              <w:t>Vomit bowls</w:t>
            </w:r>
          </w:p>
        </w:tc>
      </w:tr>
      <w:tr w:rsidR="00723684" w:rsidRPr="00723684" w:rsidTr="00723684">
        <w:trPr>
          <w:cnfStyle w:val="000000010000" w:firstRow="0" w:lastRow="0" w:firstColumn="0" w:lastColumn="0" w:oddVBand="0" w:evenVBand="0" w:oddHBand="0" w:evenHBand="1"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0" w:type="auto"/>
          </w:tcPr>
          <w:p w:rsidR="00723684" w:rsidRPr="00723684" w:rsidRDefault="00723684" w:rsidP="00723684">
            <w:pPr>
              <w:jc w:val="right"/>
              <w:rPr>
                <w:rFonts w:ascii="Century Gothic" w:hAnsi="Century Gothic"/>
              </w:rPr>
            </w:pPr>
            <w:r w:rsidRPr="00723684">
              <w:rPr>
                <w:rFonts w:ascii="Century Gothic" w:hAnsi="Century Gothic"/>
              </w:rPr>
              <w:sym w:font="Wingdings 2" w:char="F0A3"/>
            </w:r>
          </w:p>
        </w:tc>
        <w:tc>
          <w:tcPr>
            <w:tcW w:w="0" w:type="auto"/>
          </w:tcPr>
          <w:p w:rsidR="00723684" w:rsidRPr="00723684" w:rsidRDefault="00723684" w:rsidP="00723684">
            <w:pPr>
              <w:spacing w:line="360" w:lineRule="auto"/>
              <w:cnfStyle w:val="000000010000" w:firstRow="0" w:lastRow="0" w:firstColumn="0" w:lastColumn="0" w:oddVBand="0" w:evenVBand="0" w:oddHBand="0" w:evenHBand="1" w:firstRowFirstColumn="0" w:firstRowLastColumn="0" w:lastRowFirstColumn="0" w:lastRowLastColumn="0"/>
              <w:rPr>
                <w:rFonts w:ascii="Century Gothic" w:hAnsi="Century Gothic"/>
              </w:rPr>
            </w:pPr>
            <w:r w:rsidRPr="00723684">
              <w:rPr>
                <w:rFonts w:ascii="Century Gothic" w:hAnsi="Century Gothic"/>
              </w:rPr>
              <w:t>Public phone</w:t>
            </w:r>
          </w:p>
        </w:tc>
        <w:tc>
          <w:tcPr>
            <w:cnfStyle w:val="000010000000" w:firstRow="0" w:lastRow="0" w:firstColumn="0" w:lastColumn="0" w:oddVBand="1" w:evenVBand="0" w:oddHBand="0" w:evenHBand="0" w:firstRowFirstColumn="0" w:firstRowLastColumn="0" w:lastRowFirstColumn="0" w:lastRowLastColumn="0"/>
            <w:tcW w:w="0" w:type="auto"/>
          </w:tcPr>
          <w:p w:rsidR="00723684" w:rsidRPr="00723684" w:rsidRDefault="00723684" w:rsidP="00723684">
            <w:pPr>
              <w:spacing w:line="360" w:lineRule="auto"/>
              <w:jc w:val="right"/>
              <w:rPr>
                <w:rFonts w:ascii="Century Gothic" w:hAnsi="Century Gothic"/>
              </w:rPr>
            </w:pPr>
            <w:r w:rsidRPr="00723684">
              <w:rPr>
                <w:rFonts w:ascii="Century Gothic" w:hAnsi="Century Gothic"/>
              </w:rPr>
              <w:sym w:font="Wingdings 2" w:char="F0A3"/>
            </w:r>
          </w:p>
        </w:tc>
        <w:tc>
          <w:tcPr>
            <w:tcW w:w="0" w:type="auto"/>
          </w:tcPr>
          <w:p w:rsidR="00723684" w:rsidRPr="00723684" w:rsidRDefault="00723684" w:rsidP="00723684">
            <w:pPr>
              <w:spacing w:line="360" w:lineRule="auto"/>
              <w:cnfStyle w:val="000000010000" w:firstRow="0" w:lastRow="0" w:firstColumn="0" w:lastColumn="0" w:oddVBand="0" w:evenVBand="0" w:oddHBand="0" w:evenHBand="1" w:firstRowFirstColumn="0" w:firstRowLastColumn="0" w:lastRowFirstColumn="0" w:lastRowLastColumn="0"/>
              <w:rPr>
                <w:rFonts w:ascii="Century Gothic" w:hAnsi="Century Gothic"/>
              </w:rPr>
            </w:pPr>
            <w:r w:rsidRPr="00723684">
              <w:rPr>
                <w:rFonts w:ascii="Century Gothic" w:hAnsi="Century Gothic"/>
              </w:rPr>
              <w:t>Dressing Trolleys</w:t>
            </w:r>
          </w:p>
        </w:tc>
      </w:tr>
      <w:tr w:rsidR="00723684" w:rsidRPr="00723684" w:rsidTr="00723684">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0" w:type="auto"/>
          </w:tcPr>
          <w:p w:rsidR="00723684" w:rsidRPr="00723684" w:rsidRDefault="00723684" w:rsidP="00723684">
            <w:pPr>
              <w:jc w:val="right"/>
              <w:rPr>
                <w:rFonts w:ascii="Century Gothic" w:hAnsi="Century Gothic"/>
              </w:rPr>
            </w:pPr>
            <w:r w:rsidRPr="00723684">
              <w:rPr>
                <w:rFonts w:ascii="Century Gothic" w:hAnsi="Century Gothic"/>
              </w:rPr>
              <w:sym w:font="Wingdings 2" w:char="F0A3"/>
            </w:r>
          </w:p>
        </w:tc>
        <w:tc>
          <w:tcPr>
            <w:tcW w:w="0" w:type="auto"/>
          </w:tcPr>
          <w:p w:rsidR="00723684" w:rsidRPr="00723684" w:rsidRDefault="00723684" w:rsidP="00723684">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23684">
              <w:rPr>
                <w:rFonts w:ascii="Century Gothic" w:hAnsi="Century Gothic"/>
              </w:rPr>
              <w:t>Tapes and bandages</w:t>
            </w:r>
          </w:p>
        </w:tc>
        <w:tc>
          <w:tcPr>
            <w:cnfStyle w:val="000010000000" w:firstRow="0" w:lastRow="0" w:firstColumn="0" w:lastColumn="0" w:oddVBand="1" w:evenVBand="0" w:oddHBand="0" w:evenHBand="0" w:firstRowFirstColumn="0" w:firstRowLastColumn="0" w:lastRowFirstColumn="0" w:lastRowLastColumn="0"/>
            <w:tcW w:w="0" w:type="auto"/>
          </w:tcPr>
          <w:p w:rsidR="00723684" w:rsidRPr="00723684" w:rsidRDefault="00723684" w:rsidP="00723684">
            <w:pPr>
              <w:spacing w:line="360" w:lineRule="auto"/>
              <w:jc w:val="right"/>
              <w:rPr>
                <w:rFonts w:ascii="Century Gothic" w:hAnsi="Century Gothic"/>
              </w:rPr>
            </w:pPr>
            <w:r w:rsidRPr="00723684">
              <w:rPr>
                <w:rFonts w:ascii="Century Gothic" w:hAnsi="Century Gothic"/>
              </w:rPr>
              <w:sym w:font="Wingdings 2" w:char="F0A3"/>
            </w:r>
          </w:p>
        </w:tc>
        <w:tc>
          <w:tcPr>
            <w:tcW w:w="0" w:type="auto"/>
          </w:tcPr>
          <w:p w:rsidR="00723684" w:rsidRPr="00723684" w:rsidRDefault="00723684" w:rsidP="00723684">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23684">
              <w:rPr>
                <w:rFonts w:ascii="Century Gothic" w:hAnsi="Century Gothic"/>
              </w:rPr>
              <w:t>Sterile Instruments</w:t>
            </w:r>
          </w:p>
        </w:tc>
      </w:tr>
      <w:tr w:rsidR="00723684" w:rsidRPr="00723684" w:rsidTr="00723684">
        <w:trPr>
          <w:cnfStyle w:val="000000010000" w:firstRow="0" w:lastRow="0" w:firstColumn="0" w:lastColumn="0" w:oddVBand="0" w:evenVBand="0" w:oddHBand="0" w:evenHBand="1"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0" w:type="auto"/>
          </w:tcPr>
          <w:p w:rsidR="00723684" w:rsidRPr="00723684" w:rsidRDefault="00723684" w:rsidP="00723684">
            <w:pPr>
              <w:jc w:val="right"/>
              <w:rPr>
                <w:rFonts w:ascii="Century Gothic" w:hAnsi="Century Gothic"/>
              </w:rPr>
            </w:pPr>
            <w:r w:rsidRPr="00723684">
              <w:rPr>
                <w:rFonts w:ascii="Century Gothic" w:hAnsi="Century Gothic"/>
              </w:rPr>
              <w:sym w:font="Wingdings 2" w:char="F0A3"/>
            </w:r>
          </w:p>
        </w:tc>
        <w:tc>
          <w:tcPr>
            <w:tcW w:w="0" w:type="auto"/>
          </w:tcPr>
          <w:p w:rsidR="00723684" w:rsidRPr="00723684" w:rsidRDefault="00723684" w:rsidP="00723684">
            <w:pPr>
              <w:spacing w:line="360" w:lineRule="auto"/>
              <w:cnfStyle w:val="000000010000" w:firstRow="0" w:lastRow="0" w:firstColumn="0" w:lastColumn="0" w:oddVBand="0" w:evenVBand="0" w:oddHBand="0" w:evenHBand="1" w:firstRowFirstColumn="0" w:firstRowLastColumn="0" w:lastRowFirstColumn="0" w:lastRowLastColumn="0"/>
              <w:rPr>
                <w:rFonts w:ascii="Century Gothic" w:hAnsi="Century Gothic"/>
              </w:rPr>
            </w:pPr>
            <w:r w:rsidRPr="00723684">
              <w:rPr>
                <w:rFonts w:ascii="Century Gothic" w:hAnsi="Century Gothic"/>
              </w:rPr>
              <w:t>Jugs/mugs/cups</w:t>
            </w:r>
          </w:p>
        </w:tc>
        <w:tc>
          <w:tcPr>
            <w:cnfStyle w:val="000010000000" w:firstRow="0" w:lastRow="0" w:firstColumn="0" w:lastColumn="0" w:oddVBand="1" w:evenVBand="0" w:oddHBand="0" w:evenHBand="0" w:firstRowFirstColumn="0" w:firstRowLastColumn="0" w:lastRowFirstColumn="0" w:lastRowLastColumn="0"/>
            <w:tcW w:w="0" w:type="auto"/>
          </w:tcPr>
          <w:p w:rsidR="00723684" w:rsidRPr="00723684" w:rsidRDefault="00723684" w:rsidP="00723684">
            <w:pPr>
              <w:spacing w:line="360" w:lineRule="auto"/>
              <w:jc w:val="right"/>
              <w:rPr>
                <w:rFonts w:ascii="Century Gothic" w:hAnsi="Century Gothic"/>
              </w:rPr>
            </w:pPr>
            <w:r w:rsidRPr="00723684">
              <w:rPr>
                <w:rFonts w:ascii="Century Gothic" w:hAnsi="Century Gothic"/>
              </w:rPr>
              <w:sym w:font="Wingdings 2" w:char="F0A3"/>
            </w:r>
          </w:p>
        </w:tc>
        <w:tc>
          <w:tcPr>
            <w:tcW w:w="0" w:type="auto"/>
          </w:tcPr>
          <w:p w:rsidR="00723684" w:rsidRPr="00723684" w:rsidRDefault="00723684" w:rsidP="00723684">
            <w:pPr>
              <w:spacing w:line="360" w:lineRule="auto"/>
              <w:cnfStyle w:val="000000010000" w:firstRow="0" w:lastRow="0" w:firstColumn="0" w:lastColumn="0" w:oddVBand="0" w:evenVBand="0" w:oddHBand="0" w:evenHBand="1" w:firstRowFirstColumn="0" w:firstRowLastColumn="0" w:lastRowFirstColumn="0" w:lastRowLastColumn="0"/>
              <w:rPr>
                <w:rFonts w:ascii="Century Gothic" w:hAnsi="Century Gothic"/>
              </w:rPr>
            </w:pPr>
            <w:r w:rsidRPr="00723684">
              <w:rPr>
                <w:rFonts w:ascii="Century Gothic" w:hAnsi="Century Gothic"/>
              </w:rPr>
              <w:t>Patient lounge</w:t>
            </w:r>
          </w:p>
        </w:tc>
      </w:tr>
    </w:tbl>
    <w:p w:rsidR="00935128" w:rsidRDefault="00935128">
      <w:pPr>
        <w:rPr>
          <w:rFonts w:ascii="Century Gothic" w:hAnsi="Century Gothic"/>
          <w:b/>
          <w:bCs/>
          <w:color w:val="000000"/>
          <w:sz w:val="28"/>
        </w:rPr>
      </w:pPr>
    </w:p>
    <w:p w:rsidR="00935128" w:rsidRDefault="00935128">
      <w:pPr>
        <w:rPr>
          <w:rFonts w:ascii="Century Gothic" w:hAnsi="Century Gothic"/>
          <w:b/>
          <w:bCs/>
          <w:color w:val="000000"/>
          <w:sz w:val="28"/>
        </w:rPr>
      </w:pPr>
    </w:p>
    <w:p w:rsidR="005B16CA" w:rsidRPr="00EB798F" w:rsidRDefault="005B16CA" w:rsidP="005B16CA">
      <w:pPr>
        <w:pStyle w:val="Heading8"/>
        <w:rPr>
          <w:rFonts w:ascii="Century Gothic" w:hAnsi="Century Gothic"/>
          <w:color w:val="0070C0"/>
          <w:sz w:val="44"/>
          <w:szCs w:val="44"/>
        </w:rPr>
      </w:pPr>
      <w:r w:rsidRPr="00EB798F">
        <w:rPr>
          <w:rFonts w:ascii="Century Gothic" w:hAnsi="Century Gothic"/>
          <w:color w:val="0070C0"/>
          <w:sz w:val="44"/>
          <w:szCs w:val="44"/>
        </w:rPr>
        <w:t>Objectives</w:t>
      </w:r>
    </w:p>
    <w:p w:rsidR="007D0E03" w:rsidRDefault="005B16CA" w:rsidP="005B16CA">
      <w:pPr>
        <w:rPr>
          <w:rFonts w:ascii="Century Gothic" w:hAnsi="Century Gothic"/>
        </w:rPr>
      </w:pPr>
      <w:r>
        <w:rPr>
          <w:rFonts w:ascii="Century Gothic" w:hAnsi="Century Gothic"/>
        </w:rPr>
        <w:t xml:space="preserve">          </w:t>
      </w:r>
    </w:p>
    <w:p w:rsidR="007D0E03" w:rsidRDefault="007D0E03" w:rsidP="005B16CA">
      <w:pPr>
        <w:rPr>
          <w:rFonts w:ascii="Century Gothic" w:hAnsi="Century Gothic"/>
        </w:rPr>
      </w:pPr>
    </w:p>
    <w:p w:rsidR="005B16CA" w:rsidRDefault="005B16CA" w:rsidP="005B16CA">
      <w:pPr>
        <w:rPr>
          <w:rFonts w:ascii="Century Gothic" w:hAnsi="Century Gothic"/>
        </w:rPr>
      </w:pPr>
      <w:r>
        <w:rPr>
          <w:rFonts w:ascii="Century Gothic" w:hAnsi="Century Gothic"/>
        </w:rPr>
        <w:t>Each Nurse is responsible for handing over the patients she is looking after to the Nurse on the next shift. If you are looking after the patient be prepared to handover too, it’s good experience and an excellent learning opportunity.</w:t>
      </w:r>
    </w:p>
    <w:p w:rsidR="007D0E03" w:rsidRDefault="005B16CA" w:rsidP="005B16CA">
      <w:pPr>
        <w:rPr>
          <w:rFonts w:ascii="Century Gothic" w:hAnsi="Century Gothic"/>
        </w:rPr>
      </w:pPr>
      <w:r>
        <w:rPr>
          <w:rFonts w:ascii="Century Gothic" w:hAnsi="Century Gothic"/>
        </w:rPr>
        <w:t xml:space="preserve">           </w:t>
      </w:r>
    </w:p>
    <w:p w:rsidR="005B16CA" w:rsidRDefault="005B16CA" w:rsidP="005B16CA">
      <w:pPr>
        <w:rPr>
          <w:rFonts w:ascii="Century Gothic" w:hAnsi="Century Gothic"/>
        </w:rPr>
      </w:pPr>
      <w:r>
        <w:rPr>
          <w:rFonts w:ascii="Century Gothic" w:hAnsi="Century Gothic"/>
        </w:rPr>
        <w:t>Each Nurse is responsible for documenting the care the patient has received. When looking after a patient, you will be responsible for recording in the notes the care provided throughout the shift. If unsure what to write ask          your preceptor for guidance. She will also probably wish to check what you have written.</w:t>
      </w:r>
    </w:p>
    <w:p w:rsidR="007D0E03" w:rsidRDefault="005B16CA" w:rsidP="005B16CA">
      <w:pPr>
        <w:rPr>
          <w:rFonts w:ascii="Century Gothic" w:hAnsi="Century Gothic"/>
        </w:rPr>
      </w:pPr>
      <w:r>
        <w:rPr>
          <w:rFonts w:ascii="Century Gothic" w:hAnsi="Century Gothic"/>
        </w:rPr>
        <w:t xml:space="preserve">            </w:t>
      </w:r>
    </w:p>
    <w:p w:rsidR="005B16CA" w:rsidRDefault="005B16CA" w:rsidP="005B16CA">
      <w:pPr>
        <w:rPr>
          <w:rFonts w:ascii="Century Gothic" w:hAnsi="Century Gothic"/>
          <w:b/>
        </w:rPr>
      </w:pPr>
      <w:r>
        <w:rPr>
          <w:rFonts w:ascii="Century Gothic" w:hAnsi="Century Gothic"/>
        </w:rPr>
        <w:t xml:space="preserve">You need to consider legal and ethical issues when writing notes. Be objective, ensure each entry has the date and time by it, </w:t>
      </w:r>
      <w:r w:rsidRPr="000C0F64">
        <w:rPr>
          <w:rFonts w:ascii="Century Gothic" w:hAnsi="Century Gothic"/>
          <w:b/>
        </w:rPr>
        <w:t>sign and also</w:t>
      </w:r>
      <w:r>
        <w:rPr>
          <w:rFonts w:ascii="Century Gothic" w:hAnsi="Century Gothic"/>
        </w:rPr>
        <w:t xml:space="preserve"> </w:t>
      </w:r>
      <w:r w:rsidRPr="000C0F64">
        <w:rPr>
          <w:rFonts w:ascii="Century Gothic" w:hAnsi="Century Gothic"/>
          <w:b/>
        </w:rPr>
        <w:t>write</w:t>
      </w:r>
      <w:r>
        <w:rPr>
          <w:rFonts w:ascii="Century Gothic" w:hAnsi="Century Gothic"/>
        </w:rPr>
        <w:t xml:space="preserve"> </w:t>
      </w:r>
      <w:r w:rsidRPr="000C0F64">
        <w:rPr>
          <w:rFonts w:ascii="Century Gothic" w:hAnsi="Century Gothic"/>
          <w:b/>
        </w:rPr>
        <w:t>your name and status</w:t>
      </w:r>
      <w:r>
        <w:rPr>
          <w:rFonts w:ascii="Century Gothic" w:hAnsi="Century Gothic"/>
          <w:b/>
        </w:rPr>
        <w:t>.</w:t>
      </w:r>
    </w:p>
    <w:p w:rsidR="007D0E03" w:rsidRDefault="005B16CA" w:rsidP="005B16CA">
      <w:pPr>
        <w:rPr>
          <w:rFonts w:ascii="Century Gothic" w:hAnsi="Century Gothic"/>
        </w:rPr>
      </w:pPr>
      <w:r>
        <w:rPr>
          <w:rFonts w:ascii="Century Gothic" w:hAnsi="Century Gothic"/>
        </w:rPr>
        <w:t xml:space="preserve">            </w:t>
      </w:r>
    </w:p>
    <w:p w:rsidR="005B16CA" w:rsidRDefault="005B16CA" w:rsidP="005B16CA">
      <w:pPr>
        <w:rPr>
          <w:rFonts w:ascii="Century Gothic" w:hAnsi="Century Gothic"/>
        </w:rPr>
      </w:pPr>
      <w:r w:rsidRPr="0018213A">
        <w:rPr>
          <w:rFonts w:ascii="Century Gothic" w:hAnsi="Century Gothic"/>
        </w:rPr>
        <w:t xml:space="preserve">By the end of your placement </w:t>
      </w:r>
      <w:r>
        <w:rPr>
          <w:rFonts w:ascii="Century Gothic" w:hAnsi="Century Gothic"/>
        </w:rPr>
        <w:t xml:space="preserve">you may be able to gain the following skills during your time on the </w:t>
      </w:r>
      <w:proofErr w:type="spellStart"/>
      <w:r>
        <w:rPr>
          <w:rFonts w:ascii="Century Gothic" w:hAnsi="Century Gothic"/>
        </w:rPr>
        <w:t>Gynaecology</w:t>
      </w:r>
      <w:proofErr w:type="spellEnd"/>
      <w:r>
        <w:rPr>
          <w:rFonts w:ascii="Century Gothic" w:hAnsi="Century Gothic"/>
        </w:rPr>
        <w:t xml:space="preserve"> ward depending on the year you are in. </w:t>
      </w:r>
    </w:p>
    <w:p w:rsidR="007D0E03" w:rsidRDefault="007D0E03" w:rsidP="005B16CA">
      <w:pPr>
        <w:rPr>
          <w:rFonts w:ascii="Century Gothic" w:hAnsi="Century Gothic"/>
        </w:rPr>
      </w:pPr>
    </w:p>
    <w:p w:rsidR="005B16CA" w:rsidRDefault="005B16CA" w:rsidP="005B16CA">
      <w:pPr>
        <w:pStyle w:val="ListParagraph"/>
        <w:numPr>
          <w:ilvl w:val="0"/>
          <w:numId w:val="36"/>
        </w:numPr>
        <w:rPr>
          <w:rFonts w:ascii="Century Gothic" w:hAnsi="Century Gothic"/>
        </w:rPr>
      </w:pPr>
      <w:r w:rsidRPr="0018213A">
        <w:rPr>
          <w:rFonts w:ascii="Century Gothic" w:hAnsi="Century Gothic"/>
          <w:b/>
        </w:rPr>
        <w:t>Observation</w:t>
      </w:r>
      <w:r>
        <w:rPr>
          <w:rFonts w:ascii="Century Gothic" w:hAnsi="Century Gothic"/>
        </w:rPr>
        <w:t xml:space="preserve"> of surgical wounds and monitoring blood loss.</w:t>
      </w:r>
    </w:p>
    <w:p w:rsidR="005B16CA" w:rsidRDefault="005B16CA" w:rsidP="005B16CA">
      <w:pPr>
        <w:pStyle w:val="ListParagraph"/>
        <w:numPr>
          <w:ilvl w:val="0"/>
          <w:numId w:val="36"/>
        </w:numPr>
        <w:rPr>
          <w:rFonts w:ascii="Century Gothic" w:hAnsi="Century Gothic"/>
        </w:rPr>
      </w:pPr>
      <w:r w:rsidRPr="0018213A">
        <w:rPr>
          <w:rFonts w:ascii="Century Gothic" w:hAnsi="Century Gothic"/>
          <w:b/>
        </w:rPr>
        <w:t>Observations</w:t>
      </w:r>
      <w:r>
        <w:rPr>
          <w:rFonts w:ascii="Century Gothic" w:hAnsi="Century Gothic"/>
        </w:rPr>
        <w:t xml:space="preserve"> – Blood pressure, Temperature, pulse, respiratory rate, oxygen saturation, blood glucose.  Abnormal observations. The Early Warning Score Chart (EWS).</w:t>
      </w:r>
    </w:p>
    <w:p w:rsidR="005B16CA" w:rsidRDefault="005B16CA" w:rsidP="005B16CA">
      <w:pPr>
        <w:pStyle w:val="ListParagraph"/>
        <w:numPr>
          <w:ilvl w:val="0"/>
          <w:numId w:val="36"/>
        </w:numPr>
        <w:rPr>
          <w:rFonts w:ascii="Century Gothic" w:hAnsi="Century Gothic"/>
        </w:rPr>
      </w:pPr>
      <w:r>
        <w:rPr>
          <w:rFonts w:ascii="Century Gothic" w:hAnsi="Century Gothic"/>
          <w:b/>
        </w:rPr>
        <w:t xml:space="preserve">Administration </w:t>
      </w:r>
      <w:r w:rsidRPr="00C310F3">
        <w:rPr>
          <w:rFonts w:ascii="Century Gothic" w:hAnsi="Century Gothic"/>
        </w:rPr>
        <w:t>of oral medications</w:t>
      </w:r>
      <w:r>
        <w:rPr>
          <w:rFonts w:ascii="Century Gothic" w:hAnsi="Century Gothic"/>
        </w:rPr>
        <w:t xml:space="preserve"> and sub – cutaneous medications.</w:t>
      </w:r>
    </w:p>
    <w:p w:rsidR="005B16CA" w:rsidRDefault="005B16CA" w:rsidP="005B16CA">
      <w:pPr>
        <w:pStyle w:val="ListParagraph"/>
        <w:numPr>
          <w:ilvl w:val="0"/>
          <w:numId w:val="36"/>
        </w:numPr>
        <w:rPr>
          <w:rFonts w:ascii="Century Gothic" w:hAnsi="Century Gothic"/>
        </w:rPr>
      </w:pPr>
      <w:r>
        <w:rPr>
          <w:rFonts w:ascii="Century Gothic" w:hAnsi="Century Gothic"/>
          <w:b/>
        </w:rPr>
        <w:t xml:space="preserve">Administration </w:t>
      </w:r>
      <w:r w:rsidRPr="00C310F3">
        <w:rPr>
          <w:rFonts w:ascii="Century Gothic" w:hAnsi="Century Gothic"/>
        </w:rPr>
        <w:t>of oxygen therapy</w:t>
      </w:r>
    </w:p>
    <w:p w:rsidR="005B16CA" w:rsidRDefault="005B16CA" w:rsidP="005B16CA">
      <w:pPr>
        <w:pStyle w:val="ListParagraph"/>
        <w:numPr>
          <w:ilvl w:val="0"/>
          <w:numId w:val="36"/>
        </w:numPr>
        <w:rPr>
          <w:rFonts w:ascii="Century Gothic" w:hAnsi="Century Gothic"/>
        </w:rPr>
      </w:pPr>
      <w:r>
        <w:rPr>
          <w:rFonts w:ascii="Century Gothic" w:hAnsi="Century Gothic"/>
          <w:b/>
        </w:rPr>
        <w:t xml:space="preserve">Assisting </w:t>
      </w:r>
      <w:r w:rsidRPr="00C310F3">
        <w:rPr>
          <w:rFonts w:ascii="Century Gothic" w:hAnsi="Century Gothic"/>
        </w:rPr>
        <w:t>with</w:t>
      </w:r>
      <w:r>
        <w:rPr>
          <w:rFonts w:ascii="Century Gothic" w:hAnsi="Century Gothic"/>
        </w:rPr>
        <w:t xml:space="preserve"> patient catheterization</w:t>
      </w:r>
    </w:p>
    <w:p w:rsidR="005B16CA" w:rsidRDefault="005B16CA" w:rsidP="005B16CA">
      <w:pPr>
        <w:pStyle w:val="ListParagraph"/>
        <w:numPr>
          <w:ilvl w:val="0"/>
          <w:numId w:val="36"/>
        </w:numPr>
        <w:rPr>
          <w:rFonts w:ascii="Century Gothic" w:hAnsi="Century Gothic"/>
        </w:rPr>
      </w:pPr>
      <w:r>
        <w:rPr>
          <w:rFonts w:ascii="Century Gothic" w:hAnsi="Century Gothic"/>
          <w:b/>
        </w:rPr>
        <w:t>Admission</w:t>
      </w:r>
      <w:r>
        <w:rPr>
          <w:rFonts w:ascii="Century Gothic" w:hAnsi="Century Gothic"/>
        </w:rPr>
        <w:t xml:space="preserve"> and </w:t>
      </w:r>
      <w:r w:rsidRPr="00C310F3">
        <w:rPr>
          <w:rFonts w:ascii="Century Gothic" w:hAnsi="Century Gothic"/>
          <w:b/>
        </w:rPr>
        <w:t>Discharge</w:t>
      </w:r>
      <w:r>
        <w:rPr>
          <w:rFonts w:ascii="Century Gothic" w:hAnsi="Century Gothic"/>
        </w:rPr>
        <w:t xml:space="preserve"> procedures and paperwork</w:t>
      </w:r>
    </w:p>
    <w:p w:rsidR="005B16CA" w:rsidRDefault="005B16CA" w:rsidP="005B16CA">
      <w:pPr>
        <w:pStyle w:val="ListParagraph"/>
        <w:numPr>
          <w:ilvl w:val="0"/>
          <w:numId w:val="36"/>
        </w:numPr>
        <w:rPr>
          <w:rFonts w:ascii="Century Gothic" w:hAnsi="Century Gothic"/>
        </w:rPr>
      </w:pPr>
      <w:r>
        <w:rPr>
          <w:rFonts w:ascii="Century Gothic" w:hAnsi="Century Gothic"/>
          <w:b/>
        </w:rPr>
        <w:t xml:space="preserve">Preparing and transferring </w:t>
      </w:r>
      <w:r w:rsidRPr="00C310F3">
        <w:rPr>
          <w:rFonts w:ascii="Century Gothic" w:hAnsi="Century Gothic"/>
        </w:rPr>
        <w:t>a patient for theatre</w:t>
      </w:r>
    </w:p>
    <w:p w:rsidR="005B16CA" w:rsidRDefault="005B16CA" w:rsidP="005B16CA">
      <w:pPr>
        <w:pStyle w:val="ListParagraph"/>
        <w:numPr>
          <w:ilvl w:val="0"/>
          <w:numId w:val="36"/>
        </w:numPr>
        <w:rPr>
          <w:rFonts w:ascii="Century Gothic" w:hAnsi="Century Gothic"/>
        </w:rPr>
      </w:pPr>
      <w:r>
        <w:rPr>
          <w:rFonts w:ascii="Century Gothic" w:hAnsi="Century Gothic"/>
          <w:b/>
        </w:rPr>
        <w:t xml:space="preserve">Assessment and management </w:t>
      </w:r>
      <w:r w:rsidRPr="00C310F3">
        <w:rPr>
          <w:rFonts w:ascii="Century Gothic" w:hAnsi="Century Gothic"/>
        </w:rPr>
        <w:t>of pain and nausea</w:t>
      </w:r>
    </w:p>
    <w:p w:rsidR="005B16CA" w:rsidRDefault="005B16CA" w:rsidP="005B16CA">
      <w:pPr>
        <w:pStyle w:val="ListParagraph"/>
        <w:numPr>
          <w:ilvl w:val="0"/>
          <w:numId w:val="36"/>
        </w:numPr>
        <w:rPr>
          <w:rFonts w:ascii="Century Gothic" w:hAnsi="Century Gothic"/>
        </w:rPr>
      </w:pPr>
      <w:r>
        <w:rPr>
          <w:rFonts w:ascii="Century Gothic" w:hAnsi="Century Gothic"/>
          <w:b/>
        </w:rPr>
        <w:t xml:space="preserve">Receiving patients from PACU and managing </w:t>
      </w:r>
      <w:r w:rsidRPr="00C310F3">
        <w:rPr>
          <w:rFonts w:ascii="Century Gothic" w:hAnsi="Century Gothic"/>
        </w:rPr>
        <w:t>post-operative care</w:t>
      </w:r>
    </w:p>
    <w:p w:rsidR="005B16CA" w:rsidRDefault="005B16CA" w:rsidP="005B16CA">
      <w:pPr>
        <w:pStyle w:val="ListParagraph"/>
        <w:numPr>
          <w:ilvl w:val="0"/>
          <w:numId w:val="36"/>
        </w:numPr>
        <w:rPr>
          <w:rFonts w:ascii="Century Gothic" w:hAnsi="Century Gothic"/>
        </w:rPr>
      </w:pPr>
      <w:r>
        <w:rPr>
          <w:rFonts w:ascii="Century Gothic" w:hAnsi="Century Gothic"/>
          <w:b/>
        </w:rPr>
        <w:t xml:space="preserve">Preparation and administering </w:t>
      </w:r>
      <w:r w:rsidRPr="00C310F3">
        <w:rPr>
          <w:rFonts w:ascii="Century Gothic" w:hAnsi="Century Gothic"/>
        </w:rPr>
        <w:t>of</w:t>
      </w:r>
      <w:r>
        <w:rPr>
          <w:rFonts w:ascii="Century Gothic" w:hAnsi="Century Gothic"/>
        </w:rPr>
        <w:t xml:space="preserve"> IV medication and monitoring of IV fluids</w:t>
      </w:r>
    </w:p>
    <w:p w:rsidR="005B16CA" w:rsidRDefault="005B16CA" w:rsidP="005B16CA">
      <w:pPr>
        <w:pStyle w:val="ListParagraph"/>
        <w:numPr>
          <w:ilvl w:val="0"/>
          <w:numId w:val="36"/>
        </w:numPr>
        <w:rPr>
          <w:rFonts w:ascii="Century Gothic" w:hAnsi="Century Gothic"/>
        </w:rPr>
      </w:pPr>
      <w:r>
        <w:rPr>
          <w:rFonts w:ascii="Century Gothic" w:hAnsi="Century Gothic"/>
          <w:b/>
        </w:rPr>
        <w:t xml:space="preserve">Removing </w:t>
      </w:r>
      <w:r w:rsidRPr="00C310F3">
        <w:rPr>
          <w:rFonts w:ascii="Century Gothic" w:hAnsi="Century Gothic"/>
        </w:rPr>
        <w:t>drains</w:t>
      </w:r>
      <w:r>
        <w:rPr>
          <w:rFonts w:ascii="Century Gothic" w:hAnsi="Century Gothic"/>
        </w:rPr>
        <w:t>, iv lines</w:t>
      </w:r>
      <w:r w:rsidRPr="00C310F3">
        <w:rPr>
          <w:rFonts w:ascii="Century Gothic" w:hAnsi="Century Gothic"/>
        </w:rPr>
        <w:t xml:space="preserve"> and indwelling catheters</w:t>
      </w:r>
    </w:p>
    <w:p w:rsidR="007D0E03" w:rsidRPr="007D0E03" w:rsidRDefault="007D0E03" w:rsidP="005B16CA">
      <w:pPr>
        <w:pStyle w:val="ListParagraph"/>
        <w:numPr>
          <w:ilvl w:val="0"/>
          <w:numId w:val="36"/>
        </w:numPr>
        <w:rPr>
          <w:rFonts w:ascii="Century Gothic" w:hAnsi="Century Gothic"/>
        </w:rPr>
      </w:pPr>
      <w:r>
        <w:rPr>
          <w:rFonts w:ascii="Century Gothic" w:hAnsi="Century Gothic"/>
          <w:b/>
        </w:rPr>
        <w:t>Communicating with MDT members</w:t>
      </w:r>
    </w:p>
    <w:p w:rsidR="007D0E03" w:rsidRPr="002D1DFF" w:rsidRDefault="007D0E03" w:rsidP="005B16CA">
      <w:pPr>
        <w:pStyle w:val="ListParagraph"/>
        <w:numPr>
          <w:ilvl w:val="0"/>
          <w:numId w:val="36"/>
        </w:numPr>
        <w:rPr>
          <w:rFonts w:ascii="Century Gothic" w:hAnsi="Century Gothic"/>
        </w:rPr>
      </w:pPr>
      <w:r>
        <w:rPr>
          <w:rFonts w:ascii="Century Gothic" w:hAnsi="Century Gothic"/>
          <w:b/>
        </w:rPr>
        <w:t>Wound care</w:t>
      </w:r>
    </w:p>
    <w:p w:rsidR="002D1DFF" w:rsidRPr="002D1DFF" w:rsidRDefault="002D1DFF" w:rsidP="005B16CA">
      <w:pPr>
        <w:pStyle w:val="ListParagraph"/>
        <w:numPr>
          <w:ilvl w:val="0"/>
          <w:numId w:val="36"/>
        </w:numPr>
        <w:rPr>
          <w:rFonts w:ascii="Century Gothic" w:hAnsi="Century Gothic"/>
        </w:rPr>
      </w:pPr>
      <w:r>
        <w:rPr>
          <w:rFonts w:ascii="Century Gothic" w:hAnsi="Century Gothic"/>
          <w:b/>
        </w:rPr>
        <w:t>Familiarize</w:t>
      </w:r>
      <w:r w:rsidR="004B41E3">
        <w:rPr>
          <w:rFonts w:ascii="Century Gothic" w:hAnsi="Century Gothic"/>
          <w:b/>
        </w:rPr>
        <w:t>/observe</w:t>
      </w:r>
      <w:r>
        <w:rPr>
          <w:rFonts w:ascii="Century Gothic" w:hAnsi="Century Gothic"/>
          <w:b/>
        </w:rPr>
        <w:t xml:space="preserve"> </w:t>
      </w:r>
      <w:r w:rsidRPr="002D1DFF">
        <w:rPr>
          <w:rFonts w:ascii="Century Gothic" w:hAnsi="Century Gothic"/>
        </w:rPr>
        <w:t>with</w:t>
      </w:r>
      <w:r>
        <w:rPr>
          <w:rFonts w:ascii="Century Gothic" w:hAnsi="Century Gothic"/>
          <w:b/>
        </w:rPr>
        <w:t xml:space="preserve"> </w:t>
      </w:r>
      <w:r w:rsidRPr="002D1DFF">
        <w:rPr>
          <w:rFonts w:ascii="Century Gothic" w:hAnsi="Century Gothic"/>
        </w:rPr>
        <w:t>administration of blood products</w:t>
      </w:r>
    </w:p>
    <w:p w:rsidR="002D1DFF" w:rsidRPr="002D1DFF" w:rsidRDefault="002D1DFF" w:rsidP="005B16CA">
      <w:pPr>
        <w:pStyle w:val="ListParagraph"/>
        <w:numPr>
          <w:ilvl w:val="0"/>
          <w:numId w:val="36"/>
        </w:numPr>
        <w:rPr>
          <w:rFonts w:ascii="Century Gothic" w:hAnsi="Century Gothic"/>
        </w:rPr>
      </w:pPr>
      <w:r>
        <w:rPr>
          <w:rFonts w:ascii="Century Gothic" w:hAnsi="Century Gothic"/>
          <w:b/>
        </w:rPr>
        <w:t>Familiarize</w:t>
      </w:r>
      <w:r w:rsidR="004B41E3">
        <w:rPr>
          <w:rFonts w:ascii="Century Gothic" w:hAnsi="Century Gothic"/>
          <w:b/>
        </w:rPr>
        <w:t>/</w:t>
      </w:r>
      <w:proofErr w:type="spellStart"/>
      <w:r w:rsidR="004B41E3">
        <w:rPr>
          <w:rFonts w:ascii="Century Gothic" w:hAnsi="Century Gothic"/>
          <w:b/>
        </w:rPr>
        <w:t>observe</w:t>
      </w:r>
      <w:r w:rsidRPr="002D1DFF">
        <w:rPr>
          <w:rFonts w:ascii="Century Gothic" w:hAnsi="Century Gothic"/>
        </w:rPr>
        <w:t>with</w:t>
      </w:r>
      <w:proofErr w:type="spellEnd"/>
      <w:r w:rsidRPr="002D1DFF">
        <w:rPr>
          <w:rFonts w:ascii="Century Gothic" w:hAnsi="Century Gothic"/>
        </w:rPr>
        <w:t xml:space="preserve"> administration of advanced analgesia</w:t>
      </w:r>
      <w:r>
        <w:rPr>
          <w:rFonts w:ascii="Century Gothic" w:hAnsi="Century Gothic"/>
        </w:rPr>
        <w:t>,</w:t>
      </w:r>
      <w:r w:rsidRPr="002D1DFF">
        <w:rPr>
          <w:rFonts w:ascii="Century Gothic" w:hAnsi="Century Gothic"/>
        </w:rPr>
        <w:t xml:space="preserve"> </w:t>
      </w:r>
      <w:proofErr w:type="spellStart"/>
      <w:r w:rsidRPr="002D1DFF">
        <w:rPr>
          <w:rFonts w:ascii="Century Gothic" w:hAnsi="Century Gothic"/>
        </w:rPr>
        <w:t>eg</w:t>
      </w:r>
      <w:proofErr w:type="spellEnd"/>
      <w:r>
        <w:rPr>
          <w:rFonts w:ascii="Century Gothic" w:hAnsi="Century Gothic"/>
        </w:rPr>
        <w:t>.</w:t>
      </w:r>
      <w:r w:rsidRPr="002D1DFF">
        <w:rPr>
          <w:rFonts w:ascii="Century Gothic" w:hAnsi="Century Gothic"/>
        </w:rPr>
        <w:t xml:space="preserve"> Rectus sheath catheter top ups,</w:t>
      </w:r>
      <w:r w:rsidR="004B41E3">
        <w:rPr>
          <w:rFonts w:ascii="Century Gothic" w:hAnsi="Century Gothic"/>
        </w:rPr>
        <w:t xml:space="preserve"> Epidural analgesia,</w:t>
      </w:r>
      <w:r w:rsidRPr="002D1DFF">
        <w:rPr>
          <w:rFonts w:ascii="Century Gothic" w:hAnsi="Century Gothic"/>
        </w:rPr>
        <w:t xml:space="preserve"> PCA and Ketamine infusions.</w:t>
      </w:r>
    </w:p>
    <w:p w:rsidR="005B16CA" w:rsidRDefault="005B16CA" w:rsidP="005B16CA">
      <w:pPr>
        <w:ind w:left="360"/>
        <w:rPr>
          <w:rFonts w:ascii="Century Gothic" w:hAnsi="Century Gothic"/>
        </w:rPr>
      </w:pPr>
    </w:p>
    <w:p w:rsidR="007D0E03" w:rsidRDefault="007D0E03" w:rsidP="005B16CA">
      <w:pPr>
        <w:ind w:left="360"/>
        <w:jc w:val="both"/>
        <w:rPr>
          <w:rFonts w:ascii="Century Gothic" w:hAnsi="Century Gothic"/>
          <w:b/>
          <w:sz w:val="28"/>
          <w:szCs w:val="28"/>
          <w:u w:val="single"/>
        </w:rPr>
      </w:pPr>
    </w:p>
    <w:p w:rsidR="007D0E03" w:rsidRDefault="007D0E03" w:rsidP="005B16CA">
      <w:pPr>
        <w:ind w:left="360"/>
        <w:jc w:val="both"/>
        <w:rPr>
          <w:rFonts w:ascii="Century Gothic" w:hAnsi="Century Gothic"/>
          <w:b/>
          <w:sz w:val="28"/>
          <w:szCs w:val="28"/>
          <w:u w:val="single"/>
        </w:rPr>
      </w:pPr>
    </w:p>
    <w:p w:rsidR="007D0E03" w:rsidRDefault="007D0E03" w:rsidP="005B16CA">
      <w:pPr>
        <w:ind w:left="360"/>
        <w:jc w:val="both"/>
        <w:rPr>
          <w:rFonts w:ascii="Century Gothic" w:hAnsi="Century Gothic"/>
          <w:b/>
          <w:sz w:val="28"/>
          <w:szCs w:val="28"/>
          <w:u w:val="single"/>
        </w:rPr>
      </w:pPr>
    </w:p>
    <w:p w:rsidR="007D0E03" w:rsidRDefault="007D0E03" w:rsidP="005B16CA">
      <w:pPr>
        <w:ind w:left="360"/>
        <w:jc w:val="both"/>
        <w:rPr>
          <w:rFonts w:ascii="Century Gothic" w:hAnsi="Century Gothic"/>
          <w:b/>
          <w:sz w:val="28"/>
          <w:szCs w:val="28"/>
          <w:u w:val="single"/>
        </w:rPr>
      </w:pPr>
    </w:p>
    <w:p w:rsidR="007D0E03" w:rsidRDefault="007D0E03" w:rsidP="005B16CA">
      <w:pPr>
        <w:ind w:left="360"/>
        <w:jc w:val="both"/>
        <w:rPr>
          <w:rFonts w:ascii="Century Gothic" w:hAnsi="Century Gothic"/>
          <w:b/>
          <w:sz w:val="28"/>
          <w:szCs w:val="28"/>
          <w:u w:val="single"/>
        </w:rPr>
      </w:pPr>
    </w:p>
    <w:p w:rsidR="005B16CA" w:rsidRPr="002D1DFF" w:rsidRDefault="005B16CA" w:rsidP="002D1DFF">
      <w:pPr>
        <w:jc w:val="both"/>
        <w:rPr>
          <w:rFonts w:ascii="Century Gothic" w:hAnsi="Century Gothic"/>
          <w:b/>
          <w:u w:val="single"/>
        </w:rPr>
      </w:pPr>
      <w:r w:rsidRPr="002D1DFF">
        <w:rPr>
          <w:rFonts w:ascii="Century Gothic" w:hAnsi="Century Gothic"/>
          <w:b/>
          <w:u w:val="single"/>
        </w:rPr>
        <w:t>Observations</w:t>
      </w:r>
    </w:p>
    <w:p w:rsidR="005B16CA" w:rsidRPr="002D1DFF" w:rsidRDefault="005B16CA" w:rsidP="005B16CA">
      <w:pPr>
        <w:rPr>
          <w:rFonts w:ascii="Century Gothic" w:hAnsi="Century Gothic"/>
        </w:rPr>
      </w:pPr>
    </w:p>
    <w:p w:rsidR="005B16CA" w:rsidRPr="002D1DFF" w:rsidRDefault="005B16CA" w:rsidP="005B16CA">
      <w:pPr>
        <w:rPr>
          <w:rFonts w:ascii="Century Gothic" w:hAnsi="Century Gothic"/>
          <w:b/>
        </w:rPr>
      </w:pPr>
      <w:r w:rsidRPr="002D1DFF">
        <w:rPr>
          <w:rFonts w:ascii="Century Gothic" w:hAnsi="Century Gothic"/>
        </w:rPr>
        <w:t xml:space="preserve">           Please familiarize yourself with the CCDHB Early Warning Score (EWS) observation chart. When carrying out observations, patients are scored depending on the value of each observation. Mandatory actions are to be taken once a score is obtained. Please inform</w:t>
      </w:r>
      <w:r w:rsidR="002D1DFF">
        <w:rPr>
          <w:rFonts w:ascii="Century Gothic" w:hAnsi="Century Gothic"/>
        </w:rPr>
        <w:t xml:space="preserve"> your preceptor if the</w:t>
      </w:r>
      <w:r w:rsidRPr="002D1DFF">
        <w:rPr>
          <w:rFonts w:ascii="Century Gothic" w:hAnsi="Century Gothic"/>
        </w:rPr>
        <w:t xml:space="preserve"> EWS has increased or </w:t>
      </w:r>
      <w:r w:rsidRPr="002D1DFF">
        <w:rPr>
          <w:rFonts w:ascii="Century Gothic" w:hAnsi="Century Gothic"/>
          <w:b/>
        </w:rPr>
        <w:t>&gt; 5.</w:t>
      </w:r>
    </w:p>
    <w:p w:rsidR="005B16CA" w:rsidRPr="002D1DFF" w:rsidRDefault="005B16CA" w:rsidP="005B16CA">
      <w:pPr>
        <w:rPr>
          <w:rFonts w:ascii="Century Gothic" w:hAnsi="Century Gothic"/>
          <w:b/>
        </w:rPr>
      </w:pPr>
    </w:p>
    <w:p w:rsidR="005B16CA" w:rsidRPr="002D1DFF" w:rsidRDefault="005B16CA" w:rsidP="005B16CA">
      <w:pPr>
        <w:rPr>
          <w:rFonts w:ascii="Century Gothic" w:hAnsi="Century Gothic"/>
        </w:rPr>
      </w:pPr>
      <w:r w:rsidRPr="002D1DFF">
        <w:rPr>
          <w:rFonts w:ascii="Century Gothic" w:hAnsi="Century Gothic"/>
          <w:b/>
        </w:rPr>
        <w:t xml:space="preserve">Blood pressure – </w:t>
      </w:r>
      <w:r w:rsidRPr="002D1DFF">
        <w:rPr>
          <w:rFonts w:ascii="Century Gothic" w:hAnsi="Century Gothic"/>
        </w:rPr>
        <w:t>report abnormally high or low readings, considering normal</w:t>
      </w:r>
      <w:r w:rsidRPr="002D1DFF">
        <w:rPr>
          <w:rFonts w:ascii="Century Gothic" w:hAnsi="Century Gothic"/>
          <w:b/>
        </w:rPr>
        <w:t xml:space="preserve"> </w:t>
      </w:r>
      <w:r w:rsidRPr="002D1DFF">
        <w:rPr>
          <w:rFonts w:ascii="Century Gothic" w:hAnsi="Century Gothic"/>
        </w:rPr>
        <w:t>baseline observations and any medications. Check BP before giving medicat</w:t>
      </w:r>
      <w:r w:rsidR="002D1DFF">
        <w:rPr>
          <w:rFonts w:ascii="Century Gothic" w:hAnsi="Century Gothic"/>
        </w:rPr>
        <w:t>ion that may affect it as it might</w:t>
      </w:r>
      <w:r w:rsidRPr="002D1DFF">
        <w:rPr>
          <w:rFonts w:ascii="Century Gothic" w:hAnsi="Century Gothic"/>
        </w:rPr>
        <w:t xml:space="preserve"> have to be withheld.</w:t>
      </w:r>
    </w:p>
    <w:p w:rsidR="005B16CA" w:rsidRPr="002D1DFF" w:rsidRDefault="005B16CA" w:rsidP="005B16CA">
      <w:pPr>
        <w:rPr>
          <w:rFonts w:ascii="Century Gothic" w:hAnsi="Century Gothic"/>
        </w:rPr>
      </w:pPr>
    </w:p>
    <w:p w:rsidR="005B16CA" w:rsidRPr="002D1DFF" w:rsidRDefault="005B16CA" w:rsidP="005B16CA">
      <w:pPr>
        <w:rPr>
          <w:rFonts w:ascii="Century Gothic" w:hAnsi="Century Gothic"/>
        </w:rPr>
      </w:pPr>
      <w:r w:rsidRPr="002D1DFF">
        <w:rPr>
          <w:rFonts w:ascii="Century Gothic" w:hAnsi="Century Gothic"/>
          <w:b/>
        </w:rPr>
        <w:t>Pulse</w:t>
      </w:r>
      <w:r w:rsidRPr="002D1DFF">
        <w:rPr>
          <w:rFonts w:ascii="Century Gothic" w:hAnsi="Century Gothic"/>
        </w:rPr>
        <w:t xml:space="preserve"> – Check radial pulse for 60 seconds. Report anything abnormal.</w:t>
      </w:r>
    </w:p>
    <w:p w:rsidR="005B16CA" w:rsidRPr="002D1DFF" w:rsidRDefault="005B16CA" w:rsidP="005B16CA">
      <w:pPr>
        <w:rPr>
          <w:rFonts w:ascii="Century Gothic" w:hAnsi="Century Gothic"/>
        </w:rPr>
      </w:pPr>
      <w:r w:rsidRPr="002D1DFF">
        <w:rPr>
          <w:rFonts w:ascii="Century Gothic" w:hAnsi="Century Gothic"/>
        </w:rPr>
        <w:t>(</w:t>
      </w:r>
      <w:proofErr w:type="spellStart"/>
      <w:r w:rsidRPr="002D1DFF">
        <w:rPr>
          <w:rFonts w:ascii="Century Gothic" w:hAnsi="Century Gothic"/>
        </w:rPr>
        <w:t>eg</w:t>
      </w:r>
      <w:proofErr w:type="spellEnd"/>
      <w:r w:rsidRPr="002D1DFF">
        <w:rPr>
          <w:rFonts w:ascii="Century Gothic" w:hAnsi="Century Gothic"/>
        </w:rPr>
        <w:t xml:space="preserve"> fast, irregular).</w:t>
      </w:r>
    </w:p>
    <w:p w:rsidR="002D1DFF" w:rsidRPr="002D1DFF" w:rsidRDefault="002D1DFF" w:rsidP="005B16CA">
      <w:pPr>
        <w:rPr>
          <w:rFonts w:ascii="Century Gothic" w:hAnsi="Century Gothic"/>
        </w:rPr>
      </w:pPr>
    </w:p>
    <w:p w:rsidR="005B16CA" w:rsidRPr="002D1DFF" w:rsidRDefault="005B16CA" w:rsidP="005B16CA">
      <w:pPr>
        <w:rPr>
          <w:rFonts w:ascii="Century Gothic" w:hAnsi="Century Gothic"/>
        </w:rPr>
      </w:pPr>
    </w:p>
    <w:p w:rsidR="002D1DFF" w:rsidRPr="002D1DFF" w:rsidRDefault="002D1DFF" w:rsidP="002D1DFF">
      <w:pPr>
        <w:rPr>
          <w:rFonts w:ascii="Century Gothic" w:hAnsi="Century Gothic"/>
        </w:rPr>
      </w:pPr>
      <w:r w:rsidRPr="002D1DFF">
        <w:rPr>
          <w:rFonts w:ascii="Century Gothic" w:hAnsi="Century Gothic"/>
          <w:b/>
        </w:rPr>
        <w:t>Temperature</w:t>
      </w:r>
      <w:r w:rsidRPr="002D1DFF">
        <w:rPr>
          <w:rFonts w:ascii="Century Gothic" w:hAnsi="Century Gothic"/>
        </w:rPr>
        <w:t xml:space="preserve"> – Report to your preceptor a temperature is over 37.0 degrees </w:t>
      </w:r>
      <w:proofErr w:type="spellStart"/>
      <w:r w:rsidRPr="002D1DFF">
        <w:rPr>
          <w:rFonts w:ascii="Century Gothic" w:hAnsi="Century Gothic"/>
        </w:rPr>
        <w:t>celsius</w:t>
      </w:r>
      <w:proofErr w:type="spellEnd"/>
      <w:r w:rsidRPr="002D1DFF">
        <w:rPr>
          <w:rFonts w:ascii="Century Gothic" w:hAnsi="Century Gothic"/>
        </w:rPr>
        <w:t>.</w:t>
      </w:r>
    </w:p>
    <w:p w:rsidR="002D1DFF" w:rsidRPr="002D1DFF" w:rsidRDefault="002D1DFF" w:rsidP="002D1DFF">
      <w:pPr>
        <w:rPr>
          <w:rFonts w:ascii="Century Gothic" w:hAnsi="Century Gothic"/>
        </w:rPr>
      </w:pPr>
    </w:p>
    <w:p w:rsidR="002D1DFF" w:rsidRPr="002D1DFF" w:rsidRDefault="002D1DFF" w:rsidP="002D1DFF">
      <w:pPr>
        <w:rPr>
          <w:rFonts w:ascii="Century Gothic" w:hAnsi="Century Gothic"/>
        </w:rPr>
      </w:pPr>
      <w:r w:rsidRPr="002D1DFF">
        <w:rPr>
          <w:rFonts w:ascii="Century Gothic" w:hAnsi="Century Gothic"/>
          <w:b/>
        </w:rPr>
        <w:t>Respiration</w:t>
      </w:r>
      <w:r w:rsidRPr="002D1DFF">
        <w:rPr>
          <w:rFonts w:ascii="Century Gothic" w:hAnsi="Century Gothic"/>
        </w:rPr>
        <w:t xml:space="preserve"> – Record respirations on all post – operative patients, unstable patients, patients on opioid analgesia, dyspnea.</w:t>
      </w:r>
    </w:p>
    <w:p w:rsidR="002D1DFF" w:rsidRPr="002D1DFF" w:rsidRDefault="002D1DFF" w:rsidP="002D1DFF">
      <w:pPr>
        <w:rPr>
          <w:rFonts w:ascii="Century Gothic" w:hAnsi="Century Gothic"/>
        </w:rPr>
      </w:pPr>
    </w:p>
    <w:p w:rsidR="002D1DFF" w:rsidRPr="002D1DFF" w:rsidRDefault="002D1DFF" w:rsidP="002D1DFF">
      <w:pPr>
        <w:rPr>
          <w:rFonts w:ascii="Century Gothic" w:hAnsi="Century Gothic"/>
        </w:rPr>
      </w:pPr>
      <w:r w:rsidRPr="002D1DFF">
        <w:rPr>
          <w:rFonts w:ascii="Century Gothic" w:hAnsi="Century Gothic"/>
          <w:b/>
        </w:rPr>
        <w:t>Oxygen Saturation</w:t>
      </w:r>
      <w:r w:rsidRPr="002D1DFF">
        <w:rPr>
          <w:rFonts w:ascii="Century Gothic" w:hAnsi="Century Gothic"/>
        </w:rPr>
        <w:t xml:space="preserve"> – All patients should have their oxygen saturations monitored with a base line reading recorded.</w:t>
      </w:r>
    </w:p>
    <w:p w:rsidR="002D1DFF" w:rsidRPr="002D1DFF" w:rsidRDefault="002D1DFF" w:rsidP="002D1DFF">
      <w:pPr>
        <w:rPr>
          <w:rFonts w:ascii="Century Gothic" w:hAnsi="Century Gothic"/>
        </w:rPr>
      </w:pPr>
    </w:p>
    <w:p w:rsidR="002D1DFF" w:rsidRPr="002D1DFF" w:rsidRDefault="002D1DFF" w:rsidP="002D1DFF">
      <w:pPr>
        <w:rPr>
          <w:rFonts w:ascii="Century Gothic" w:hAnsi="Century Gothic"/>
        </w:rPr>
      </w:pPr>
      <w:r w:rsidRPr="002D1DFF">
        <w:rPr>
          <w:rFonts w:ascii="Century Gothic" w:hAnsi="Century Gothic"/>
          <w:b/>
        </w:rPr>
        <w:t>Blood loss</w:t>
      </w:r>
      <w:r w:rsidRPr="002D1DFF">
        <w:rPr>
          <w:rFonts w:ascii="Century Gothic" w:hAnsi="Century Gothic"/>
        </w:rPr>
        <w:t xml:space="preserve"> – All post - operative patients have their wound, laparoscopy sites and vaginal loss checked regularly. Any unstable patients are monitored for excess blood loss this includes all inevitable miscarriages, acute admissions, and women with menorrhagia.</w:t>
      </w:r>
    </w:p>
    <w:p w:rsidR="002D1DFF" w:rsidRPr="002D1DFF" w:rsidRDefault="002D1DFF" w:rsidP="002D1DFF">
      <w:pPr>
        <w:rPr>
          <w:rFonts w:ascii="Century Gothic" w:hAnsi="Century Gothic"/>
          <w:b/>
        </w:rPr>
      </w:pPr>
      <w:r w:rsidRPr="002D1DFF">
        <w:rPr>
          <w:rFonts w:ascii="Century Gothic" w:hAnsi="Century Gothic"/>
          <w:b/>
        </w:rPr>
        <w:t xml:space="preserve">Assessment of blood loss </w:t>
      </w:r>
    </w:p>
    <w:p w:rsidR="002D1DFF" w:rsidRPr="002D1DFF" w:rsidRDefault="002D1DFF" w:rsidP="002D1DFF">
      <w:pPr>
        <w:rPr>
          <w:rFonts w:ascii="Century Gothic" w:hAnsi="Century Gothic"/>
          <w:b/>
        </w:rPr>
      </w:pPr>
    </w:p>
    <w:p w:rsidR="002D1DFF" w:rsidRPr="002D1DFF" w:rsidRDefault="002D1DFF" w:rsidP="002D1DFF">
      <w:pPr>
        <w:pStyle w:val="ListParagraph"/>
        <w:numPr>
          <w:ilvl w:val="0"/>
          <w:numId w:val="37"/>
        </w:numPr>
        <w:rPr>
          <w:rFonts w:ascii="Century Gothic" w:hAnsi="Century Gothic"/>
        </w:rPr>
      </w:pPr>
      <w:r w:rsidRPr="002D1DFF">
        <w:rPr>
          <w:rFonts w:ascii="Century Gothic" w:hAnsi="Century Gothic"/>
        </w:rPr>
        <w:t xml:space="preserve">Scant - </w:t>
      </w:r>
      <w:r w:rsidRPr="002D1DFF">
        <w:rPr>
          <w:rFonts w:ascii="Century Gothic" w:hAnsi="Century Gothic"/>
        </w:rPr>
        <w:tab/>
      </w:r>
      <w:r w:rsidRPr="002D1DFF">
        <w:rPr>
          <w:rFonts w:ascii="Century Gothic" w:hAnsi="Century Gothic"/>
        </w:rPr>
        <w:tab/>
        <w:t xml:space="preserve">smaller than 2 inch stain, 10 </w:t>
      </w:r>
      <w:proofErr w:type="spellStart"/>
      <w:r w:rsidRPr="002D1DFF">
        <w:rPr>
          <w:rFonts w:ascii="Century Gothic" w:hAnsi="Century Gothic"/>
        </w:rPr>
        <w:t>mls</w:t>
      </w:r>
      <w:proofErr w:type="spellEnd"/>
      <w:r w:rsidRPr="002D1DFF">
        <w:rPr>
          <w:rFonts w:ascii="Century Gothic" w:hAnsi="Century Gothic"/>
        </w:rPr>
        <w:t>.</w:t>
      </w:r>
    </w:p>
    <w:p w:rsidR="002D1DFF" w:rsidRPr="002D1DFF" w:rsidRDefault="002D1DFF" w:rsidP="002D1DFF">
      <w:pPr>
        <w:pStyle w:val="ListParagraph"/>
        <w:numPr>
          <w:ilvl w:val="0"/>
          <w:numId w:val="37"/>
        </w:numPr>
        <w:rPr>
          <w:rFonts w:ascii="Century Gothic" w:hAnsi="Century Gothic"/>
        </w:rPr>
      </w:pPr>
      <w:r w:rsidRPr="002D1DFF">
        <w:rPr>
          <w:rFonts w:ascii="Century Gothic" w:hAnsi="Century Gothic"/>
        </w:rPr>
        <w:t xml:space="preserve">Small - </w:t>
      </w:r>
      <w:r w:rsidRPr="002D1DFF">
        <w:rPr>
          <w:rFonts w:ascii="Century Gothic" w:hAnsi="Century Gothic"/>
        </w:rPr>
        <w:tab/>
      </w:r>
      <w:r w:rsidRPr="002D1DFF">
        <w:rPr>
          <w:rFonts w:ascii="Century Gothic" w:hAnsi="Century Gothic"/>
        </w:rPr>
        <w:tab/>
        <w:t xml:space="preserve">smaller than 4 inch stain, 10 - 25 </w:t>
      </w:r>
      <w:proofErr w:type="spellStart"/>
      <w:r w:rsidRPr="002D1DFF">
        <w:rPr>
          <w:rFonts w:ascii="Century Gothic" w:hAnsi="Century Gothic"/>
        </w:rPr>
        <w:t>mls</w:t>
      </w:r>
      <w:proofErr w:type="spellEnd"/>
      <w:r w:rsidRPr="002D1DFF">
        <w:rPr>
          <w:rFonts w:ascii="Century Gothic" w:hAnsi="Century Gothic"/>
        </w:rPr>
        <w:t>.</w:t>
      </w:r>
    </w:p>
    <w:p w:rsidR="002D1DFF" w:rsidRPr="002D1DFF" w:rsidRDefault="002D1DFF" w:rsidP="002D1DFF">
      <w:pPr>
        <w:pStyle w:val="ListParagraph"/>
        <w:numPr>
          <w:ilvl w:val="0"/>
          <w:numId w:val="37"/>
        </w:numPr>
        <w:rPr>
          <w:rFonts w:ascii="Century Gothic" w:hAnsi="Century Gothic"/>
        </w:rPr>
      </w:pPr>
      <w:r w:rsidRPr="002D1DFF">
        <w:rPr>
          <w:rFonts w:ascii="Century Gothic" w:hAnsi="Century Gothic"/>
        </w:rPr>
        <w:t xml:space="preserve">Moderate - </w:t>
      </w:r>
      <w:r w:rsidRPr="002D1DFF">
        <w:rPr>
          <w:rFonts w:ascii="Century Gothic" w:hAnsi="Century Gothic"/>
        </w:rPr>
        <w:tab/>
      </w:r>
      <w:r w:rsidRPr="002D1DFF">
        <w:rPr>
          <w:rFonts w:ascii="Century Gothic" w:hAnsi="Century Gothic"/>
        </w:rPr>
        <w:tab/>
        <w:t xml:space="preserve">smaller than 6 inch stain, 25 – 50 </w:t>
      </w:r>
      <w:proofErr w:type="spellStart"/>
      <w:r w:rsidRPr="002D1DFF">
        <w:rPr>
          <w:rFonts w:ascii="Century Gothic" w:hAnsi="Century Gothic"/>
        </w:rPr>
        <w:t>mls</w:t>
      </w:r>
      <w:proofErr w:type="spellEnd"/>
      <w:r w:rsidRPr="002D1DFF">
        <w:rPr>
          <w:rFonts w:ascii="Century Gothic" w:hAnsi="Century Gothic"/>
        </w:rPr>
        <w:t>.</w:t>
      </w:r>
    </w:p>
    <w:p w:rsidR="002D1DFF" w:rsidRPr="002D1DFF" w:rsidRDefault="002D1DFF" w:rsidP="002D1DFF">
      <w:pPr>
        <w:pStyle w:val="ListParagraph"/>
        <w:numPr>
          <w:ilvl w:val="0"/>
          <w:numId w:val="37"/>
        </w:numPr>
        <w:rPr>
          <w:rFonts w:ascii="Century Gothic" w:hAnsi="Century Gothic"/>
        </w:rPr>
      </w:pPr>
      <w:r w:rsidRPr="002D1DFF">
        <w:rPr>
          <w:rFonts w:ascii="Century Gothic" w:hAnsi="Century Gothic"/>
        </w:rPr>
        <w:t>Large -</w:t>
      </w:r>
      <w:r w:rsidRPr="002D1DFF">
        <w:rPr>
          <w:rFonts w:ascii="Century Gothic" w:hAnsi="Century Gothic"/>
        </w:rPr>
        <w:tab/>
      </w:r>
      <w:r w:rsidRPr="002D1DFF">
        <w:rPr>
          <w:rFonts w:ascii="Century Gothic" w:hAnsi="Century Gothic"/>
        </w:rPr>
        <w:tab/>
        <w:t xml:space="preserve">Larger than 6 inch stain, 50 – 80 </w:t>
      </w:r>
      <w:proofErr w:type="spellStart"/>
      <w:r w:rsidRPr="002D1DFF">
        <w:rPr>
          <w:rFonts w:ascii="Century Gothic" w:hAnsi="Century Gothic"/>
        </w:rPr>
        <w:t>mls</w:t>
      </w:r>
      <w:proofErr w:type="spellEnd"/>
      <w:r w:rsidRPr="002D1DFF">
        <w:rPr>
          <w:rFonts w:ascii="Century Gothic" w:hAnsi="Century Gothic"/>
        </w:rPr>
        <w:t xml:space="preserve">. </w:t>
      </w:r>
    </w:p>
    <w:p w:rsidR="002D1DFF" w:rsidRPr="002D1DFF" w:rsidRDefault="002D1DFF" w:rsidP="002D1DFF">
      <w:pPr>
        <w:pStyle w:val="ListParagraph"/>
        <w:numPr>
          <w:ilvl w:val="0"/>
          <w:numId w:val="37"/>
        </w:numPr>
        <w:rPr>
          <w:rFonts w:ascii="Century Gothic" w:hAnsi="Century Gothic"/>
        </w:rPr>
      </w:pPr>
      <w:r w:rsidRPr="002D1DFF">
        <w:rPr>
          <w:rFonts w:ascii="Century Gothic" w:hAnsi="Century Gothic"/>
        </w:rPr>
        <w:t>Soaked pad -</w:t>
      </w:r>
      <w:r w:rsidRPr="002D1DFF">
        <w:rPr>
          <w:rFonts w:ascii="Century Gothic" w:hAnsi="Century Gothic"/>
        </w:rPr>
        <w:tab/>
        <w:t xml:space="preserve">100 </w:t>
      </w:r>
      <w:proofErr w:type="spellStart"/>
      <w:r w:rsidRPr="002D1DFF">
        <w:rPr>
          <w:rFonts w:ascii="Century Gothic" w:hAnsi="Century Gothic"/>
        </w:rPr>
        <w:t>mls</w:t>
      </w:r>
      <w:proofErr w:type="spellEnd"/>
      <w:r w:rsidRPr="002D1DFF">
        <w:rPr>
          <w:rFonts w:ascii="Century Gothic" w:hAnsi="Century Gothic"/>
        </w:rPr>
        <w:t>.</w:t>
      </w:r>
    </w:p>
    <w:p w:rsidR="002D1DFF" w:rsidRPr="002D1DFF" w:rsidRDefault="002D1DFF" w:rsidP="002D1DFF">
      <w:pPr>
        <w:rPr>
          <w:rFonts w:ascii="Century Gothic" w:hAnsi="Century Gothic"/>
        </w:rPr>
      </w:pPr>
    </w:p>
    <w:p w:rsidR="002D1DFF" w:rsidRPr="002D1DFF" w:rsidRDefault="002D1DFF" w:rsidP="002D1DFF">
      <w:pPr>
        <w:rPr>
          <w:rFonts w:ascii="Century Gothic" w:hAnsi="Century Gothic"/>
        </w:rPr>
      </w:pPr>
    </w:p>
    <w:p w:rsidR="002D1DFF" w:rsidRPr="002D1DFF" w:rsidRDefault="002D1DFF" w:rsidP="002D1DFF">
      <w:pPr>
        <w:rPr>
          <w:rFonts w:ascii="Century Gothic" w:hAnsi="Century Gothic"/>
        </w:rPr>
      </w:pPr>
      <w:r w:rsidRPr="002D1DFF">
        <w:rPr>
          <w:rFonts w:ascii="Century Gothic" w:hAnsi="Century Gothic"/>
          <w:b/>
        </w:rPr>
        <w:t>NB</w:t>
      </w:r>
      <w:r w:rsidRPr="002D1DFF">
        <w:rPr>
          <w:rFonts w:ascii="Century Gothic" w:hAnsi="Century Gothic"/>
        </w:rPr>
        <w:t>: It is important to use your judgement and assessment skills when considering the relevance of abnormal observations. In isolation one may be unremarkable but in the context of trends, other observations and your assessment of the patient it may be noteworthy. For example a temperature of 37.5 degrees Celsius by itself may be acceptable, but with an increased pulse rate it could be an early indicator of infection.</w:t>
      </w:r>
    </w:p>
    <w:p w:rsidR="002D1DFF" w:rsidRPr="002D1DFF" w:rsidRDefault="002D1DFF" w:rsidP="002D1DFF">
      <w:pPr>
        <w:rPr>
          <w:rFonts w:ascii="Century Gothic" w:hAnsi="Century Gothic"/>
          <w:b/>
        </w:rPr>
      </w:pPr>
    </w:p>
    <w:p w:rsidR="00935128" w:rsidRPr="005B16CA" w:rsidRDefault="00935128">
      <w:pPr>
        <w:rPr>
          <w:rFonts w:ascii="Century Gothic" w:hAnsi="Century Gothic"/>
          <w:b/>
          <w:bCs/>
          <w:color w:val="000000"/>
        </w:rPr>
      </w:pPr>
    </w:p>
    <w:p w:rsidR="00935128" w:rsidRDefault="00935128">
      <w:pPr>
        <w:rPr>
          <w:rFonts w:ascii="Century Gothic" w:hAnsi="Century Gothic"/>
          <w:b/>
          <w:bCs/>
          <w:color w:val="000000"/>
          <w:sz w:val="28"/>
        </w:rPr>
      </w:pPr>
    </w:p>
    <w:p w:rsidR="00935128" w:rsidRDefault="00935128">
      <w:pPr>
        <w:rPr>
          <w:rFonts w:ascii="Century Gothic" w:hAnsi="Century Gothic"/>
          <w:b/>
          <w:bCs/>
          <w:color w:val="000000"/>
          <w:sz w:val="28"/>
        </w:rPr>
      </w:pPr>
    </w:p>
    <w:p w:rsidR="002D1DFF" w:rsidRPr="002D1DFF" w:rsidRDefault="002D1DFF" w:rsidP="002D1DFF">
      <w:pPr>
        <w:pStyle w:val="Heading8"/>
        <w:rPr>
          <w:rFonts w:ascii="Century Gothic" w:hAnsi="Century Gothic"/>
          <w:color w:val="0070C0"/>
          <w:sz w:val="44"/>
          <w:szCs w:val="44"/>
        </w:rPr>
      </w:pPr>
      <w:r w:rsidRPr="002D1DFF">
        <w:rPr>
          <w:rFonts w:ascii="Century Gothic" w:hAnsi="Century Gothic"/>
          <w:color w:val="0070C0"/>
          <w:sz w:val="44"/>
          <w:szCs w:val="44"/>
        </w:rPr>
        <w:t xml:space="preserve">Common Presentations to the </w:t>
      </w:r>
      <w:proofErr w:type="spellStart"/>
      <w:r w:rsidRPr="002D1DFF">
        <w:rPr>
          <w:rFonts w:ascii="Century Gothic" w:hAnsi="Century Gothic"/>
          <w:color w:val="0070C0"/>
          <w:sz w:val="44"/>
          <w:szCs w:val="44"/>
        </w:rPr>
        <w:t>Gynaecology</w:t>
      </w:r>
      <w:proofErr w:type="spellEnd"/>
      <w:r w:rsidRPr="002D1DFF">
        <w:rPr>
          <w:rFonts w:ascii="Century Gothic" w:hAnsi="Century Gothic"/>
          <w:color w:val="0070C0"/>
          <w:sz w:val="44"/>
          <w:szCs w:val="44"/>
        </w:rPr>
        <w:t xml:space="preserve"> Ward</w:t>
      </w:r>
    </w:p>
    <w:p w:rsidR="002D1DFF" w:rsidRPr="002D1DFF" w:rsidRDefault="002D1DFF" w:rsidP="002D1DFF">
      <w:pPr>
        <w:rPr>
          <w:rFonts w:ascii="Century Gothic" w:hAnsi="Century Gothic"/>
        </w:rPr>
      </w:pPr>
    </w:p>
    <w:p w:rsidR="002D1DFF" w:rsidRPr="002D1DFF" w:rsidRDefault="002D1DFF" w:rsidP="002D1DFF">
      <w:pPr>
        <w:rPr>
          <w:rFonts w:ascii="Century Gothic" w:hAnsi="Century Gothic"/>
        </w:rPr>
      </w:pPr>
    </w:p>
    <w:p w:rsidR="004C3AB5" w:rsidRDefault="004C3AB5" w:rsidP="002D1DFF">
      <w:pPr>
        <w:rPr>
          <w:rFonts w:ascii="Century Gothic" w:hAnsi="Century Gothic"/>
        </w:rPr>
      </w:pPr>
      <w:r>
        <w:rPr>
          <w:rFonts w:ascii="Century Gothic" w:hAnsi="Century Gothic"/>
        </w:rPr>
        <w:t xml:space="preserve"> 4 N</w:t>
      </w:r>
      <w:r w:rsidR="002D1DFF">
        <w:rPr>
          <w:rFonts w:ascii="Century Gothic" w:hAnsi="Century Gothic"/>
        </w:rPr>
        <w:t xml:space="preserve">orth </w:t>
      </w:r>
      <w:proofErr w:type="spellStart"/>
      <w:r w:rsidR="002D1DFF">
        <w:rPr>
          <w:rFonts w:ascii="Century Gothic" w:hAnsi="Century Gothic"/>
        </w:rPr>
        <w:t>Gy</w:t>
      </w:r>
      <w:r>
        <w:rPr>
          <w:rFonts w:ascii="Century Gothic" w:hAnsi="Century Gothic"/>
        </w:rPr>
        <w:t>nae</w:t>
      </w:r>
      <w:proofErr w:type="spellEnd"/>
      <w:r>
        <w:rPr>
          <w:rFonts w:ascii="Century Gothic" w:hAnsi="Century Gothic"/>
        </w:rPr>
        <w:t xml:space="preserve"> has medical </w:t>
      </w:r>
      <w:proofErr w:type="spellStart"/>
      <w:r>
        <w:rPr>
          <w:rFonts w:ascii="Century Gothic" w:hAnsi="Century Gothic"/>
        </w:rPr>
        <w:t>Gynaecology</w:t>
      </w:r>
      <w:proofErr w:type="spellEnd"/>
      <w:r>
        <w:rPr>
          <w:rFonts w:ascii="Century Gothic" w:hAnsi="Century Gothic"/>
        </w:rPr>
        <w:t xml:space="preserve"> and surgical </w:t>
      </w:r>
      <w:proofErr w:type="spellStart"/>
      <w:r>
        <w:rPr>
          <w:rFonts w:ascii="Century Gothic" w:hAnsi="Century Gothic"/>
        </w:rPr>
        <w:t>Gynaecology</w:t>
      </w:r>
      <w:proofErr w:type="spellEnd"/>
      <w:r>
        <w:rPr>
          <w:rFonts w:ascii="Century Gothic" w:hAnsi="Century Gothic"/>
        </w:rPr>
        <w:t xml:space="preserve"> patients.</w:t>
      </w:r>
    </w:p>
    <w:p w:rsidR="002D1DFF" w:rsidRPr="002D1DFF" w:rsidRDefault="002D1DFF" w:rsidP="002D1DFF">
      <w:pPr>
        <w:rPr>
          <w:rFonts w:ascii="Century Gothic" w:hAnsi="Century Gothic"/>
        </w:rPr>
      </w:pPr>
      <w:r>
        <w:rPr>
          <w:rFonts w:ascii="Century Gothic" w:hAnsi="Century Gothic"/>
        </w:rPr>
        <w:t xml:space="preserve"> S</w:t>
      </w:r>
      <w:r w:rsidR="00C01634">
        <w:rPr>
          <w:rFonts w:ascii="Century Gothic" w:hAnsi="Century Gothic"/>
        </w:rPr>
        <w:t xml:space="preserve">ome of the common </w:t>
      </w:r>
      <w:r w:rsidRPr="002D1DFF">
        <w:rPr>
          <w:rFonts w:ascii="Century Gothic" w:hAnsi="Century Gothic"/>
        </w:rPr>
        <w:t>prese</w:t>
      </w:r>
      <w:r>
        <w:rPr>
          <w:rFonts w:ascii="Century Gothic" w:hAnsi="Century Gothic"/>
        </w:rPr>
        <w:t xml:space="preserve">ntations in 4 North </w:t>
      </w:r>
      <w:proofErr w:type="spellStart"/>
      <w:r>
        <w:rPr>
          <w:rFonts w:ascii="Century Gothic" w:hAnsi="Century Gothic"/>
        </w:rPr>
        <w:t>Gynaecology</w:t>
      </w:r>
      <w:proofErr w:type="spellEnd"/>
      <w:r>
        <w:rPr>
          <w:rFonts w:ascii="Century Gothic" w:hAnsi="Century Gothic"/>
        </w:rPr>
        <w:t xml:space="preserve"> are:</w:t>
      </w:r>
    </w:p>
    <w:p w:rsidR="002D1DFF" w:rsidRPr="002D1DFF" w:rsidRDefault="002D1DFF" w:rsidP="002D1DFF">
      <w:pPr>
        <w:rPr>
          <w:rFonts w:ascii="Century Gothic" w:hAnsi="Century Gothic"/>
        </w:rPr>
      </w:pPr>
    </w:p>
    <w:p w:rsidR="002D1DFF" w:rsidRPr="002D1DFF" w:rsidRDefault="002D1DFF" w:rsidP="002D1DFF">
      <w:pPr>
        <w:pStyle w:val="ListParagraph"/>
        <w:numPr>
          <w:ilvl w:val="0"/>
          <w:numId w:val="38"/>
        </w:numPr>
        <w:rPr>
          <w:rFonts w:ascii="Century Gothic" w:hAnsi="Century Gothic"/>
        </w:rPr>
      </w:pPr>
      <w:r w:rsidRPr="002D1DFF">
        <w:rPr>
          <w:rFonts w:ascii="Century Gothic" w:hAnsi="Century Gothic"/>
        </w:rPr>
        <w:t>Hyperemesis</w:t>
      </w:r>
    </w:p>
    <w:p w:rsidR="002D1DFF" w:rsidRPr="002D1DFF" w:rsidRDefault="002D1DFF" w:rsidP="002D1DFF">
      <w:pPr>
        <w:pStyle w:val="ListParagraph"/>
        <w:numPr>
          <w:ilvl w:val="0"/>
          <w:numId w:val="38"/>
        </w:numPr>
        <w:rPr>
          <w:rFonts w:ascii="Century Gothic" w:hAnsi="Century Gothic"/>
        </w:rPr>
      </w:pPr>
      <w:r w:rsidRPr="002D1DFF">
        <w:rPr>
          <w:rFonts w:ascii="Century Gothic" w:hAnsi="Century Gothic"/>
        </w:rPr>
        <w:t>Bartholin</w:t>
      </w:r>
      <w:r>
        <w:rPr>
          <w:rFonts w:ascii="Century Gothic" w:hAnsi="Century Gothic"/>
        </w:rPr>
        <w:t>’</w:t>
      </w:r>
      <w:r w:rsidRPr="002D1DFF">
        <w:rPr>
          <w:rFonts w:ascii="Century Gothic" w:hAnsi="Century Gothic"/>
        </w:rPr>
        <w:t>s Abscess</w:t>
      </w:r>
    </w:p>
    <w:p w:rsidR="002D1DFF" w:rsidRPr="002D1DFF" w:rsidRDefault="002D1DFF" w:rsidP="002D1DFF">
      <w:pPr>
        <w:pStyle w:val="ListParagraph"/>
        <w:numPr>
          <w:ilvl w:val="0"/>
          <w:numId w:val="38"/>
        </w:numPr>
        <w:rPr>
          <w:rFonts w:ascii="Century Gothic" w:hAnsi="Century Gothic"/>
        </w:rPr>
      </w:pPr>
      <w:r w:rsidRPr="002D1DFF">
        <w:rPr>
          <w:rFonts w:ascii="Century Gothic" w:hAnsi="Century Gothic"/>
        </w:rPr>
        <w:t>Miscarriages &lt;20 weeks gestation</w:t>
      </w:r>
    </w:p>
    <w:p w:rsidR="002D1DFF" w:rsidRPr="002D1DFF" w:rsidRDefault="002D1DFF" w:rsidP="002D1DFF">
      <w:pPr>
        <w:pStyle w:val="ListParagraph"/>
        <w:numPr>
          <w:ilvl w:val="0"/>
          <w:numId w:val="38"/>
        </w:numPr>
        <w:rPr>
          <w:rFonts w:ascii="Century Gothic" w:hAnsi="Century Gothic"/>
        </w:rPr>
      </w:pPr>
      <w:r w:rsidRPr="002D1DFF">
        <w:rPr>
          <w:rFonts w:ascii="Century Gothic" w:hAnsi="Century Gothic"/>
        </w:rPr>
        <w:t>Endometriosis</w:t>
      </w:r>
    </w:p>
    <w:p w:rsidR="002D1DFF" w:rsidRPr="002D1DFF" w:rsidRDefault="002D1DFF" w:rsidP="002D1DFF">
      <w:pPr>
        <w:pStyle w:val="ListParagraph"/>
        <w:numPr>
          <w:ilvl w:val="0"/>
          <w:numId w:val="38"/>
        </w:numPr>
        <w:rPr>
          <w:rFonts w:ascii="Century Gothic" w:hAnsi="Century Gothic"/>
        </w:rPr>
      </w:pPr>
      <w:r w:rsidRPr="002D1DFF">
        <w:rPr>
          <w:rFonts w:ascii="Century Gothic" w:hAnsi="Century Gothic"/>
        </w:rPr>
        <w:t>PID</w:t>
      </w:r>
      <w:r w:rsidR="00C01634">
        <w:rPr>
          <w:rFonts w:ascii="Century Gothic" w:hAnsi="Century Gothic"/>
        </w:rPr>
        <w:t>, TOA</w:t>
      </w:r>
    </w:p>
    <w:p w:rsidR="002D1DFF" w:rsidRPr="002D1DFF" w:rsidRDefault="002D1DFF" w:rsidP="002D1DFF">
      <w:pPr>
        <w:pStyle w:val="ListParagraph"/>
        <w:numPr>
          <w:ilvl w:val="0"/>
          <w:numId w:val="38"/>
        </w:numPr>
        <w:rPr>
          <w:rFonts w:ascii="Century Gothic" w:hAnsi="Century Gothic"/>
        </w:rPr>
      </w:pPr>
      <w:proofErr w:type="spellStart"/>
      <w:r w:rsidRPr="002D1DFF">
        <w:rPr>
          <w:rFonts w:ascii="Century Gothic" w:hAnsi="Century Gothic"/>
        </w:rPr>
        <w:t>Endometritis</w:t>
      </w:r>
      <w:proofErr w:type="spellEnd"/>
    </w:p>
    <w:p w:rsidR="002D1DFF" w:rsidRPr="002D1DFF" w:rsidRDefault="002D1DFF" w:rsidP="002D1DFF">
      <w:pPr>
        <w:pStyle w:val="ListParagraph"/>
        <w:numPr>
          <w:ilvl w:val="0"/>
          <w:numId w:val="38"/>
        </w:numPr>
        <w:rPr>
          <w:rFonts w:ascii="Century Gothic" w:hAnsi="Century Gothic"/>
        </w:rPr>
      </w:pPr>
      <w:r w:rsidRPr="002D1DFF">
        <w:rPr>
          <w:rFonts w:ascii="Century Gothic" w:hAnsi="Century Gothic"/>
        </w:rPr>
        <w:t>Ectopic Pregnancy</w:t>
      </w:r>
    </w:p>
    <w:p w:rsidR="002D1DFF" w:rsidRPr="002D1DFF" w:rsidRDefault="002D1DFF" w:rsidP="002D1DFF">
      <w:pPr>
        <w:pStyle w:val="ListParagraph"/>
        <w:numPr>
          <w:ilvl w:val="0"/>
          <w:numId w:val="38"/>
        </w:numPr>
        <w:rPr>
          <w:rFonts w:ascii="Century Gothic" w:hAnsi="Century Gothic"/>
        </w:rPr>
      </w:pPr>
      <w:r w:rsidRPr="002D1DFF">
        <w:rPr>
          <w:rFonts w:ascii="Century Gothic" w:hAnsi="Century Gothic"/>
        </w:rPr>
        <w:t>Menorrhagia</w:t>
      </w:r>
    </w:p>
    <w:p w:rsidR="002D1DFF" w:rsidRPr="002D1DFF" w:rsidRDefault="002D1DFF" w:rsidP="002D1DFF">
      <w:pPr>
        <w:pStyle w:val="ListParagraph"/>
        <w:numPr>
          <w:ilvl w:val="0"/>
          <w:numId w:val="38"/>
        </w:numPr>
        <w:rPr>
          <w:rFonts w:ascii="Century Gothic" w:hAnsi="Century Gothic"/>
        </w:rPr>
      </w:pPr>
      <w:r w:rsidRPr="002D1DFF">
        <w:rPr>
          <w:rFonts w:ascii="Century Gothic" w:hAnsi="Century Gothic"/>
        </w:rPr>
        <w:t>Ovarian Hyper Stimulation</w:t>
      </w:r>
      <w:r>
        <w:rPr>
          <w:rFonts w:ascii="Century Gothic" w:hAnsi="Century Gothic"/>
        </w:rPr>
        <w:t xml:space="preserve"> Syndrome</w:t>
      </w:r>
    </w:p>
    <w:p w:rsidR="002D1DFF" w:rsidRDefault="002D1DFF" w:rsidP="002D1DFF">
      <w:pPr>
        <w:pStyle w:val="ListParagraph"/>
        <w:numPr>
          <w:ilvl w:val="0"/>
          <w:numId w:val="38"/>
        </w:numPr>
        <w:rPr>
          <w:rFonts w:ascii="Century Gothic" w:hAnsi="Century Gothic"/>
        </w:rPr>
      </w:pPr>
      <w:r w:rsidRPr="002D1DFF">
        <w:rPr>
          <w:rFonts w:ascii="Century Gothic" w:hAnsi="Century Gothic"/>
        </w:rPr>
        <w:t xml:space="preserve">Mastitis </w:t>
      </w:r>
    </w:p>
    <w:p w:rsidR="00C01634" w:rsidRPr="002D1DFF" w:rsidRDefault="00C01634" w:rsidP="002D1DFF">
      <w:pPr>
        <w:pStyle w:val="ListParagraph"/>
        <w:numPr>
          <w:ilvl w:val="0"/>
          <w:numId w:val="38"/>
        </w:numPr>
        <w:rPr>
          <w:rFonts w:ascii="Century Gothic" w:hAnsi="Century Gothic"/>
        </w:rPr>
      </w:pPr>
      <w:r>
        <w:rPr>
          <w:rFonts w:ascii="Century Gothic" w:hAnsi="Century Gothic"/>
        </w:rPr>
        <w:t>Chronic pelvic pain</w:t>
      </w:r>
    </w:p>
    <w:p w:rsidR="002D1DFF" w:rsidRPr="002D1DFF" w:rsidRDefault="002D1DFF" w:rsidP="002D1DFF">
      <w:pPr>
        <w:rPr>
          <w:rFonts w:ascii="Century Gothic" w:hAnsi="Century Gothic"/>
        </w:rPr>
      </w:pPr>
    </w:p>
    <w:p w:rsidR="002D1DFF" w:rsidRPr="002D1DFF" w:rsidRDefault="002D1DFF" w:rsidP="002D1DFF">
      <w:pPr>
        <w:rPr>
          <w:rFonts w:ascii="Century Gothic" w:hAnsi="Century Gothic"/>
        </w:rPr>
      </w:pPr>
      <w:r w:rsidRPr="002D1DFF">
        <w:rPr>
          <w:rFonts w:ascii="Century Gothic" w:hAnsi="Century Gothic"/>
        </w:rPr>
        <w:t>Here is a simple Explanation of some of the common operations that you may hear mentioned and there are some others that you may come across during your placement. It will help your learning if you have a think about the questions following the explanations.</w:t>
      </w:r>
    </w:p>
    <w:p w:rsidR="002D1DFF" w:rsidRPr="002D1DFF" w:rsidRDefault="002D1DFF" w:rsidP="002D1DFF">
      <w:pPr>
        <w:rPr>
          <w:rFonts w:ascii="Century Gothic" w:hAnsi="Century Gothic"/>
        </w:rPr>
      </w:pPr>
    </w:p>
    <w:p w:rsidR="002D1DFF" w:rsidRPr="002D1DFF" w:rsidRDefault="002D1DFF" w:rsidP="002D1DFF">
      <w:pPr>
        <w:pStyle w:val="ListParagraph"/>
        <w:numPr>
          <w:ilvl w:val="0"/>
          <w:numId w:val="39"/>
        </w:numPr>
        <w:rPr>
          <w:rFonts w:ascii="Century Gothic" w:hAnsi="Century Gothic"/>
          <w:b/>
        </w:rPr>
      </w:pPr>
      <w:r w:rsidRPr="002D1DFF">
        <w:rPr>
          <w:rFonts w:ascii="Century Gothic" w:hAnsi="Century Gothic"/>
          <w:b/>
        </w:rPr>
        <w:t xml:space="preserve">Hysterectomy </w:t>
      </w:r>
      <w:r w:rsidRPr="002D1DFF">
        <w:rPr>
          <w:rFonts w:ascii="Century Gothic" w:hAnsi="Century Gothic"/>
        </w:rPr>
        <w:t>– Removal of the uterus and cervix either through the lower abdominal wall (TAH) or vagina. Occasionally only the body of the uterus is taken, in which case it is known as a sub – total hysterectomy. If the ovaries and fallopian tubes are also removed the procedure i</w:t>
      </w:r>
      <w:r>
        <w:rPr>
          <w:rFonts w:ascii="Century Gothic" w:hAnsi="Century Gothic"/>
        </w:rPr>
        <w:t xml:space="preserve">s known as a TAHBSO (bilateral </w:t>
      </w:r>
      <w:proofErr w:type="spellStart"/>
      <w:r>
        <w:rPr>
          <w:rFonts w:ascii="Century Gothic" w:hAnsi="Century Gothic"/>
        </w:rPr>
        <w:t>S</w:t>
      </w:r>
      <w:r w:rsidRPr="002D1DFF">
        <w:rPr>
          <w:rFonts w:ascii="Century Gothic" w:hAnsi="Century Gothic"/>
        </w:rPr>
        <w:t>alpingo-oopherectomy</w:t>
      </w:r>
      <w:proofErr w:type="spellEnd"/>
      <w:r w:rsidRPr="002D1DFF">
        <w:rPr>
          <w:rFonts w:ascii="Century Gothic" w:hAnsi="Century Gothic"/>
        </w:rPr>
        <w:t>).</w:t>
      </w:r>
    </w:p>
    <w:p w:rsidR="002D1DFF" w:rsidRPr="002D1DFF" w:rsidRDefault="002D1DFF" w:rsidP="002D1DFF">
      <w:pPr>
        <w:pStyle w:val="ListParagraph"/>
        <w:rPr>
          <w:rFonts w:ascii="Century Gothic" w:hAnsi="Century Gothic"/>
          <w:b/>
        </w:rPr>
      </w:pPr>
    </w:p>
    <w:p w:rsidR="002D1DFF" w:rsidRPr="002D1DFF" w:rsidRDefault="002D1DFF" w:rsidP="002D1DFF">
      <w:pPr>
        <w:pStyle w:val="ListParagraph"/>
        <w:numPr>
          <w:ilvl w:val="0"/>
          <w:numId w:val="39"/>
        </w:numPr>
        <w:rPr>
          <w:rFonts w:ascii="Century Gothic" w:hAnsi="Century Gothic"/>
          <w:b/>
        </w:rPr>
      </w:pPr>
      <w:r w:rsidRPr="002D1DFF">
        <w:rPr>
          <w:rFonts w:ascii="Century Gothic" w:hAnsi="Century Gothic"/>
          <w:b/>
        </w:rPr>
        <w:t xml:space="preserve">Laparotomy </w:t>
      </w:r>
      <w:r w:rsidRPr="002D1DFF">
        <w:rPr>
          <w:rFonts w:ascii="Century Gothic" w:hAnsi="Century Gothic"/>
        </w:rPr>
        <w:t>– This</w:t>
      </w:r>
      <w:r w:rsidRPr="002D1DFF">
        <w:rPr>
          <w:rFonts w:ascii="Century Gothic" w:hAnsi="Century Gothic"/>
          <w:b/>
        </w:rPr>
        <w:t xml:space="preserve"> </w:t>
      </w:r>
      <w:r w:rsidRPr="002D1DFF">
        <w:rPr>
          <w:rFonts w:ascii="Century Gothic" w:hAnsi="Century Gothic"/>
        </w:rPr>
        <w:t>means an incision into the lower part of the abdominal wall. The length and position of the incision will depend on the reason for the operatio</w:t>
      </w:r>
      <w:r w:rsidR="00C01634">
        <w:rPr>
          <w:rFonts w:ascii="Century Gothic" w:hAnsi="Century Gothic"/>
        </w:rPr>
        <w:t>n. Usually it is about 10-15cm</w:t>
      </w:r>
      <w:r w:rsidRPr="002D1DFF">
        <w:rPr>
          <w:rFonts w:ascii="Century Gothic" w:hAnsi="Century Gothic"/>
        </w:rPr>
        <w:t xml:space="preserve"> long, just above the pubic hairline. It may be done to treat a pelvic infection, to remove an ectopic pregnancy, remove a cyst or fibroid or to assist in making a cancer diagnosis.</w:t>
      </w:r>
    </w:p>
    <w:p w:rsidR="002D1DFF" w:rsidRPr="002D1DFF" w:rsidRDefault="002D1DFF" w:rsidP="002D1DFF">
      <w:pPr>
        <w:pStyle w:val="ListParagraph"/>
        <w:rPr>
          <w:rFonts w:ascii="Century Gothic" w:hAnsi="Century Gothic"/>
          <w:b/>
        </w:rPr>
      </w:pPr>
    </w:p>
    <w:p w:rsidR="002D1DFF" w:rsidRPr="002D1DFF" w:rsidRDefault="002D1DFF" w:rsidP="002D1DFF">
      <w:pPr>
        <w:pStyle w:val="ListParagraph"/>
        <w:numPr>
          <w:ilvl w:val="0"/>
          <w:numId w:val="39"/>
        </w:numPr>
        <w:rPr>
          <w:rFonts w:ascii="Century Gothic" w:hAnsi="Century Gothic"/>
          <w:b/>
        </w:rPr>
      </w:pPr>
      <w:r w:rsidRPr="002D1DFF">
        <w:rPr>
          <w:rFonts w:ascii="Century Gothic" w:hAnsi="Century Gothic"/>
          <w:b/>
        </w:rPr>
        <w:t xml:space="preserve">Laparoscopy </w:t>
      </w:r>
      <w:r w:rsidRPr="002D1DFF">
        <w:rPr>
          <w:rFonts w:ascii="Century Gothic" w:hAnsi="Century Gothic"/>
        </w:rPr>
        <w:t xml:space="preserve">– A Laparoscope is a narrow telescope, about the size of a pen. A light and camera system is attached so that the inside of the abdomen can be viewed on a T.V screen. The laparoscope is inserted through a small incision just below the umbilicus. Gas is put into ta abdomen to make space so that the organs can be seen clearly. A second incision is made just above the pubic hairline so other instruments can be introduced. It is done to investigate and/or treat infertility, pelvic pain, ectopic pregnancy, endometriosis, cysts or to perform </w:t>
      </w:r>
      <w:r w:rsidR="00C01634" w:rsidRPr="002D1DFF">
        <w:rPr>
          <w:rFonts w:ascii="Century Gothic" w:hAnsi="Century Gothic"/>
        </w:rPr>
        <w:t>sterilization</w:t>
      </w:r>
      <w:r w:rsidRPr="002D1DFF">
        <w:rPr>
          <w:rFonts w:ascii="Century Gothic" w:hAnsi="Century Gothic"/>
        </w:rPr>
        <w:t>.</w:t>
      </w:r>
    </w:p>
    <w:p w:rsidR="002D1DFF" w:rsidRPr="002D1DFF" w:rsidRDefault="002D1DFF" w:rsidP="002D1DFF">
      <w:pPr>
        <w:pStyle w:val="ListParagraph"/>
        <w:rPr>
          <w:rFonts w:ascii="Century Gothic" w:hAnsi="Century Gothic"/>
          <w:b/>
        </w:rPr>
      </w:pPr>
    </w:p>
    <w:p w:rsidR="002D1DFF" w:rsidRPr="002D1DFF" w:rsidRDefault="002D1DFF" w:rsidP="002D1DFF">
      <w:pPr>
        <w:pStyle w:val="ListParagraph"/>
        <w:numPr>
          <w:ilvl w:val="0"/>
          <w:numId w:val="39"/>
        </w:numPr>
        <w:rPr>
          <w:rFonts w:ascii="Century Gothic" w:hAnsi="Century Gothic"/>
          <w:b/>
        </w:rPr>
      </w:pPr>
      <w:r w:rsidRPr="002D1DFF">
        <w:rPr>
          <w:rFonts w:ascii="Century Gothic" w:hAnsi="Century Gothic"/>
          <w:b/>
        </w:rPr>
        <w:t xml:space="preserve">Hysteroscopy </w:t>
      </w:r>
      <w:r w:rsidRPr="002D1DFF">
        <w:rPr>
          <w:rFonts w:ascii="Century Gothic" w:hAnsi="Century Gothic"/>
        </w:rPr>
        <w:t>–</w:t>
      </w:r>
      <w:r w:rsidRPr="002D1DFF">
        <w:rPr>
          <w:rFonts w:ascii="Century Gothic" w:hAnsi="Century Gothic"/>
          <w:b/>
        </w:rPr>
        <w:t xml:space="preserve"> </w:t>
      </w:r>
      <w:r w:rsidRPr="002D1DFF">
        <w:rPr>
          <w:rFonts w:ascii="Century Gothic" w:hAnsi="Century Gothic"/>
        </w:rPr>
        <w:t>An Examination of the inside of the uterus to diagnose the cause of abnormal bleeding. Sometimes small procedures such as removal of polyps will be done at the same time.</w:t>
      </w:r>
    </w:p>
    <w:p w:rsidR="002D1DFF" w:rsidRPr="002D1DFF" w:rsidRDefault="002D1DFF" w:rsidP="002D1DFF">
      <w:pPr>
        <w:pStyle w:val="ListParagraph"/>
        <w:rPr>
          <w:rFonts w:ascii="Century Gothic" w:hAnsi="Century Gothic"/>
        </w:rPr>
      </w:pPr>
    </w:p>
    <w:p w:rsidR="002D1DFF" w:rsidRPr="002D1DFF" w:rsidRDefault="002D1DFF" w:rsidP="002D1DFF">
      <w:pPr>
        <w:pStyle w:val="ListParagraph"/>
        <w:numPr>
          <w:ilvl w:val="0"/>
          <w:numId w:val="39"/>
        </w:numPr>
        <w:rPr>
          <w:rFonts w:ascii="Century Gothic" w:hAnsi="Century Gothic"/>
        </w:rPr>
      </w:pPr>
      <w:r w:rsidRPr="002D1DFF">
        <w:rPr>
          <w:rFonts w:ascii="Century Gothic" w:hAnsi="Century Gothic"/>
          <w:b/>
        </w:rPr>
        <w:t xml:space="preserve">Examination under </w:t>
      </w:r>
      <w:r w:rsidR="00C01634" w:rsidRPr="002D1DFF">
        <w:rPr>
          <w:rFonts w:ascii="Century Gothic" w:hAnsi="Century Gothic"/>
          <w:b/>
        </w:rPr>
        <w:t>Anesthetic</w:t>
      </w:r>
      <w:r w:rsidRPr="002D1DFF">
        <w:rPr>
          <w:rFonts w:ascii="Century Gothic" w:hAnsi="Century Gothic"/>
          <w:b/>
        </w:rPr>
        <w:t xml:space="preserve"> (EUA)</w:t>
      </w:r>
      <w:r w:rsidRPr="002D1DFF">
        <w:rPr>
          <w:rFonts w:ascii="Century Gothic" w:hAnsi="Century Gothic"/>
        </w:rPr>
        <w:t xml:space="preserve"> – A manual examination of the pelvis which is easier if the patient is relaxed from </w:t>
      </w:r>
      <w:proofErr w:type="spellStart"/>
      <w:r w:rsidRPr="002D1DFF">
        <w:rPr>
          <w:rFonts w:ascii="Century Gothic" w:hAnsi="Century Gothic"/>
        </w:rPr>
        <w:t>anaesthetic</w:t>
      </w:r>
      <w:proofErr w:type="spellEnd"/>
      <w:r w:rsidRPr="002D1DFF">
        <w:rPr>
          <w:rFonts w:ascii="Century Gothic" w:hAnsi="Century Gothic"/>
        </w:rPr>
        <w:t xml:space="preserve"> drugs.</w:t>
      </w:r>
    </w:p>
    <w:p w:rsidR="002D1DFF" w:rsidRPr="002D1DFF" w:rsidRDefault="002D1DFF" w:rsidP="002D1DFF">
      <w:pPr>
        <w:pStyle w:val="ListParagraph"/>
        <w:rPr>
          <w:rFonts w:ascii="Century Gothic" w:hAnsi="Century Gothic"/>
        </w:rPr>
      </w:pPr>
    </w:p>
    <w:p w:rsidR="00C01634" w:rsidRDefault="002D1DFF" w:rsidP="002D1DFF">
      <w:pPr>
        <w:pStyle w:val="ListParagraph"/>
        <w:numPr>
          <w:ilvl w:val="0"/>
          <w:numId w:val="39"/>
        </w:numPr>
        <w:rPr>
          <w:rFonts w:ascii="Century Gothic" w:hAnsi="Century Gothic"/>
          <w:b/>
        </w:rPr>
      </w:pPr>
      <w:r w:rsidRPr="002D1DFF">
        <w:rPr>
          <w:rFonts w:ascii="Century Gothic" w:hAnsi="Century Gothic"/>
          <w:b/>
        </w:rPr>
        <w:t xml:space="preserve">Dilatation and Curettage (D&amp;C) </w:t>
      </w:r>
      <w:r w:rsidRPr="002D1DFF">
        <w:rPr>
          <w:rFonts w:ascii="Century Gothic" w:hAnsi="Century Gothic"/>
        </w:rPr>
        <w:t>-</w:t>
      </w:r>
      <w:r w:rsidRPr="002D1DFF">
        <w:rPr>
          <w:rFonts w:ascii="Century Gothic" w:hAnsi="Century Gothic"/>
          <w:b/>
        </w:rPr>
        <w:t xml:space="preserve">  </w:t>
      </w:r>
      <w:r w:rsidRPr="002D1DFF">
        <w:rPr>
          <w:rFonts w:ascii="Century Gothic" w:hAnsi="Century Gothic"/>
        </w:rPr>
        <w:t>This is carried out by gently</w:t>
      </w:r>
      <w:r w:rsidRPr="002D1DFF">
        <w:rPr>
          <w:rFonts w:ascii="Century Gothic" w:hAnsi="Century Gothic"/>
          <w:b/>
        </w:rPr>
        <w:t xml:space="preserve"> </w:t>
      </w:r>
      <w:r w:rsidRPr="002D1DFF">
        <w:rPr>
          <w:rFonts w:ascii="Century Gothic" w:hAnsi="Century Gothic"/>
        </w:rPr>
        <w:t>stretching open the cervix so samples of the lining of the uterus can be removed and tested for abnormal conditions</w:t>
      </w:r>
      <w:r w:rsidRPr="002D1DFF">
        <w:rPr>
          <w:rFonts w:ascii="Century Gothic" w:hAnsi="Century Gothic"/>
          <w:b/>
        </w:rPr>
        <w:t xml:space="preserve">. </w:t>
      </w:r>
    </w:p>
    <w:p w:rsidR="00C01634" w:rsidRPr="00C01634" w:rsidRDefault="00C01634" w:rsidP="00C01634">
      <w:pPr>
        <w:pStyle w:val="ListParagraph"/>
        <w:rPr>
          <w:rFonts w:ascii="Century Gothic" w:hAnsi="Century Gothic"/>
        </w:rPr>
      </w:pPr>
    </w:p>
    <w:p w:rsidR="002D1DFF" w:rsidRPr="002D1DFF" w:rsidRDefault="00C01634" w:rsidP="002D1DFF">
      <w:pPr>
        <w:pStyle w:val="ListParagraph"/>
        <w:numPr>
          <w:ilvl w:val="0"/>
          <w:numId w:val="39"/>
        </w:numPr>
        <w:rPr>
          <w:rFonts w:ascii="Century Gothic" w:hAnsi="Century Gothic"/>
          <w:b/>
        </w:rPr>
      </w:pPr>
      <w:r w:rsidRPr="00C01634">
        <w:rPr>
          <w:rFonts w:ascii="Century Gothic" w:hAnsi="Century Gothic"/>
          <w:b/>
        </w:rPr>
        <w:t>ERPOC</w:t>
      </w:r>
      <w:r>
        <w:rPr>
          <w:rFonts w:ascii="Century Gothic" w:hAnsi="Century Gothic"/>
          <w:b/>
        </w:rPr>
        <w:t xml:space="preserve">. </w:t>
      </w:r>
      <w:r>
        <w:rPr>
          <w:rFonts w:ascii="Century Gothic" w:hAnsi="Century Gothic"/>
        </w:rPr>
        <w:t xml:space="preserve">Evacuation of retained products of conception. </w:t>
      </w:r>
      <w:r w:rsidRPr="00C01634">
        <w:rPr>
          <w:rFonts w:ascii="Century Gothic" w:hAnsi="Century Gothic"/>
          <w:b/>
        </w:rPr>
        <w:t xml:space="preserve"> </w:t>
      </w:r>
      <w:r w:rsidR="002D1DFF" w:rsidRPr="002D1DFF">
        <w:rPr>
          <w:rFonts w:ascii="Century Gothic" w:hAnsi="Century Gothic"/>
        </w:rPr>
        <w:t>Some women require a D&amp;C after a miscarriage to make sure that all the pregnancy tissue has been passed.</w:t>
      </w:r>
    </w:p>
    <w:p w:rsidR="002D1DFF" w:rsidRPr="002D1DFF" w:rsidRDefault="002D1DFF" w:rsidP="002D1DFF">
      <w:pPr>
        <w:pStyle w:val="ListParagraph"/>
        <w:rPr>
          <w:rFonts w:ascii="Century Gothic" w:hAnsi="Century Gothic"/>
          <w:b/>
        </w:rPr>
      </w:pPr>
    </w:p>
    <w:p w:rsidR="002D1DFF" w:rsidRPr="00C01634" w:rsidRDefault="002D1DFF" w:rsidP="002D1DFF">
      <w:pPr>
        <w:pStyle w:val="ListParagraph"/>
        <w:numPr>
          <w:ilvl w:val="0"/>
          <w:numId w:val="39"/>
        </w:numPr>
        <w:rPr>
          <w:rFonts w:ascii="Century Gothic" w:hAnsi="Century Gothic"/>
          <w:b/>
        </w:rPr>
      </w:pPr>
      <w:r w:rsidRPr="002D1DFF">
        <w:rPr>
          <w:rFonts w:ascii="Century Gothic" w:hAnsi="Century Gothic"/>
          <w:b/>
        </w:rPr>
        <w:t xml:space="preserve">Vaginal Repairs </w:t>
      </w:r>
      <w:r w:rsidRPr="002D1DFF">
        <w:rPr>
          <w:rFonts w:ascii="Century Gothic" w:hAnsi="Century Gothic"/>
        </w:rPr>
        <w:t>–</w:t>
      </w:r>
      <w:r w:rsidRPr="002D1DFF">
        <w:rPr>
          <w:rFonts w:ascii="Century Gothic" w:hAnsi="Century Gothic"/>
          <w:b/>
        </w:rPr>
        <w:t xml:space="preserve"> </w:t>
      </w:r>
      <w:r w:rsidRPr="002D1DFF">
        <w:rPr>
          <w:rFonts w:ascii="Century Gothic" w:hAnsi="Century Gothic"/>
        </w:rPr>
        <w:t>The Vaginal wall is strengthened to correct an adjacent organ that is bulging through and may be carried out to treat stress incontinence. If the anterior wall is strengthened it is called an anterior wall repair. A posterior repair will prevent the bowel protruding through.</w:t>
      </w:r>
    </w:p>
    <w:p w:rsidR="00C01634" w:rsidRPr="00C01634" w:rsidRDefault="00C01634" w:rsidP="00C01634">
      <w:pPr>
        <w:rPr>
          <w:rFonts w:ascii="Century Gothic" w:hAnsi="Century Gothic"/>
          <w:b/>
        </w:rPr>
      </w:pPr>
    </w:p>
    <w:p w:rsidR="002D1DFF" w:rsidRDefault="004B41E3" w:rsidP="002D1DFF">
      <w:pPr>
        <w:rPr>
          <w:rFonts w:ascii="Century Gothic" w:hAnsi="Century Gothic"/>
          <w:b/>
        </w:rPr>
      </w:pPr>
      <w:r>
        <w:rPr>
          <w:rFonts w:ascii="Century Gothic" w:hAnsi="Century Gothic"/>
          <w:b/>
        </w:rPr>
        <w:t>Outlier/boarder Patients</w:t>
      </w:r>
    </w:p>
    <w:p w:rsidR="004B41E3" w:rsidRPr="004B41E3" w:rsidRDefault="004B41E3" w:rsidP="002D1DFF">
      <w:pPr>
        <w:rPr>
          <w:rFonts w:ascii="Century Gothic" w:hAnsi="Century Gothic"/>
        </w:rPr>
      </w:pPr>
      <w:r>
        <w:rPr>
          <w:rFonts w:ascii="Century Gothic" w:hAnsi="Century Gothic"/>
          <w:b/>
        </w:rPr>
        <w:t xml:space="preserve">             </w:t>
      </w:r>
    </w:p>
    <w:p w:rsidR="002D1DFF" w:rsidRDefault="004B41E3" w:rsidP="002D1DFF">
      <w:pPr>
        <w:rPr>
          <w:rFonts w:ascii="Century Gothic" w:hAnsi="Century Gothic"/>
        </w:rPr>
      </w:pPr>
      <w:r w:rsidRPr="004B41E3">
        <w:rPr>
          <w:rFonts w:ascii="Century Gothic" w:hAnsi="Century Gothic"/>
        </w:rPr>
        <w:t xml:space="preserve">               Apart </w:t>
      </w:r>
      <w:r>
        <w:rPr>
          <w:rFonts w:ascii="Century Gothic" w:hAnsi="Century Gothic"/>
        </w:rPr>
        <w:t xml:space="preserve">from our </w:t>
      </w:r>
      <w:proofErr w:type="spellStart"/>
      <w:r>
        <w:rPr>
          <w:rFonts w:ascii="Century Gothic" w:hAnsi="Century Gothic"/>
        </w:rPr>
        <w:t>Gyanecology</w:t>
      </w:r>
      <w:proofErr w:type="spellEnd"/>
      <w:r>
        <w:rPr>
          <w:rFonts w:ascii="Century Gothic" w:hAnsi="Century Gothic"/>
        </w:rPr>
        <w:t xml:space="preserve"> patients, we do look after patients from other specialties like medical, surgical, Orthopedic, neurology, ENT and also some maternity patients depending on the bed requirements/bed availability within the hospital.</w:t>
      </w:r>
    </w:p>
    <w:p w:rsidR="004B41E3" w:rsidRPr="004B41E3" w:rsidRDefault="004B41E3" w:rsidP="002D1DFF">
      <w:pPr>
        <w:rPr>
          <w:rFonts w:ascii="Century Gothic" w:hAnsi="Century Gothic"/>
        </w:rPr>
      </w:pPr>
    </w:p>
    <w:p w:rsidR="002B38A5" w:rsidRPr="002B38A5" w:rsidRDefault="002B38A5" w:rsidP="002B38A5">
      <w:pPr>
        <w:rPr>
          <w:rFonts w:ascii="Century Gothic" w:hAnsi="Century Gothic" w:cs="Arial"/>
          <w:b/>
          <w:sz w:val="32"/>
          <w:szCs w:val="32"/>
        </w:rPr>
      </w:pPr>
      <w:proofErr w:type="spellStart"/>
      <w:r w:rsidRPr="002B38A5">
        <w:rPr>
          <w:rFonts w:ascii="Century Gothic" w:hAnsi="Century Gothic" w:cs="Arial"/>
          <w:b/>
          <w:sz w:val="32"/>
          <w:szCs w:val="32"/>
        </w:rPr>
        <w:t>Te</w:t>
      </w:r>
      <w:proofErr w:type="spellEnd"/>
      <w:r w:rsidRPr="002B38A5">
        <w:rPr>
          <w:rFonts w:ascii="Century Gothic" w:hAnsi="Century Gothic" w:cs="Arial"/>
          <w:b/>
          <w:sz w:val="32"/>
          <w:szCs w:val="32"/>
        </w:rPr>
        <w:t xml:space="preserve"> </w:t>
      </w:r>
      <w:proofErr w:type="spellStart"/>
      <w:r w:rsidRPr="002B38A5">
        <w:rPr>
          <w:rFonts w:ascii="Century Gothic" w:hAnsi="Century Gothic" w:cs="Arial"/>
          <w:b/>
          <w:sz w:val="32"/>
          <w:szCs w:val="32"/>
        </w:rPr>
        <w:t>Mahoe</w:t>
      </w:r>
      <w:proofErr w:type="spellEnd"/>
      <w:r w:rsidRPr="002B38A5">
        <w:rPr>
          <w:rFonts w:ascii="Century Gothic" w:hAnsi="Century Gothic" w:cs="Arial"/>
          <w:b/>
          <w:sz w:val="32"/>
          <w:szCs w:val="32"/>
        </w:rPr>
        <w:t xml:space="preserve"> Level 3 Women’s Clinics</w:t>
      </w:r>
    </w:p>
    <w:p w:rsidR="002B38A5" w:rsidRPr="00B8588A" w:rsidRDefault="002B38A5" w:rsidP="002B38A5">
      <w:pPr>
        <w:rPr>
          <w:rFonts w:ascii="Century Gothic" w:hAnsi="Century Gothic" w:cs="Arial"/>
          <w:b/>
        </w:rPr>
      </w:pPr>
    </w:p>
    <w:p w:rsidR="002B38A5" w:rsidRPr="00B8588A" w:rsidRDefault="002B38A5" w:rsidP="002B38A5">
      <w:pPr>
        <w:rPr>
          <w:rFonts w:ascii="Century Gothic" w:hAnsi="Century Gothic" w:cs="Arial"/>
        </w:rPr>
      </w:pPr>
      <w:proofErr w:type="spellStart"/>
      <w:r w:rsidRPr="00B8588A">
        <w:rPr>
          <w:rFonts w:ascii="Century Gothic" w:hAnsi="Century Gothic" w:cs="Arial"/>
        </w:rPr>
        <w:t>Te</w:t>
      </w:r>
      <w:proofErr w:type="spellEnd"/>
      <w:r w:rsidRPr="00B8588A">
        <w:rPr>
          <w:rFonts w:ascii="Century Gothic" w:hAnsi="Century Gothic" w:cs="Arial"/>
        </w:rPr>
        <w:t xml:space="preserve"> </w:t>
      </w:r>
      <w:proofErr w:type="spellStart"/>
      <w:r w:rsidRPr="00B8588A">
        <w:rPr>
          <w:rFonts w:ascii="Century Gothic" w:hAnsi="Century Gothic" w:cs="Arial"/>
        </w:rPr>
        <w:t>Mahoe</w:t>
      </w:r>
      <w:proofErr w:type="spellEnd"/>
      <w:r w:rsidRPr="00B8588A">
        <w:rPr>
          <w:rFonts w:ascii="Century Gothic" w:hAnsi="Century Gothic" w:cs="Arial"/>
        </w:rPr>
        <w:t xml:space="preserve"> supports women undergoing first and second trimester te</w:t>
      </w:r>
      <w:r w:rsidR="0055441F">
        <w:rPr>
          <w:rFonts w:ascii="Century Gothic" w:hAnsi="Century Gothic" w:cs="Arial"/>
        </w:rPr>
        <w:t xml:space="preserve">rmination of pregnancy (TOP) </w:t>
      </w:r>
      <w:r w:rsidRPr="00B8588A">
        <w:rPr>
          <w:rFonts w:ascii="Century Gothic" w:hAnsi="Century Gothic" w:cs="Arial"/>
        </w:rPr>
        <w:t xml:space="preserve">Tuesday-Friday. On Monday’s office </w:t>
      </w:r>
      <w:proofErr w:type="spellStart"/>
      <w:r w:rsidRPr="00B8588A">
        <w:rPr>
          <w:rFonts w:ascii="Century Gothic" w:hAnsi="Century Gothic" w:cs="Arial"/>
        </w:rPr>
        <w:t>hysteroscopies</w:t>
      </w:r>
      <w:proofErr w:type="spellEnd"/>
      <w:r w:rsidRPr="00B8588A">
        <w:rPr>
          <w:rFonts w:ascii="Century Gothic" w:hAnsi="Century Gothic" w:cs="Arial"/>
        </w:rPr>
        <w:t xml:space="preserve"> take place in </w:t>
      </w:r>
      <w:proofErr w:type="spellStart"/>
      <w:r w:rsidRPr="00B8588A">
        <w:rPr>
          <w:rFonts w:ascii="Century Gothic" w:hAnsi="Century Gothic" w:cs="Arial"/>
        </w:rPr>
        <w:t>Te</w:t>
      </w:r>
      <w:proofErr w:type="spellEnd"/>
      <w:r w:rsidRPr="00B8588A">
        <w:rPr>
          <w:rFonts w:ascii="Century Gothic" w:hAnsi="Century Gothic" w:cs="Arial"/>
        </w:rPr>
        <w:t xml:space="preserve"> </w:t>
      </w:r>
      <w:proofErr w:type="spellStart"/>
      <w:r w:rsidRPr="00B8588A">
        <w:rPr>
          <w:rFonts w:ascii="Century Gothic" w:hAnsi="Century Gothic" w:cs="Arial"/>
        </w:rPr>
        <w:t>Mahoe</w:t>
      </w:r>
      <w:proofErr w:type="spellEnd"/>
      <w:r w:rsidRPr="00B8588A">
        <w:rPr>
          <w:rFonts w:ascii="Century Gothic" w:hAnsi="Century Gothic" w:cs="Arial"/>
        </w:rPr>
        <w:t>.</w:t>
      </w:r>
    </w:p>
    <w:p w:rsidR="002B38A5" w:rsidRPr="00B8588A" w:rsidRDefault="002B38A5" w:rsidP="002B38A5">
      <w:pPr>
        <w:rPr>
          <w:rFonts w:ascii="Century Gothic" w:hAnsi="Century Gothic" w:cs="Arial"/>
        </w:rPr>
      </w:pPr>
      <w:r w:rsidRPr="00B8588A">
        <w:rPr>
          <w:rFonts w:ascii="Century Gothic" w:hAnsi="Century Gothic" w:cs="Arial"/>
        </w:rPr>
        <w:t xml:space="preserve">Our unit has 10 single rooms, </w:t>
      </w:r>
      <w:r w:rsidR="0055441F">
        <w:rPr>
          <w:rFonts w:ascii="Century Gothic" w:hAnsi="Century Gothic" w:cs="Arial"/>
        </w:rPr>
        <w:t>an operating theatre.</w:t>
      </w:r>
    </w:p>
    <w:p w:rsidR="002B38A5" w:rsidRPr="00B8588A" w:rsidRDefault="002B38A5" w:rsidP="002B38A5">
      <w:pPr>
        <w:rPr>
          <w:rFonts w:ascii="Century Gothic" w:hAnsi="Century Gothic" w:cs="Arial"/>
        </w:rPr>
      </w:pPr>
      <w:r w:rsidRPr="00B8588A">
        <w:rPr>
          <w:rFonts w:ascii="Century Gothic" w:hAnsi="Century Gothic" w:cs="Arial"/>
        </w:rPr>
        <w:t xml:space="preserve">We perform medical TOP’s (&lt;9/40), local </w:t>
      </w:r>
      <w:proofErr w:type="spellStart"/>
      <w:r w:rsidRPr="00B8588A">
        <w:rPr>
          <w:rFonts w:ascii="Century Gothic" w:hAnsi="Century Gothic" w:cs="Arial"/>
        </w:rPr>
        <w:t>anaesthetic</w:t>
      </w:r>
      <w:proofErr w:type="spellEnd"/>
      <w:r w:rsidRPr="00B8588A">
        <w:rPr>
          <w:rFonts w:ascii="Century Gothic" w:hAnsi="Century Gothic" w:cs="Arial"/>
        </w:rPr>
        <w:t xml:space="preserve"> TOP’s up to 15/40 , TOP’s</w:t>
      </w:r>
      <w:r w:rsidR="0055441F">
        <w:rPr>
          <w:rFonts w:ascii="Century Gothic" w:hAnsi="Century Gothic" w:cs="Arial"/>
        </w:rPr>
        <w:t xml:space="preserve"> under general </w:t>
      </w:r>
      <w:proofErr w:type="spellStart"/>
      <w:r w:rsidR="0055441F">
        <w:rPr>
          <w:rFonts w:ascii="Century Gothic" w:hAnsi="Century Gothic" w:cs="Arial"/>
        </w:rPr>
        <w:t>anaesthetic</w:t>
      </w:r>
      <w:proofErr w:type="spellEnd"/>
      <w:r w:rsidR="0055441F">
        <w:rPr>
          <w:rFonts w:ascii="Century Gothic" w:hAnsi="Century Gothic" w:cs="Arial"/>
        </w:rPr>
        <w:t xml:space="preserve"> for over 15</w:t>
      </w:r>
      <w:r w:rsidRPr="00B8588A">
        <w:rPr>
          <w:rFonts w:ascii="Century Gothic" w:hAnsi="Century Gothic" w:cs="Arial"/>
        </w:rPr>
        <w:t xml:space="preserve">+1/40 </w:t>
      </w:r>
      <w:proofErr w:type="spellStart"/>
      <w:r w:rsidR="00EE282A">
        <w:rPr>
          <w:rFonts w:ascii="Century Gothic" w:hAnsi="Century Gothic" w:cs="Arial"/>
        </w:rPr>
        <w:t>upto</w:t>
      </w:r>
      <w:proofErr w:type="spellEnd"/>
      <w:r w:rsidR="00EE282A">
        <w:rPr>
          <w:rFonts w:ascii="Century Gothic" w:hAnsi="Century Gothic" w:cs="Arial"/>
        </w:rPr>
        <w:t xml:space="preserve"> 19+6/40, </w:t>
      </w:r>
      <w:r w:rsidRPr="00B8588A">
        <w:rPr>
          <w:rFonts w:ascii="Century Gothic" w:hAnsi="Century Gothic" w:cs="Arial"/>
        </w:rPr>
        <w:t>and 2</w:t>
      </w:r>
      <w:r w:rsidRPr="00B8588A">
        <w:rPr>
          <w:rFonts w:ascii="Century Gothic" w:hAnsi="Century Gothic" w:cs="Arial"/>
          <w:vertAlign w:val="superscript"/>
        </w:rPr>
        <w:t>nd</w:t>
      </w:r>
      <w:r w:rsidRPr="00B8588A">
        <w:rPr>
          <w:rFonts w:ascii="Century Gothic" w:hAnsi="Century Gothic" w:cs="Arial"/>
        </w:rPr>
        <w:t xml:space="preserve"> trimester medical abortion.</w:t>
      </w:r>
      <w:r w:rsidR="00EE282A">
        <w:rPr>
          <w:rFonts w:ascii="Century Gothic" w:hAnsi="Century Gothic" w:cs="Arial"/>
        </w:rPr>
        <w:t xml:space="preserve"> (Over 20 weeks medical abortions are done in maternity ward)</w:t>
      </w:r>
      <w:r w:rsidRPr="00B8588A">
        <w:rPr>
          <w:rFonts w:ascii="Century Gothic" w:hAnsi="Century Gothic" w:cs="Arial"/>
        </w:rPr>
        <w:t xml:space="preserve"> Induction of </w:t>
      </w:r>
      <w:proofErr w:type="spellStart"/>
      <w:r w:rsidRPr="00B8588A">
        <w:rPr>
          <w:rFonts w:ascii="Century Gothic" w:hAnsi="Century Gothic" w:cs="Arial"/>
        </w:rPr>
        <w:t>labour</w:t>
      </w:r>
      <w:proofErr w:type="spellEnd"/>
      <w:r w:rsidRPr="00B8588A">
        <w:rPr>
          <w:rFonts w:ascii="Century Gothic" w:hAnsi="Century Gothic" w:cs="Arial"/>
        </w:rPr>
        <w:t xml:space="preserve"> can also be offered. Our service also cares for those women referred by Maternal Fetal Medicine (MFM).</w:t>
      </w:r>
    </w:p>
    <w:p w:rsidR="002B38A5" w:rsidRPr="00B8588A" w:rsidRDefault="002B38A5" w:rsidP="002B38A5">
      <w:pPr>
        <w:rPr>
          <w:rFonts w:ascii="Century Gothic" w:hAnsi="Century Gothic" w:cs="Arial"/>
        </w:rPr>
      </w:pPr>
    </w:p>
    <w:p w:rsidR="002B38A5" w:rsidRPr="00B8588A" w:rsidRDefault="002B38A5" w:rsidP="002B38A5">
      <w:pPr>
        <w:rPr>
          <w:rFonts w:ascii="Century Gothic" w:hAnsi="Century Gothic" w:cs="Arial"/>
        </w:rPr>
      </w:pPr>
      <w:r w:rsidRPr="00B8588A">
        <w:rPr>
          <w:rFonts w:ascii="Century Gothic" w:hAnsi="Century Gothic" w:cs="Arial"/>
        </w:rPr>
        <w:t xml:space="preserve"> We are a multi-disciplinary team comprising of </w:t>
      </w:r>
    </w:p>
    <w:p w:rsidR="002B38A5" w:rsidRPr="00B8588A" w:rsidRDefault="002B38A5" w:rsidP="002B38A5">
      <w:pPr>
        <w:pStyle w:val="ListParagraph"/>
        <w:numPr>
          <w:ilvl w:val="0"/>
          <w:numId w:val="40"/>
        </w:numPr>
        <w:rPr>
          <w:rFonts w:ascii="Century Gothic" w:hAnsi="Century Gothic" w:cs="Arial"/>
        </w:rPr>
      </w:pPr>
      <w:r w:rsidRPr="00B8588A">
        <w:rPr>
          <w:rFonts w:ascii="Century Gothic" w:hAnsi="Century Gothic" w:cs="Arial"/>
        </w:rPr>
        <w:t xml:space="preserve">Charge Nurse Manager, 8 Registered Nurses/Midwives &amp; 1 Health Care Assistant </w:t>
      </w:r>
    </w:p>
    <w:p w:rsidR="002B38A5" w:rsidRPr="00B8588A" w:rsidRDefault="002B38A5" w:rsidP="002B38A5">
      <w:pPr>
        <w:pStyle w:val="ListParagraph"/>
        <w:numPr>
          <w:ilvl w:val="0"/>
          <w:numId w:val="40"/>
        </w:numPr>
        <w:rPr>
          <w:rFonts w:ascii="Century Gothic" w:hAnsi="Century Gothic" w:cs="Arial"/>
        </w:rPr>
      </w:pPr>
      <w:r w:rsidRPr="00B8588A">
        <w:rPr>
          <w:rFonts w:ascii="Century Gothic" w:hAnsi="Century Gothic" w:cs="Arial"/>
        </w:rPr>
        <w:t>5 Social Workers/Counsellors</w:t>
      </w:r>
    </w:p>
    <w:p w:rsidR="002B38A5" w:rsidRPr="00B8588A" w:rsidRDefault="002B38A5" w:rsidP="002B38A5">
      <w:pPr>
        <w:pStyle w:val="ListParagraph"/>
        <w:numPr>
          <w:ilvl w:val="0"/>
          <w:numId w:val="40"/>
        </w:numPr>
        <w:rPr>
          <w:rFonts w:ascii="Century Gothic" w:hAnsi="Century Gothic" w:cs="Arial"/>
        </w:rPr>
      </w:pPr>
      <w:r w:rsidRPr="00B8588A">
        <w:rPr>
          <w:rFonts w:ascii="Century Gothic" w:hAnsi="Century Gothic" w:cs="Arial"/>
        </w:rPr>
        <w:t>2 Administration staff</w:t>
      </w:r>
    </w:p>
    <w:p w:rsidR="002B38A5" w:rsidRPr="00B8588A" w:rsidRDefault="002B38A5" w:rsidP="002B38A5">
      <w:pPr>
        <w:pStyle w:val="ListParagraph"/>
        <w:numPr>
          <w:ilvl w:val="0"/>
          <w:numId w:val="40"/>
        </w:numPr>
        <w:rPr>
          <w:rFonts w:ascii="Century Gothic" w:hAnsi="Century Gothic" w:cs="Arial"/>
        </w:rPr>
      </w:pPr>
      <w:r w:rsidRPr="00B8588A">
        <w:rPr>
          <w:rFonts w:ascii="Century Gothic" w:hAnsi="Century Gothic" w:cs="Arial"/>
        </w:rPr>
        <w:t>7 Doctors- 5 SMO and 2 MOSS. 3 of whom are operating doctors.</w:t>
      </w:r>
    </w:p>
    <w:p w:rsidR="002B38A5" w:rsidRPr="00B8588A" w:rsidRDefault="002B38A5" w:rsidP="002B38A5">
      <w:pPr>
        <w:rPr>
          <w:rFonts w:ascii="Century Gothic" w:hAnsi="Century Gothic" w:cs="Arial"/>
        </w:rPr>
      </w:pPr>
    </w:p>
    <w:p w:rsidR="002B38A5" w:rsidRPr="00B8588A" w:rsidRDefault="002B38A5" w:rsidP="002B38A5">
      <w:pPr>
        <w:rPr>
          <w:rFonts w:ascii="Century Gothic" w:hAnsi="Century Gothic" w:cs="Arial"/>
        </w:rPr>
      </w:pPr>
      <w:r w:rsidRPr="00B8588A">
        <w:rPr>
          <w:rFonts w:ascii="Century Gothic" w:hAnsi="Century Gothic" w:cs="Arial"/>
        </w:rPr>
        <w:t xml:space="preserve">The </w:t>
      </w:r>
      <w:proofErr w:type="spellStart"/>
      <w:r w:rsidRPr="00B8588A">
        <w:rPr>
          <w:rFonts w:ascii="Century Gothic" w:hAnsi="Century Gothic" w:cs="Arial"/>
        </w:rPr>
        <w:t>Te</w:t>
      </w:r>
      <w:proofErr w:type="spellEnd"/>
      <w:r w:rsidRPr="00B8588A">
        <w:rPr>
          <w:rFonts w:ascii="Century Gothic" w:hAnsi="Century Gothic" w:cs="Arial"/>
        </w:rPr>
        <w:t xml:space="preserve"> </w:t>
      </w:r>
      <w:proofErr w:type="spellStart"/>
      <w:r w:rsidRPr="00B8588A">
        <w:rPr>
          <w:rFonts w:ascii="Century Gothic" w:hAnsi="Century Gothic" w:cs="Arial"/>
        </w:rPr>
        <w:t>Mahoe</w:t>
      </w:r>
      <w:proofErr w:type="spellEnd"/>
      <w:r w:rsidRPr="00B8588A">
        <w:rPr>
          <w:rFonts w:ascii="Century Gothic" w:hAnsi="Century Gothic" w:cs="Arial"/>
        </w:rPr>
        <w:t xml:space="preserve"> social work and counselling team provides the following service:</w:t>
      </w:r>
    </w:p>
    <w:p w:rsidR="002B38A5" w:rsidRPr="00B8588A" w:rsidRDefault="002B38A5" w:rsidP="002B38A5">
      <w:pPr>
        <w:rPr>
          <w:rFonts w:ascii="Century Gothic" w:hAnsi="Century Gothic" w:cs="Arial"/>
        </w:rPr>
      </w:pPr>
    </w:p>
    <w:p w:rsidR="002B38A5" w:rsidRPr="00B8588A" w:rsidRDefault="002B38A5" w:rsidP="002B38A5">
      <w:pPr>
        <w:pStyle w:val="ListParagraph"/>
        <w:numPr>
          <w:ilvl w:val="0"/>
          <w:numId w:val="41"/>
        </w:numPr>
        <w:rPr>
          <w:rFonts w:ascii="Century Gothic" w:hAnsi="Century Gothic" w:cs="Arial"/>
        </w:rPr>
      </w:pPr>
      <w:r w:rsidRPr="00B8588A">
        <w:rPr>
          <w:rFonts w:ascii="Century Gothic" w:hAnsi="Century Gothic" w:cs="Arial"/>
        </w:rPr>
        <w:t>Pregnancy options counselling</w:t>
      </w:r>
    </w:p>
    <w:p w:rsidR="002B38A5" w:rsidRPr="00B8588A" w:rsidRDefault="002B38A5" w:rsidP="002B38A5">
      <w:pPr>
        <w:pStyle w:val="ListParagraph"/>
        <w:numPr>
          <w:ilvl w:val="0"/>
          <w:numId w:val="41"/>
        </w:numPr>
        <w:rPr>
          <w:rFonts w:ascii="Century Gothic" w:hAnsi="Century Gothic" w:cs="Arial"/>
        </w:rPr>
      </w:pPr>
      <w:r w:rsidRPr="00B8588A">
        <w:rPr>
          <w:rFonts w:ascii="Century Gothic" w:hAnsi="Century Gothic" w:cs="Arial"/>
        </w:rPr>
        <w:t>Pre and post termination counselling</w:t>
      </w:r>
    </w:p>
    <w:p w:rsidR="002B38A5" w:rsidRPr="00B8588A" w:rsidRDefault="002B38A5" w:rsidP="002B38A5">
      <w:pPr>
        <w:pStyle w:val="ListParagraph"/>
        <w:numPr>
          <w:ilvl w:val="0"/>
          <w:numId w:val="41"/>
        </w:numPr>
        <w:rPr>
          <w:rFonts w:ascii="Century Gothic" w:hAnsi="Century Gothic" w:cs="Arial"/>
        </w:rPr>
      </w:pPr>
      <w:r w:rsidRPr="00B8588A">
        <w:rPr>
          <w:rFonts w:ascii="Century Gothic" w:hAnsi="Century Gothic" w:cs="Arial"/>
        </w:rPr>
        <w:t>On-going counselling (if required)</w:t>
      </w:r>
    </w:p>
    <w:p w:rsidR="002B38A5" w:rsidRPr="00B8588A" w:rsidRDefault="002B38A5" w:rsidP="002B38A5">
      <w:pPr>
        <w:pStyle w:val="ListParagraph"/>
        <w:numPr>
          <w:ilvl w:val="0"/>
          <w:numId w:val="41"/>
        </w:numPr>
        <w:rPr>
          <w:rFonts w:ascii="Century Gothic" w:hAnsi="Century Gothic" w:cs="Arial"/>
        </w:rPr>
      </w:pPr>
      <w:r w:rsidRPr="00B8588A">
        <w:rPr>
          <w:rFonts w:ascii="Century Gothic" w:hAnsi="Century Gothic" w:cs="Arial"/>
        </w:rPr>
        <w:t>Support services referrals</w:t>
      </w:r>
    </w:p>
    <w:p w:rsidR="002B38A5" w:rsidRPr="00B8588A" w:rsidRDefault="002B38A5" w:rsidP="002B38A5">
      <w:pPr>
        <w:pStyle w:val="ListParagraph"/>
        <w:numPr>
          <w:ilvl w:val="0"/>
          <w:numId w:val="41"/>
        </w:numPr>
        <w:rPr>
          <w:rFonts w:ascii="Century Gothic" w:hAnsi="Century Gothic" w:cs="Arial"/>
        </w:rPr>
      </w:pPr>
      <w:r w:rsidRPr="00B8588A">
        <w:rPr>
          <w:rFonts w:ascii="Century Gothic" w:hAnsi="Century Gothic" w:cs="Arial"/>
        </w:rPr>
        <w:t xml:space="preserve">Counselling for women and couples who have experienced a pregnancy loss or stillbirth </w:t>
      </w:r>
    </w:p>
    <w:p w:rsidR="002B38A5" w:rsidRPr="00B8588A" w:rsidRDefault="002B38A5" w:rsidP="002B38A5">
      <w:pPr>
        <w:rPr>
          <w:rFonts w:ascii="Century Gothic" w:hAnsi="Century Gothic" w:cs="Arial"/>
        </w:rPr>
      </w:pPr>
    </w:p>
    <w:p w:rsidR="002B38A5" w:rsidRPr="00B8588A" w:rsidRDefault="002B38A5" w:rsidP="002B38A5">
      <w:pPr>
        <w:rPr>
          <w:rFonts w:ascii="Century Gothic" w:hAnsi="Century Gothic" w:cs="Arial"/>
        </w:rPr>
      </w:pPr>
      <w:proofErr w:type="spellStart"/>
      <w:r w:rsidRPr="00B8588A">
        <w:rPr>
          <w:rFonts w:ascii="Century Gothic" w:hAnsi="Century Gothic" w:cs="Arial"/>
        </w:rPr>
        <w:t>Te</w:t>
      </w:r>
      <w:proofErr w:type="spellEnd"/>
      <w:r w:rsidRPr="00B8588A">
        <w:rPr>
          <w:rFonts w:ascii="Century Gothic" w:hAnsi="Century Gothic" w:cs="Arial"/>
        </w:rPr>
        <w:t xml:space="preserve"> </w:t>
      </w:r>
      <w:proofErr w:type="spellStart"/>
      <w:r w:rsidRPr="00B8588A">
        <w:rPr>
          <w:rFonts w:ascii="Century Gothic" w:hAnsi="Century Gothic" w:cs="Arial"/>
        </w:rPr>
        <w:t>Mahoe</w:t>
      </w:r>
      <w:proofErr w:type="spellEnd"/>
      <w:r w:rsidRPr="00B8588A">
        <w:rPr>
          <w:rFonts w:ascii="Century Gothic" w:hAnsi="Century Gothic" w:cs="Arial"/>
        </w:rPr>
        <w:t xml:space="preserve"> is contracted to provide termination of pregnancy services to the following DHBs:</w:t>
      </w:r>
    </w:p>
    <w:p w:rsidR="002B38A5" w:rsidRPr="00B8588A" w:rsidRDefault="002B38A5" w:rsidP="002B38A5">
      <w:pPr>
        <w:rPr>
          <w:rFonts w:ascii="Century Gothic" w:hAnsi="Century Gothic" w:cs="Arial"/>
        </w:rPr>
      </w:pPr>
    </w:p>
    <w:p w:rsidR="002B38A5" w:rsidRPr="00B8588A" w:rsidRDefault="002B38A5" w:rsidP="002B38A5">
      <w:pPr>
        <w:pStyle w:val="ListParagraph"/>
        <w:numPr>
          <w:ilvl w:val="0"/>
          <w:numId w:val="42"/>
        </w:numPr>
        <w:rPr>
          <w:rFonts w:ascii="Century Gothic" w:hAnsi="Century Gothic" w:cs="Arial"/>
        </w:rPr>
      </w:pPr>
      <w:proofErr w:type="spellStart"/>
      <w:r w:rsidRPr="00B8588A">
        <w:rPr>
          <w:rFonts w:ascii="Century Gothic" w:hAnsi="Century Gothic" w:cs="Arial"/>
        </w:rPr>
        <w:t>Wairarapa</w:t>
      </w:r>
      <w:proofErr w:type="spellEnd"/>
      <w:r w:rsidRPr="00B8588A">
        <w:rPr>
          <w:rFonts w:ascii="Century Gothic" w:hAnsi="Century Gothic" w:cs="Arial"/>
        </w:rPr>
        <w:t>- second trimester service</w:t>
      </w:r>
    </w:p>
    <w:p w:rsidR="002B38A5" w:rsidRPr="00B8588A" w:rsidRDefault="002B38A5" w:rsidP="002B38A5">
      <w:pPr>
        <w:rPr>
          <w:rFonts w:ascii="Century Gothic" w:hAnsi="Century Gothic" w:cs="Arial"/>
        </w:rPr>
      </w:pPr>
    </w:p>
    <w:p w:rsidR="002B38A5" w:rsidRPr="00B8588A" w:rsidRDefault="002B38A5" w:rsidP="002B38A5">
      <w:pPr>
        <w:pStyle w:val="ListParagraph"/>
        <w:numPr>
          <w:ilvl w:val="0"/>
          <w:numId w:val="42"/>
        </w:numPr>
        <w:rPr>
          <w:rFonts w:ascii="Century Gothic" w:hAnsi="Century Gothic" w:cs="Arial"/>
        </w:rPr>
      </w:pPr>
      <w:r w:rsidRPr="00B8588A">
        <w:rPr>
          <w:rFonts w:ascii="Century Gothic" w:hAnsi="Century Gothic" w:cs="Arial"/>
        </w:rPr>
        <w:t>Whanganui- first and second trimester service</w:t>
      </w:r>
    </w:p>
    <w:p w:rsidR="002B38A5" w:rsidRPr="00B8588A" w:rsidRDefault="002B38A5" w:rsidP="002B38A5">
      <w:pPr>
        <w:rPr>
          <w:rFonts w:ascii="Century Gothic" w:hAnsi="Century Gothic" w:cs="Arial"/>
        </w:rPr>
      </w:pPr>
    </w:p>
    <w:p w:rsidR="002B38A5" w:rsidRPr="00B8588A" w:rsidRDefault="002B38A5" w:rsidP="002B38A5">
      <w:pPr>
        <w:pStyle w:val="ListParagraph"/>
        <w:numPr>
          <w:ilvl w:val="0"/>
          <w:numId w:val="42"/>
        </w:numPr>
        <w:rPr>
          <w:rFonts w:ascii="Century Gothic" w:hAnsi="Century Gothic" w:cs="Arial"/>
        </w:rPr>
      </w:pPr>
      <w:r w:rsidRPr="00B8588A">
        <w:rPr>
          <w:rFonts w:ascii="Century Gothic" w:hAnsi="Century Gothic" w:cs="Arial"/>
        </w:rPr>
        <w:t>Mid Central- second trimester service</w:t>
      </w:r>
    </w:p>
    <w:p w:rsidR="002B38A5" w:rsidRPr="00B8588A" w:rsidRDefault="002B38A5" w:rsidP="002B38A5">
      <w:pPr>
        <w:pStyle w:val="ListParagraph"/>
        <w:rPr>
          <w:rFonts w:ascii="Century Gothic" w:hAnsi="Century Gothic" w:cs="Arial"/>
        </w:rPr>
      </w:pPr>
    </w:p>
    <w:p w:rsidR="002B38A5" w:rsidRPr="00B8588A" w:rsidRDefault="002B38A5" w:rsidP="002B38A5">
      <w:pPr>
        <w:pStyle w:val="ListParagraph"/>
        <w:numPr>
          <w:ilvl w:val="0"/>
          <w:numId w:val="42"/>
        </w:numPr>
        <w:rPr>
          <w:rFonts w:ascii="Century Gothic" w:hAnsi="Century Gothic" w:cs="Arial"/>
        </w:rPr>
      </w:pPr>
      <w:r w:rsidRPr="00B8588A">
        <w:rPr>
          <w:rFonts w:ascii="Century Gothic" w:hAnsi="Century Gothic" w:cs="Arial"/>
        </w:rPr>
        <w:t>Hawkes Bay- second trimester service</w:t>
      </w:r>
    </w:p>
    <w:p w:rsidR="002B38A5" w:rsidRPr="00B8588A" w:rsidRDefault="002B38A5" w:rsidP="002B38A5">
      <w:pPr>
        <w:pStyle w:val="ListParagraph"/>
        <w:rPr>
          <w:rFonts w:ascii="Century Gothic" w:hAnsi="Century Gothic" w:cs="Arial"/>
        </w:rPr>
      </w:pPr>
    </w:p>
    <w:p w:rsidR="002B38A5" w:rsidRPr="00B8588A" w:rsidRDefault="002B38A5" w:rsidP="002B38A5">
      <w:pPr>
        <w:pStyle w:val="ListParagraph"/>
        <w:numPr>
          <w:ilvl w:val="0"/>
          <w:numId w:val="42"/>
        </w:numPr>
        <w:rPr>
          <w:rFonts w:ascii="Century Gothic" w:hAnsi="Century Gothic" w:cs="Arial"/>
        </w:rPr>
      </w:pPr>
      <w:r w:rsidRPr="00B8588A">
        <w:rPr>
          <w:rFonts w:ascii="Century Gothic" w:hAnsi="Century Gothic" w:cs="Arial"/>
        </w:rPr>
        <w:t>Nelson/Marlborough- second trimester service</w:t>
      </w:r>
    </w:p>
    <w:p w:rsidR="002B38A5" w:rsidRPr="00B8588A" w:rsidRDefault="002B38A5" w:rsidP="002B38A5">
      <w:pPr>
        <w:pStyle w:val="ListParagraph"/>
        <w:rPr>
          <w:rFonts w:ascii="Century Gothic" w:hAnsi="Century Gothic" w:cs="Arial"/>
        </w:rPr>
      </w:pPr>
    </w:p>
    <w:p w:rsidR="002B38A5" w:rsidRPr="00B8588A" w:rsidRDefault="002B38A5" w:rsidP="002B38A5">
      <w:pPr>
        <w:pStyle w:val="ListParagraph"/>
        <w:numPr>
          <w:ilvl w:val="0"/>
          <w:numId w:val="42"/>
        </w:numPr>
        <w:rPr>
          <w:rFonts w:ascii="Century Gothic" w:hAnsi="Century Gothic" w:cs="Arial"/>
        </w:rPr>
      </w:pPr>
      <w:proofErr w:type="spellStart"/>
      <w:r w:rsidRPr="00B8588A">
        <w:rPr>
          <w:rFonts w:ascii="Century Gothic" w:hAnsi="Century Gothic" w:cs="Arial"/>
        </w:rPr>
        <w:t>Tairawhiti</w:t>
      </w:r>
      <w:proofErr w:type="spellEnd"/>
      <w:r w:rsidRPr="00B8588A">
        <w:rPr>
          <w:rFonts w:ascii="Century Gothic" w:hAnsi="Century Gothic" w:cs="Arial"/>
        </w:rPr>
        <w:t xml:space="preserve"> and other non-central region DHBs- second trimester service</w:t>
      </w:r>
    </w:p>
    <w:p w:rsidR="002B38A5" w:rsidRPr="00B8588A" w:rsidRDefault="002B38A5" w:rsidP="002B38A5">
      <w:pPr>
        <w:pStyle w:val="ListParagraph"/>
        <w:rPr>
          <w:rFonts w:ascii="Century Gothic" w:hAnsi="Century Gothic" w:cs="Arial"/>
        </w:rPr>
      </w:pPr>
    </w:p>
    <w:p w:rsidR="002B38A5" w:rsidRPr="00B8588A" w:rsidRDefault="002B38A5" w:rsidP="002B38A5">
      <w:pPr>
        <w:rPr>
          <w:rFonts w:ascii="Century Gothic" w:hAnsi="Century Gothic"/>
          <w:b/>
          <w:sz w:val="44"/>
          <w:szCs w:val="44"/>
        </w:rPr>
      </w:pPr>
    </w:p>
    <w:p w:rsidR="002B38A5" w:rsidRDefault="002B38A5" w:rsidP="002B38A5">
      <w:pPr>
        <w:rPr>
          <w:rFonts w:ascii="Century Gothic" w:hAnsi="Century Gothic"/>
          <w:b/>
          <w:sz w:val="28"/>
          <w:szCs w:val="28"/>
          <w:u w:val="single"/>
        </w:rPr>
      </w:pPr>
    </w:p>
    <w:p w:rsidR="00935128" w:rsidRPr="002D1DFF" w:rsidRDefault="00935128">
      <w:pPr>
        <w:rPr>
          <w:rFonts w:ascii="Century Gothic" w:hAnsi="Century Gothic"/>
          <w:b/>
          <w:bCs/>
          <w:color w:val="000000"/>
        </w:rPr>
      </w:pPr>
    </w:p>
    <w:p w:rsidR="00935128" w:rsidRDefault="00935128">
      <w:pPr>
        <w:rPr>
          <w:rFonts w:ascii="Century Gothic" w:hAnsi="Century Gothic"/>
          <w:b/>
          <w:bCs/>
          <w:color w:val="000000"/>
        </w:rPr>
      </w:pPr>
    </w:p>
    <w:p w:rsidR="00E2199D" w:rsidRDefault="00E2199D">
      <w:pPr>
        <w:rPr>
          <w:rFonts w:ascii="Century Gothic" w:hAnsi="Century Gothic"/>
          <w:b/>
          <w:bCs/>
          <w:color w:val="000000"/>
        </w:rPr>
      </w:pPr>
    </w:p>
    <w:p w:rsidR="00E2199D" w:rsidRDefault="00E2199D">
      <w:pPr>
        <w:rPr>
          <w:rFonts w:ascii="Century Gothic" w:hAnsi="Century Gothic"/>
          <w:b/>
          <w:bCs/>
          <w:color w:val="000000"/>
        </w:rPr>
      </w:pPr>
    </w:p>
    <w:p w:rsidR="00E2199D" w:rsidRDefault="00E2199D">
      <w:pPr>
        <w:rPr>
          <w:rFonts w:ascii="Century Gothic" w:hAnsi="Century Gothic"/>
          <w:b/>
          <w:bCs/>
          <w:color w:val="000000"/>
        </w:rPr>
      </w:pPr>
    </w:p>
    <w:p w:rsidR="00E2199D" w:rsidRDefault="00E2199D">
      <w:pPr>
        <w:rPr>
          <w:rFonts w:ascii="Century Gothic" w:hAnsi="Century Gothic"/>
          <w:b/>
          <w:bCs/>
          <w:color w:val="000000"/>
        </w:rPr>
      </w:pPr>
    </w:p>
    <w:p w:rsidR="00E2199D" w:rsidRDefault="00E2199D">
      <w:pPr>
        <w:rPr>
          <w:rFonts w:ascii="Century Gothic" w:hAnsi="Century Gothic"/>
          <w:b/>
          <w:bCs/>
          <w:color w:val="000000"/>
        </w:rPr>
      </w:pPr>
    </w:p>
    <w:p w:rsidR="00E2199D" w:rsidRDefault="00E2199D">
      <w:pPr>
        <w:rPr>
          <w:rFonts w:ascii="Century Gothic" w:hAnsi="Century Gothic"/>
          <w:b/>
          <w:bCs/>
          <w:color w:val="000000"/>
        </w:rPr>
      </w:pPr>
    </w:p>
    <w:p w:rsidR="00E2199D" w:rsidRDefault="00E2199D">
      <w:pPr>
        <w:rPr>
          <w:rFonts w:ascii="Century Gothic" w:hAnsi="Century Gothic"/>
          <w:b/>
          <w:bCs/>
          <w:color w:val="000000"/>
        </w:rPr>
      </w:pPr>
    </w:p>
    <w:p w:rsidR="00E2199D" w:rsidRDefault="00E2199D">
      <w:pPr>
        <w:rPr>
          <w:rFonts w:ascii="Century Gothic" w:hAnsi="Century Gothic"/>
          <w:b/>
          <w:bCs/>
          <w:color w:val="000000"/>
        </w:rPr>
      </w:pPr>
    </w:p>
    <w:p w:rsidR="00E2199D" w:rsidRDefault="00E2199D">
      <w:pPr>
        <w:rPr>
          <w:rFonts w:ascii="Century Gothic" w:hAnsi="Century Gothic"/>
          <w:b/>
          <w:bCs/>
          <w:color w:val="000000"/>
        </w:rPr>
      </w:pPr>
    </w:p>
    <w:p w:rsidR="00E2199D" w:rsidRDefault="00E2199D">
      <w:pPr>
        <w:rPr>
          <w:rFonts w:ascii="Century Gothic" w:hAnsi="Century Gothic"/>
          <w:b/>
          <w:bCs/>
          <w:color w:val="000000"/>
        </w:rPr>
      </w:pPr>
    </w:p>
    <w:p w:rsidR="00E2199D" w:rsidRDefault="00E2199D">
      <w:pPr>
        <w:rPr>
          <w:rFonts w:ascii="Century Gothic" w:hAnsi="Century Gothic"/>
          <w:b/>
          <w:bCs/>
          <w:color w:val="000000"/>
        </w:rPr>
      </w:pPr>
    </w:p>
    <w:p w:rsidR="00E2199D" w:rsidRDefault="00E2199D">
      <w:pPr>
        <w:rPr>
          <w:rFonts w:ascii="Century Gothic" w:hAnsi="Century Gothic"/>
          <w:b/>
          <w:bCs/>
          <w:color w:val="000000"/>
        </w:rPr>
      </w:pPr>
    </w:p>
    <w:p w:rsidR="00E2199D" w:rsidRDefault="00E2199D">
      <w:pPr>
        <w:rPr>
          <w:rFonts w:ascii="Century Gothic" w:hAnsi="Century Gothic"/>
          <w:b/>
          <w:bCs/>
          <w:color w:val="000000"/>
        </w:rPr>
      </w:pPr>
    </w:p>
    <w:p w:rsidR="00E2199D" w:rsidRDefault="00E2199D">
      <w:pPr>
        <w:rPr>
          <w:rFonts w:ascii="Century Gothic" w:hAnsi="Century Gothic"/>
          <w:b/>
          <w:bCs/>
          <w:color w:val="000000"/>
        </w:rPr>
      </w:pPr>
    </w:p>
    <w:p w:rsidR="00E2199D" w:rsidRDefault="00E2199D">
      <w:pPr>
        <w:rPr>
          <w:rFonts w:ascii="Century Gothic" w:hAnsi="Century Gothic"/>
          <w:b/>
          <w:bCs/>
          <w:color w:val="000000"/>
        </w:rPr>
      </w:pPr>
    </w:p>
    <w:p w:rsidR="00E2199D" w:rsidRDefault="00E2199D">
      <w:pPr>
        <w:rPr>
          <w:rFonts w:ascii="Century Gothic" w:hAnsi="Century Gothic"/>
          <w:b/>
          <w:bCs/>
          <w:color w:val="000000"/>
        </w:rPr>
      </w:pPr>
    </w:p>
    <w:p w:rsidR="00527613" w:rsidRPr="00527613" w:rsidRDefault="00527613" w:rsidP="00527613">
      <w:pPr>
        <w:rPr>
          <w:rFonts w:ascii="Century Gothic" w:hAnsi="Century Gothic"/>
          <w:b/>
          <w:sz w:val="44"/>
          <w:szCs w:val="44"/>
          <w:u w:val="single"/>
        </w:rPr>
      </w:pPr>
      <w:r w:rsidRPr="00527613">
        <w:rPr>
          <w:rFonts w:ascii="Century Gothic" w:hAnsi="Century Gothic"/>
          <w:b/>
          <w:sz w:val="44"/>
          <w:szCs w:val="44"/>
          <w:u w:val="single"/>
        </w:rPr>
        <w:t>Common Terminology and Abbreviations</w:t>
      </w:r>
    </w:p>
    <w:p w:rsidR="00E2199D" w:rsidRPr="00527613" w:rsidRDefault="00E2199D">
      <w:pPr>
        <w:rPr>
          <w:rFonts w:ascii="Century Gothic" w:hAnsi="Century Gothic"/>
          <w:b/>
          <w:bCs/>
          <w:color w:val="000000"/>
          <w:sz w:val="44"/>
          <w:szCs w:val="44"/>
        </w:rPr>
      </w:pPr>
    </w:p>
    <w:p w:rsidR="00E2199D" w:rsidRDefault="00E2199D">
      <w:pPr>
        <w:rPr>
          <w:rFonts w:ascii="Century Gothic" w:hAnsi="Century Gothic"/>
          <w:b/>
          <w:bCs/>
          <w:color w:val="000000"/>
        </w:rPr>
      </w:pPr>
    </w:p>
    <w:p w:rsidR="00E2199D" w:rsidRDefault="00E2199D" w:rsidP="00E2199D">
      <w:pPr>
        <w:rPr>
          <w:rFonts w:ascii="Century Gothic" w:hAnsi="Century Gothic"/>
        </w:rPr>
      </w:pPr>
      <w:r w:rsidRPr="001017C1">
        <w:rPr>
          <w:rFonts w:ascii="Century Gothic" w:hAnsi="Century Gothic"/>
        </w:rPr>
        <w:t>Ame</w:t>
      </w:r>
      <w:r>
        <w:rPr>
          <w:rFonts w:ascii="Century Gothic" w:hAnsi="Century Gothic"/>
        </w:rPr>
        <w:t xml:space="preserve">norrhea - </w:t>
      </w:r>
      <w:r>
        <w:rPr>
          <w:rFonts w:ascii="Century Gothic" w:hAnsi="Century Gothic"/>
        </w:rPr>
        <w:tab/>
      </w:r>
      <w:r>
        <w:rPr>
          <w:rFonts w:ascii="Century Gothic" w:hAnsi="Century Gothic"/>
        </w:rPr>
        <w:tab/>
        <w:t>absence of menstruation</w:t>
      </w:r>
    </w:p>
    <w:p w:rsidR="00E2199D" w:rsidRDefault="00E2199D" w:rsidP="00E2199D">
      <w:pPr>
        <w:rPr>
          <w:rFonts w:ascii="Century Gothic" w:hAnsi="Century Gothic"/>
        </w:rPr>
      </w:pPr>
      <w:r>
        <w:rPr>
          <w:rFonts w:ascii="Century Gothic" w:hAnsi="Century Gothic"/>
        </w:rPr>
        <w:t>Dysmenorrhea -</w:t>
      </w:r>
      <w:r>
        <w:rPr>
          <w:rFonts w:ascii="Century Gothic" w:hAnsi="Century Gothic"/>
        </w:rPr>
        <w:tab/>
      </w:r>
      <w:r>
        <w:rPr>
          <w:rFonts w:ascii="Century Gothic" w:hAnsi="Century Gothic"/>
        </w:rPr>
        <w:tab/>
        <w:t>Painful menstruation</w:t>
      </w:r>
    </w:p>
    <w:p w:rsidR="00E2199D" w:rsidRDefault="00E2199D" w:rsidP="00E2199D">
      <w:pPr>
        <w:rPr>
          <w:rFonts w:ascii="Century Gothic" w:hAnsi="Century Gothic"/>
        </w:rPr>
      </w:pPr>
      <w:r>
        <w:rPr>
          <w:rFonts w:ascii="Century Gothic" w:hAnsi="Century Gothic"/>
        </w:rPr>
        <w:t xml:space="preserve">Dysuria - </w:t>
      </w:r>
      <w:r>
        <w:rPr>
          <w:rFonts w:ascii="Century Gothic" w:hAnsi="Century Gothic"/>
        </w:rPr>
        <w:tab/>
      </w:r>
      <w:r>
        <w:rPr>
          <w:rFonts w:ascii="Century Gothic" w:hAnsi="Century Gothic"/>
        </w:rPr>
        <w:tab/>
      </w:r>
      <w:r>
        <w:rPr>
          <w:rFonts w:ascii="Century Gothic" w:hAnsi="Century Gothic"/>
        </w:rPr>
        <w:tab/>
        <w:t xml:space="preserve">discomfort in passing urine </w:t>
      </w:r>
    </w:p>
    <w:p w:rsidR="00E2199D" w:rsidRDefault="00E2199D" w:rsidP="00E2199D">
      <w:pPr>
        <w:rPr>
          <w:rFonts w:ascii="Century Gothic" w:hAnsi="Century Gothic"/>
        </w:rPr>
      </w:pPr>
      <w:r>
        <w:rPr>
          <w:rFonts w:ascii="Century Gothic" w:hAnsi="Century Gothic"/>
        </w:rPr>
        <w:t xml:space="preserve">Menorrhagia - </w:t>
      </w:r>
      <w:r>
        <w:rPr>
          <w:rFonts w:ascii="Century Gothic" w:hAnsi="Century Gothic"/>
        </w:rPr>
        <w:tab/>
      </w:r>
      <w:r>
        <w:rPr>
          <w:rFonts w:ascii="Century Gothic" w:hAnsi="Century Gothic"/>
        </w:rPr>
        <w:tab/>
        <w:t>Excessive vaginal bleeding</w:t>
      </w:r>
    </w:p>
    <w:p w:rsidR="00E2199D" w:rsidRDefault="00E2199D" w:rsidP="00E2199D">
      <w:pPr>
        <w:rPr>
          <w:rFonts w:ascii="Century Gothic" w:hAnsi="Century Gothic"/>
        </w:rPr>
      </w:pPr>
      <w:proofErr w:type="spellStart"/>
      <w:r>
        <w:rPr>
          <w:rFonts w:ascii="Century Gothic" w:hAnsi="Century Gothic"/>
        </w:rPr>
        <w:t>Colp</w:t>
      </w:r>
      <w:proofErr w:type="spellEnd"/>
      <w:r>
        <w:rPr>
          <w:rFonts w:ascii="Century Gothic" w:hAnsi="Century Gothic"/>
        </w:rPr>
        <w:t xml:space="preserve"> - </w:t>
      </w:r>
      <w:r>
        <w:rPr>
          <w:rFonts w:ascii="Century Gothic" w:hAnsi="Century Gothic"/>
        </w:rPr>
        <w:tab/>
      </w:r>
      <w:r>
        <w:rPr>
          <w:rFonts w:ascii="Century Gothic" w:hAnsi="Century Gothic"/>
        </w:rPr>
        <w:tab/>
      </w:r>
      <w:r>
        <w:rPr>
          <w:rFonts w:ascii="Century Gothic" w:hAnsi="Century Gothic"/>
        </w:rPr>
        <w:tab/>
        <w:t>Vagina</w:t>
      </w:r>
    </w:p>
    <w:p w:rsidR="00E2199D" w:rsidRDefault="00E2199D" w:rsidP="00E2199D">
      <w:pPr>
        <w:rPr>
          <w:rFonts w:ascii="Century Gothic" w:hAnsi="Century Gothic"/>
        </w:rPr>
      </w:pPr>
      <w:proofErr w:type="spellStart"/>
      <w:r>
        <w:rPr>
          <w:rFonts w:ascii="Century Gothic" w:hAnsi="Century Gothic"/>
        </w:rPr>
        <w:t>Hyster</w:t>
      </w:r>
      <w:proofErr w:type="spellEnd"/>
      <w:r>
        <w:rPr>
          <w:rFonts w:ascii="Century Gothic" w:hAnsi="Century Gothic"/>
        </w:rPr>
        <w:t xml:space="preserve"> - </w:t>
      </w:r>
      <w:r>
        <w:rPr>
          <w:rFonts w:ascii="Century Gothic" w:hAnsi="Century Gothic"/>
        </w:rPr>
        <w:tab/>
      </w:r>
      <w:r>
        <w:rPr>
          <w:rFonts w:ascii="Century Gothic" w:hAnsi="Century Gothic"/>
        </w:rPr>
        <w:tab/>
      </w:r>
      <w:r>
        <w:rPr>
          <w:rFonts w:ascii="Century Gothic" w:hAnsi="Century Gothic"/>
        </w:rPr>
        <w:tab/>
        <w:t>Uterus</w:t>
      </w:r>
    </w:p>
    <w:p w:rsidR="00E2199D" w:rsidRDefault="00E2199D" w:rsidP="00E2199D">
      <w:pPr>
        <w:rPr>
          <w:rFonts w:ascii="Century Gothic" w:hAnsi="Century Gothic"/>
        </w:rPr>
      </w:pPr>
      <w:proofErr w:type="spellStart"/>
      <w:r>
        <w:rPr>
          <w:rFonts w:ascii="Century Gothic" w:hAnsi="Century Gothic"/>
        </w:rPr>
        <w:t>Oo</w:t>
      </w:r>
      <w:proofErr w:type="spellEnd"/>
      <w:r>
        <w:rPr>
          <w:rFonts w:ascii="Century Gothic" w:hAnsi="Century Gothic"/>
        </w:rPr>
        <w:t xml:space="preserve"> - </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Ovum, egg</w:t>
      </w:r>
    </w:p>
    <w:p w:rsidR="00E2199D" w:rsidRDefault="00E2199D" w:rsidP="00E2199D">
      <w:pPr>
        <w:rPr>
          <w:rFonts w:ascii="Century Gothic" w:hAnsi="Century Gothic"/>
        </w:rPr>
      </w:pPr>
      <w:proofErr w:type="spellStart"/>
      <w:r>
        <w:rPr>
          <w:rFonts w:ascii="Century Gothic" w:hAnsi="Century Gothic"/>
        </w:rPr>
        <w:t>Salping</w:t>
      </w:r>
      <w:proofErr w:type="spellEnd"/>
      <w:r>
        <w:rPr>
          <w:rFonts w:ascii="Century Gothic" w:hAnsi="Century Gothic"/>
        </w:rPr>
        <w:t xml:space="preserve"> -</w:t>
      </w:r>
      <w:r>
        <w:rPr>
          <w:rFonts w:ascii="Century Gothic" w:hAnsi="Century Gothic"/>
        </w:rPr>
        <w:tab/>
      </w:r>
      <w:r>
        <w:rPr>
          <w:rFonts w:ascii="Century Gothic" w:hAnsi="Century Gothic"/>
        </w:rPr>
        <w:tab/>
      </w:r>
      <w:r>
        <w:rPr>
          <w:rFonts w:ascii="Century Gothic" w:hAnsi="Century Gothic"/>
        </w:rPr>
        <w:tab/>
        <w:t>tube</w:t>
      </w:r>
    </w:p>
    <w:p w:rsidR="00E2199D" w:rsidRDefault="00E2199D" w:rsidP="00E2199D">
      <w:pPr>
        <w:rPr>
          <w:rFonts w:ascii="Century Gothic" w:hAnsi="Century Gothic"/>
        </w:rPr>
      </w:pPr>
      <w:proofErr w:type="spellStart"/>
      <w:r>
        <w:rPr>
          <w:rFonts w:ascii="Century Gothic" w:hAnsi="Century Gothic"/>
        </w:rPr>
        <w:t>Coele</w:t>
      </w:r>
      <w:proofErr w:type="spellEnd"/>
      <w:r>
        <w:rPr>
          <w:rFonts w:ascii="Century Gothic" w:hAnsi="Century Gothic"/>
        </w:rPr>
        <w:t xml:space="preserve"> - </w:t>
      </w:r>
      <w:r>
        <w:rPr>
          <w:rFonts w:ascii="Century Gothic" w:hAnsi="Century Gothic"/>
        </w:rPr>
        <w:tab/>
      </w:r>
      <w:r>
        <w:rPr>
          <w:rFonts w:ascii="Century Gothic" w:hAnsi="Century Gothic"/>
        </w:rPr>
        <w:tab/>
      </w:r>
      <w:r>
        <w:rPr>
          <w:rFonts w:ascii="Century Gothic" w:hAnsi="Century Gothic"/>
        </w:rPr>
        <w:tab/>
        <w:t>Hernia or swelling (</w:t>
      </w:r>
      <w:proofErr w:type="spellStart"/>
      <w:r>
        <w:rPr>
          <w:rFonts w:ascii="Century Gothic" w:hAnsi="Century Gothic"/>
        </w:rPr>
        <w:t>eg</w:t>
      </w:r>
      <w:proofErr w:type="spellEnd"/>
      <w:r>
        <w:rPr>
          <w:rFonts w:ascii="Century Gothic" w:hAnsi="Century Gothic"/>
        </w:rPr>
        <w:t xml:space="preserve"> </w:t>
      </w:r>
      <w:proofErr w:type="spellStart"/>
      <w:r>
        <w:rPr>
          <w:rFonts w:ascii="Century Gothic" w:hAnsi="Century Gothic"/>
        </w:rPr>
        <w:t>rectocoele</w:t>
      </w:r>
      <w:proofErr w:type="spellEnd"/>
      <w:r>
        <w:rPr>
          <w:rFonts w:ascii="Century Gothic" w:hAnsi="Century Gothic"/>
        </w:rPr>
        <w:t>)</w:t>
      </w:r>
    </w:p>
    <w:p w:rsidR="00E2199D" w:rsidRDefault="00E2199D" w:rsidP="00E2199D">
      <w:pPr>
        <w:rPr>
          <w:rFonts w:ascii="Century Gothic" w:hAnsi="Century Gothic"/>
        </w:rPr>
      </w:pPr>
      <w:proofErr w:type="spellStart"/>
      <w:r>
        <w:rPr>
          <w:rFonts w:ascii="Century Gothic" w:hAnsi="Century Gothic"/>
        </w:rPr>
        <w:t>Ectomy</w:t>
      </w:r>
      <w:proofErr w:type="spellEnd"/>
      <w:r>
        <w:rPr>
          <w:rFonts w:ascii="Century Gothic" w:hAnsi="Century Gothic"/>
        </w:rPr>
        <w:t xml:space="preserve"> - </w:t>
      </w:r>
      <w:r>
        <w:rPr>
          <w:rFonts w:ascii="Century Gothic" w:hAnsi="Century Gothic"/>
        </w:rPr>
        <w:tab/>
      </w:r>
      <w:r>
        <w:rPr>
          <w:rFonts w:ascii="Century Gothic" w:hAnsi="Century Gothic"/>
        </w:rPr>
        <w:tab/>
      </w:r>
      <w:r>
        <w:rPr>
          <w:rFonts w:ascii="Century Gothic" w:hAnsi="Century Gothic"/>
        </w:rPr>
        <w:tab/>
        <w:t>Excision of (</w:t>
      </w:r>
      <w:proofErr w:type="spellStart"/>
      <w:r>
        <w:rPr>
          <w:rFonts w:ascii="Century Gothic" w:hAnsi="Century Gothic"/>
        </w:rPr>
        <w:t>eg</w:t>
      </w:r>
      <w:proofErr w:type="spellEnd"/>
      <w:r>
        <w:rPr>
          <w:rFonts w:ascii="Century Gothic" w:hAnsi="Century Gothic"/>
        </w:rPr>
        <w:t xml:space="preserve"> Salpingectomy)</w:t>
      </w:r>
    </w:p>
    <w:p w:rsidR="00E2199D" w:rsidRDefault="00E2199D" w:rsidP="00E2199D">
      <w:pPr>
        <w:rPr>
          <w:rFonts w:ascii="Century Gothic" w:hAnsi="Century Gothic"/>
        </w:rPr>
      </w:pPr>
      <w:proofErr w:type="spellStart"/>
      <w:r>
        <w:rPr>
          <w:rFonts w:ascii="Century Gothic" w:hAnsi="Century Gothic"/>
        </w:rPr>
        <w:t>Oscopy</w:t>
      </w:r>
      <w:proofErr w:type="spellEnd"/>
      <w:r>
        <w:rPr>
          <w:rFonts w:ascii="Century Gothic" w:hAnsi="Century Gothic"/>
        </w:rPr>
        <w:t xml:space="preserve"> - </w:t>
      </w:r>
      <w:r>
        <w:rPr>
          <w:rFonts w:ascii="Century Gothic" w:hAnsi="Century Gothic"/>
        </w:rPr>
        <w:tab/>
      </w:r>
      <w:r>
        <w:rPr>
          <w:rFonts w:ascii="Century Gothic" w:hAnsi="Century Gothic"/>
        </w:rPr>
        <w:tab/>
      </w:r>
      <w:r>
        <w:rPr>
          <w:rFonts w:ascii="Century Gothic" w:hAnsi="Century Gothic"/>
        </w:rPr>
        <w:tab/>
        <w:t>using an endoscope for direct visual examination</w:t>
      </w:r>
    </w:p>
    <w:p w:rsidR="00E2199D" w:rsidRDefault="00E2199D" w:rsidP="00E2199D">
      <w:pPr>
        <w:rPr>
          <w:rFonts w:ascii="Century Gothic" w:hAnsi="Century Gothic"/>
        </w:rPr>
      </w:pPr>
      <w:r>
        <w:rPr>
          <w:rFonts w:ascii="Century Gothic" w:hAnsi="Century Gothic"/>
        </w:rPr>
        <w:t xml:space="preserve">Ostomy - </w:t>
      </w:r>
      <w:r>
        <w:rPr>
          <w:rFonts w:ascii="Century Gothic" w:hAnsi="Century Gothic"/>
        </w:rPr>
        <w:tab/>
      </w:r>
      <w:r>
        <w:rPr>
          <w:rFonts w:ascii="Century Gothic" w:hAnsi="Century Gothic"/>
        </w:rPr>
        <w:tab/>
      </w:r>
      <w:r>
        <w:rPr>
          <w:rFonts w:ascii="Century Gothic" w:hAnsi="Century Gothic"/>
        </w:rPr>
        <w:tab/>
        <w:t>formation of an opening</w:t>
      </w:r>
    </w:p>
    <w:p w:rsidR="00E2199D" w:rsidRDefault="00E2199D" w:rsidP="00E2199D">
      <w:pPr>
        <w:rPr>
          <w:rFonts w:ascii="Century Gothic" w:hAnsi="Century Gothic"/>
        </w:rPr>
      </w:pPr>
      <w:proofErr w:type="spellStart"/>
      <w:r>
        <w:rPr>
          <w:rFonts w:ascii="Century Gothic" w:hAnsi="Century Gothic"/>
        </w:rPr>
        <w:t>Otomy</w:t>
      </w:r>
      <w:proofErr w:type="spellEnd"/>
      <w:r>
        <w:rPr>
          <w:rFonts w:ascii="Century Gothic" w:hAnsi="Century Gothic"/>
        </w:rPr>
        <w:t xml:space="preserve"> - </w:t>
      </w:r>
      <w:r>
        <w:rPr>
          <w:rFonts w:ascii="Century Gothic" w:hAnsi="Century Gothic"/>
        </w:rPr>
        <w:tab/>
      </w:r>
      <w:r>
        <w:rPr>
          <w:rFonts w:ascii="Century Gothic" w:hAnsi="Century Gothic"/>
        </w:rPr>
        <w:tab/>
      </w:r>
      <w:r>
        <w:rPr>
          <w:rFonts w:ascii="Century Gothic" w:hAnsi="Century Gothic"/>
        </w:rPr>
        <w:tab/>
        <w:t>Surgical incision or cut into (</w:t>
      </w:r>
      <w:proofErr w:type="spellStart"/>
      <w:r>
        <w:rPr>
          <w:rFonts w:ascii="Century Gothic" w:hAnsi="Century Gothic"/>
        </w:rPr>
        <w:t>eg</w:t>
      </w:r>
      <w:proofErr w:type="spellEnd"/>
      <w:r>
        <w:rPr>
          <w:rFonts w:ascii="Century Gothic" w:hAnsi="Century Gothic"/>
        </w:rPr>
        <w:t xml:space="preserve"> laparotomy)</w:t>
      </w:r>
    </w:p>
    <w:p w:rsidR="00E2199D" w:rsidRPr="001017C1" w:rsidRDefault="00E2199D" w:rsidP="00E2199D">
      <w:pPr>
        <w:rPr>
          <w:rFonts w:ascii="Century Gothic" w:hAnsi="Century Gothic"/>
        </w:rPr>
      </w:pPr>
      <w:r>
        <w:rPr>
          <w:rFonts w:ascii="Century Gothic" w:hAnsi="Century Gothic"/>
        </w:rPr>
        <w:t xml:space="preserve">BHCG - </w:t>
      </w:r>
      <w:r>
        <w:rPr>
          <w:rFonts w:ascii="Century Gothic" w:hAnsi="Century Gothic"/>
        </w:rPr>
        <w:tab/>
      </w:r>
      <w:r>
        <w:rPr>
          <w:rFonts w:ascii="Century Gothic" w:hAnsi="Century Gothic"/>
        </w:rPr>
        <w:tab/>
      </w:r>
      <w:r>
        <w:rPr>
          <w:rFonts w:ascii="Century Gothic" w:hAnsi="Century Gothic"/>
        </w:rPr>
        <w:tab/>
        <w:t>Beta Human Chorionic Gonadotrophin</w:t>
      </w:r>
    </w:p>
    <w:p w:rsidR="00E2199D" w:rsidRDefault="00E2199D" w:rsidP="00E2199D">
      <w:pPr>
        <w:rPr>
          <w:rFonts w:ascii="Century Gothic" w:hAnsi="Century Gothic"/>
        </w:rPr>
      </w:pPr>
      <w:r>
        <w:rPr>
          <w:rFonts w:ascii="Century Gothic" w:hAnsi="Century Gothic"/>
        </w:rPr>
        <w:t xml:space="preserve">BSO - </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 xml:space="preserve">Bilateral </w:t>
      </w:r>
      <w:proofErr w:type="spellStart"/>
      <w:r>
        <w:rPr>
          <w:rFonts w:ascii="Century Gothic" w:hAnsi="Century Gothic"/>
        </w:rPr>
        <w:t>Salpingo</w:t>
      </w:r>
      <w:proofErr w:type="spellEnd"/>
      <w:r>
        <w:rPr>
          <w:rFonts w:ascii="Century Gothic" w:hAnsi="Century Gothic"/>
        </w:rPr>
        <w:t xml:space="preserve"> </w:t>
      </w:r>
      <w:proofErr w:type="spellStart"/>
      <w:r>
        <w:rPr>
          <w:rFonts w:ascii="Century Gothic" w:hAnsi="Century Gothic"/>
        </w:rPr>
        <w:t>Oopherectomy</w:t>
      </w:r>
      <w:proofErr w:type="spellEnd"/>
    </w:p>
    <w:p w:rsidR="00E2199D" w:rsidRDefault="00E2199D" w:rsidP="00E2199D">
      <w:pPr>
        <w:rPr>
          <w:rFonts w:ascii="Century Gothic" w:hAnsi="Century Gothic"/>
        </w:rPr>
      </w:pPr>
      <w:proofErr w:type="spellStart"/>
      <w:r>
        <w:rPr>
          <w:rFonts w:ascii="Century Gothic" w:hAnsi="Century Gothic"/>
        </w:rPr>
        <w:t>Cx</w:t>
      </w:r>
      <w:proofErr w:type="spellEnd"/>
      <w:r>
        <w:rPr>
          <w:rFonts w:ascii="Century Gothic" w:hAnsi="Century Gothic"/>
        </w:rPr>
        <w:t xml:space="preserve"> - </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Cervix</w:t>
      </w:r>
    </w:p>
    <w:p w:rsidR="00E2199D" w:rsidRDefault="00E2199D" w:rsidP="00E2199D">
      <w:pPr>
        <w:rPr>
          <w:rFonts w:ascii="Century Gothic" w:hAnsi="Century Gothic"/>
        </w:rPr>
      </w:pPr>
      <w:r>
        <w:rPr>
          <w:rFonts w:ascii="Century Gothic" w:hAnsi="Century Gothic"/>
        </w:rPr>
        <w:t xml:space="preserve">D&amp;C - </w:t>
      </w:r>
      <w:r>
        <w:rPr>
          <w:rFonts w:ascii="Century Gothic" w:hAnsi="Century Gothic"/>
        </w:rPr>
        <w:tab/>
      </w:r>
      <w:r>
        <w:rPr>
          <w:rFonts w:ascii="Century Gothic" w:hAnsi="Century Gothic"/>
        </w:rPr>
        <w:tab/>
      </w:r>
      <w:r>
        <w:rPr>
          <w:rFonts w:ascii="Century Gothic" w:hAnsi="Century Gothic"/>
        </w:rPr>
        <w:tab/>
        <w:t>Dilatation and Curettage</w:t>
      </w:r>
    </w:p>
    <w:p w:rsidR="00E2199D" w:rsidRDefault="00E2199D" w:rsidP="00E2199D">
      <w:pPr>
        <w:rPr>
          <w:rFonts w:ascii="Century Gothic" w:hAnsi="Century Gothic"/>
        </w:rPr>
      </w:pPr>
      <w:r>
        <w:rPr>
          <w:rFonts w:ascii="Century Gothic" w:hAnsi="Century Gothic"/>
        </w:rPr>
        <w:t xml:space="preserve">G - </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Gravida</w:t>
      </w:r>
    </w:p>
    <w:p w:rsidR="00E2199D" w:rsidRDefault="00E2199D" w:rsidP="00E2199D">
      <w:pPr>
        <w:rPr>
          <w:rFonts w:ascii="Century Gothic" w:hAnsi="Century Gothic"/>
        </w:rPr>
      </w:pPr>
      <w:r>
        <w:rPr>
          <w:rFonts w:ascii="Century Gothic" w:hAnsi="Century Gothic"/>
        </w:rPr>
        <w:t xml:space="preserve">ERPOC- </w:t>
      </w:r>
      <w:r>
        <w:rPr>
          <w:rFonts w:ascii="Century Gothic" w:hAnsi="Century Gothic"/>
        </w:rPr>
        <w:tab/>
      </w:r>
      <w:r>
        <w:rPr>
          <w:rFonts w:ascii="Century Gothic" w:hAnsi="Century Gothic"/>
        </w:rPr>
        <w:tab/>
      </w:r>
      <w:r>
        <w:rPr>
          <w:rFonts w:ascii="Century Gothic" w:hAnsi="Century Gothic"/>
        </w:rPr>
        <w:tab/>
        <w:t>Evacuation of Retained Products of Conception</w:t>
      </w:r>
    </w:p>
    <w:p w:rsidR="00E2199D" w:rsidRDefault="00E2199D" w:rsidP="00E2199D">
      <w:pPr>
        <w:rPr>
          <w:rFonts w:ascii="Century Gothic" w:hAnsi="Century Gothic"/>
        </w:rPr>
      </w:pPr>
      <w:r>
        <w:rPr>
          <w:rFonts w:ascii="Century Gothic" w:hAnsi="Century Gothic"/>
        </w:rPr>
        <w:t xml:space="preserve">EUA - </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 xml:space="preserve">Examination Under </w:t>
      </w:r>
      <w:proofErr w:type="spellStart"/>
      <w:r>
        <w:rPr>
          <w:rFonts w:ascii="Century Gothic" w:hAnsi="Century Gothic"/>
        </w:rPr>
        <w:t>Anaesthetic</w:t>
      </w:r>
      <w:proofErr w:type="spellEnd"/>
    </w:p>
    <w:p w:rsidR="00E2199D" w:rsidRDefault="00E2199D" w:rsidP="00E2199D">
      <w:pPr>
        <w:rPr>
          <w:rFonts w:ascii="Century Gothic" w:hAnsi="Century Gothic"/>
        </w:rPr>
      </w:pPr>
      <w:r>
        <w:rPr>
          <w:rFonts w:ascii="Century Gothic" w:hAnsi="Century Gothic"/>
        </w:rPr>
        <w:t xml:space="preserve">G&amp;H - </w:t>
      </w:r>
      <w:r>
        <w:rPr>
          <w:rFonts w:ascii="Century Gothic" w:hAnsi="Century Gothic"/>
        </w:rPr>
        <w:tab/>
      </w:r>
      <w:r>
        <w:rPr>
          <w:rFonts w:ascii="Century Gothic" w:hAnsi="Century Gothic"/>
        </w:rPr>
        <w:tab/>
      </w:r>
      <w:r>
        <w:rPr>
          <w:rFonts w:ascii="Century Gothic" w:hAnsi="Century Gothic"/>
        </w:rPr>
        <w:tab/>
        <w:t>Group and Hold</w:t>
      </w:r>
    </w:p>
    <w:p w:rsidR="00E2199D" w:rsidRDefault="00E2199D" w:rsidP="00E2199D">
      <w:pPr>
        <w:rPr>
          <w:rFonts w:ascii="Century Gothic" w:hAnsi="Century Gothic"/>
        </w:rPr>
      </w:pPr>
      <w:r>
        <w:rPr>
          <w:rFonts w:ascii="Century Gothic" w:hAnsi="Century Gothic"/>
        </w:rPr>
        <w:t>HVS -</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High Vaginal Swab</w:t>
      </w:r>
    </w:p>
    <w:p w:rsidR="00E2199D" w:rsidRDefault="00E2199D" w:rsidP="00E2199D">
      <w:pPr>
        <w:rPr>
          <w:rFonts w:ascii="Century Gothic" w:hAnsi="Century Gothic"/>
        </w:rPr>
      </w:pPr>
      <w:r>
        <w:rPr>
          <w:rFonts w:ascii="Century Gothic" w:hAnsi="Century Gothic"/>
        </w:rPr>
        <w:t>IUCD -</w:t>
      </w:r>
      <w:r>
        <w:rPr>
          <w:rFonts w:ascii="Century Gothic" w:hAnsi="Century Gothic"/>
        </w:rPr>
        <w:tab/>
      </w:r>
      <w:r>
        <w:rPr>
          <w:rFonts w:ascii="Century Gothic" w:hAnsi="Century Gothic"/>
        </w:rPr>
        <w:tab/>
      </w:r>
      <w:r>
        <w:rPr>
          <w:rFonts w:ascii="Century Gothic" w:hAnsi="Century Gothic"/>
        </w:rPr>
        <w:tab/>
        <w:t>Intra Uterine Copper Device</w:t>
      </w:r>
    </w:p>
    <w:p w:rsidR="00E2199D" w:rsidRDefault="00E2199D" w:rsidP="00E2199D">
      <w:pPr>
        <w:rPr>
          <w:rFonts w:ascii="Century Gothic" w:hAnsi="Century Gothic"/>
        </w:rPr>
      </w:pPr>
      <w:r>
        <w:rPr>
          <w:rFonts w:ascii="Century Gothic" w:hAnsi="Century Gothic"/>
        </w:rPr>
        <w:t xml:space="preserve">IUD - </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Intra Uterine Death</w:t>
      </w:r>
    </w:p>
    <w:p w:rsidR="00E2199D" w:rsidRDefault="00E2199D" w:rsidP="00E2199D">
      <w:pPr>
        <w:rPr>
          <w:rFonts w:ascii="Century Gothic" w:hAnsi="Century Gothic"/>
        </w:rPr>
      </w:pPr>
      <w:r>
        <w:rPr>
          <w:rFonts w:ascii="Century Gothic" w:hAnsi="Century Gothic"/>
        </w:rPr>
        <w:t xml:space="preserve">IUP - </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Intra Uterine Pregnancy</w:t>
      </w:r>
    </w:p>
    <w:p w:rsidR="00E2199D" w:rsidRDefault="00E2199D" w:rsidP="00E2199D">
      <w:pPr>
        <w:rPr>
          <w:rFonts w:ascii="Century Gothic" w:hAnsi="Century Gothic"/>
        </w:rPr>
      </w:pPr>
      <w:r>
        <w:rPr>
          <w:rFonts w:ascii="Century Gothic" w:hAnsi="Century Gothic"/>
        </w:rPr>
        <w:t xml:space="preserve">LAVH - </w:t>
      </w:r>
      <w:r>
        <w:rPr>
          <w:rFonts w:ascii="Century Gothic" w:hAnsi="Century Gothic"/>
        </w:rPr>
        <w:tab/>
      </w:r>
      <w:r>
        <w:rPr>
          <w:rFonts w:ascii="Century Gothic" w:hAnsi="Century Gothic"/>
        </w:rPr>
        <w:tab/>
      </w:r>
      <w:r>
        <w:rPr>
          <w:rFonts w:ascii="Century Gothic" w:hAnsi="Century Gothic"/>
        </w:rPr>
        <w:tab/>
        <w:t xml:space="preserve">Laparoscopic Assisted Vaginal </w:t>
      </w:r>
      <w:proofErr w:type="spellStart"/>
      <w:r>
        <w:rPr>
          <w:rFonts w:ascii="Century Gothic" w:hAnsi="Century Gothic"/>
        </w:rPr>
        <w:t>Hysterctomy</w:t>
      </w:r>
      <w:proofErr w:type="spellEnd"/>
    </w:p>
    <w:p w:rsidR="00E2199D" w:rsidRDefault="00E2199D" w:rsidP="00E2199D">
      <w:pPr>
        <w:rPr>
          <w:rFonts w:ascii="Century Gothic" w:hAnsi="Century Gothic"/>
        </w:rPr>
      </w:pPr>
      <w:r>
        <w:rPr>
          <w:rFonts w:ascii="Century Gothic" w:hAnsi="Century Gothic"/>
        </w:rPr>
        <w:t xml:space="preserve">LIF - </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Left Iliac Fossa</w:t>
      </w:r>
    </w:p>
    <w:p w:rsidR="00E2199D" w:rsidRDefault="00E2199D" w:rsidP="00E2199D">
      <w:pPr>
        <w:rPr>
          <w:rFonts w:ascii="Century Gothic" w:hAnsi="Century Gothic"/>
        </w:rPr>
      </w:pPr>
      <w:r>
        <w:rPr>
          <w:rFonts w:ascii="Century Gothic" w:hAnsi="Century Gothic"/>
        </w:rPr>
        <w:t>LMP -</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Last Menstrual Period</w:t>
      </w:r>
    </w:p>
    <w:p w:rsidR="00E2199D" w:rsidRDefault="00E2199D" w:rsidP="00E2199D">
      <w:pPr>
        <w:rPr>
          <w:rFonts w:ascii="Century Gothic" w:hAnsi="Century Gothic"/>
        </w:rPr>
      </w:pPr>
      <w:r>
        <w:rPr>
          <w:rFonts w:ascii="Century Gothic" w:hAnsi="Century Gothic"/>
        </w:rPr>
        <w:t>P -</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Parity</w:t>
      </w:r>
    </w:p>
    <w:p w:rsidR="00E2199D" w:rsidRDefault="00E2199D" w:rsidP="00E2199D">
      <w:pPr>
        <w:rPr>
          <w:rFonts w:ascii="Century Gothic" w:hAnsi="Century Gothic"/>
        </w:rPr>
      </w:pPr>
      <w:r>
        <w:rPr>
          <w:rFonts w:ascii="Century Gothic" w:hAnsi="Century Gothic"/>
        </w:rPr>
        <w:t xml:space="preserve">PCA - </w:t>
      </w:r>
      <w:r>
        <w:rPr>
          <w:rFonts w:ascii="Century Gothic" w:hAnsi="Century Gothic"/>
        </w:rPr>
        <w:tab/>
      </w:r>
      <w:r>
        <w:rPr>
          <w:rFonts w:ascii="Century Gothic" w:hAnsi="Century Gothic"/>
        </w:rPr>
        <w:tab/>
      </w:r>
      <w:r>
        <w:rPr>
          <w:rFonts w:ascii="Century Gothic" w:hAnsi="Century Gothic"/>
        </w:rPr>
        <w:tab/>
        <w:t>Patient Controlled Analgesia</w:t>
      </w:r>
    </w:p>
    <w:p w:rsidR="00E2199D" w:rsidRDefault="00E2199D" w:rsidP="00E2199D">
      <w:pPr>
        <w:rPr>
          <w:rFonts w:ascii="Century Gothic" w:hAnsi="Century Gothic"/>
        </w:rPr>
      </w:pPr>
      <w:r>
        <w:rPr>
          <w:rFonts w:ascii="Century Gothic" w:hAnsi="Century Gothic"/>
        </w:rPr>
        <w:t xml:space="preserve">PID - </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Pelvic Inflammatory Disease</w:t>
      </w:r>
    </w:p>
    <w:p w:rsidR="00E2199D" w:rsidRDefault="00E2199D" w:rsidP="00E2199D">
      <w:pPr>
        <w:rPr>
          <w:rFonts w:ascii="Century Gothic" w:hAnsi="Century Gothic"/>
        </w:rPr>
      </w:pPr>
      <w:r>
        <w:rPr>
          <w:rFonts w:ascii="Century Gothic" w:hAnsi="Century Gothic"/>
        </w:rPr>
        <w:t xml:space="preserve">PLND - </w:t>
      </w:r>
      <w:r>
        <w:rPr>
          <w:rFonts w:ascii="Century Gothic" w:hAnsi="Century Gothic"/>
        </w:rPr>
        <w:tab/>
      </w:r>
      <w:r>
        <w:rPr>
          <w:rFonts w:ascii="Century Gothic" w:hAnsi="Century Gothic"/>
        </w:rPr>
        <w:tab/>
      </w:r>
      <w:r>
        <w:rPr>
          <w:rFonts w:ascii="Century Gothic" w:hAnsi="Century Gothic"/>
        </w:rPr>
        <w:tab/>
        <w:t>Pelvic Lymph Node Dissection</w:t>
      </w:r>
    </w:p>
    <w:p w:rsidR="00E2199D" w:rsidRDefault="00E2199D" w:rsidP="00E2199D">
      <w:pPr>
        <w:rPr>
          <w:rFonts w:ascii="Century Gothic" w:hAnsi="Century Gothic"/>
        </w:rPr>
      </w:pPr>
      <w:r>
        <w:rPr>
          <w:rFonts w:ascii="Century Gothic" w:hAnsi="Century Gothic"/>
        </w:rPr>
        <w:t xml:space="preserve">PONV - </w:t>
      </w:r>
      <w:r>
        <w:rPr>
          <w:rFonts w:ascii="Century Gothic" w:hAnsi="Century Gothic"/>
        </w:rPr>
        <w:tab/>
      </w:r>
      <w:r>
        <w:rPr>
          <w:rFonts w:ascii="Century Gothic" w:hAnsi="Century Gothic"/>
        </w:rPr>
        <w:tab/>
      </w:r>
      <w:r>
        <w:rPr>
          <w:rFonts w:ascii="Century Gothic" w:hAnsi="Century Gothic"/>
        </w:rPr>
        <w:tab/>
        <w:t>Post- Operative Nausea and Vomiting</w:t>
      </w:r>
    </w:p>
    <w:p w:rsidR="00E2199D" w:rsidRDefault="00E2199D" w:rsidP="00E2199D">
      <w:pPr>
        <w:tabs>
          <w:tab w:val="left" w:pos="2895"/>
        </w:tabs>
        <w:rPr>
          <w:rFonts w:ascii="Century Gothic" w:hAnsi="Century Gothic"/>
        </w:rPr>
      </w:pPr>
      <w:r>
        <w:rPr>
          <w:rFonts w:ascii="Century Gothic" w:hAnsi="Century Gothic"/>
        </w:rPr>
        <w:t>PUL-</w:t>
      </w:r>
      <w:r>
        <w:rPr>
          <w:rFonts w:ascii="Century Gothic" w:hAnsi="Century Gothic"/>
        </w:rPr>
        <w:tab/>
        <w:t>Pregnancy of unknown location</w:t>
      </w:r>
    </w:p>
    <w:p w:rsidR="00E2199D" w:rsidRDefault="00E2199D" w:rsidP="00E2199D">
      <w:pPr>
        <w:rPr>
          <w:rFonts w:ascii="Century Gothic" w:hAnsi="Century Gothic"/>
        </w:rPr>
      </w:pPr>
      <w:r>
        <w:rPr>
          <w:rFonts w:ascii="Century Gothic" w:hAnsi="Century Gothic"/>
        </w:rPr>
        <w:t xml:space="preserve">RIF - </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Right Iliac Fossa</w:t>
      </w:r>
    </w:p>
    <w:p w:rsidR="00E2199D" w:rsidRDefault="00E2199D" w:rsidP="00E2199D">
      <w:pPr>
        <w:rPr>
          <w:rFonts w:ascii="Century Gothic" w:hAnsi="Century Gothic"/>
        </w:rPr>
      </w:pPr>
      <w:r>
        <w:rPr>
          <w:rFonts w:ascii="Century Gothic" w:hAnsi="Century Gothic"/>
        </w:rPr>
        <w:t xml:space="preserve">ROS - </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Removal of Sutures</w:t>
      </w:r>
    </w:p>
    <w:p w:rsidR="00E2199D" w:rsidRDefault="00E2199D" w:rsidP="00E2199D">
      <w:pPr>
        <w:rPr>
          <w:rFonts w:ascii="Century Gothic" w:hAnsi="Century Gothic"/>
        </w:rPr>
      </w:pPr>
      <w:r>
        <w:rPr>
          <w:rFonts w:ascii="Century Gothic" w:hAnsi="Century Gothic"/>
        </w:rPr>
        <w:t xml:space="preserve">RPOC - </w:t>
      </w:r>
      <w:r>
        <w:rPr>
          <w:rFonts w:ascii="Century Gothic" w:hAnsi="Century Gothic"/>
        </w:rPr>
        <w:tab/>
      </w:r>
      <w:r>
        <w:rPr>
          <w:rFonts w:ascii="Century Gothic" w:hAnsi="Century Gothic"/>
        </w:rPr>
        <w:tab/>
      </w:r>
      <w:r>
        <w:rPr>
          <w:rFonts w:ascii="Century Gothic" w:hAnsi="Century Gothic"/>
        </w:rPr>
        <w:tab/>
        <w:t>Retained product of Conception</w:t>
      </w:r>
    </w:p>
    <w:p w:rsidR="00E2199D" w:rsidRDefault="00E2199D" w:rsidP="00E2199D">
      <w:pPr>
        <w:rPr>
          <w:rFonts w:ascii="Century Gothic" w:hAnsi="Century Gothic"/>
        </w:rPr>
      </w:pPr>
      <w:r>
        <w:rPr>
          <w:rFonts w:ascii="Century Gothic" w:hAnsi="Century Gothic"/>
        </w:rPr>
        <w:t xml:space="preserve">RTOV - </w:t>
      </w:r>
      <w:r>
        <w:rPr>
          <w:rFonts w:ascii="Century Gothic" w:hAnsi="Century Gothic"/>
        </w:rPr>
        <w:tab/>
      </w:r>
      <w:r>
        <w:rPr>
          <w:rFonts w:ascii="Century Gothic" w:hAnsi="Century Gothic"/>
        </w:rPr>
        <w:tab/>
      </w:r>
      <w:r>
        <w:rPr>
          <w:rFonts w:ascii="Century Gothic" w:hAnsi="Century Gothic"/>
        </w:rPr>
        <w:tab/>
        <w:t>Retrograde Trial of Void</w:t>
      </w:r>
    </w:p>
    <w:p w:rsidR="00E2199D" w:rsidRDefault="00E2199D" w:rsidP="00E2199D">
      <w:pPr>
        <w:rPr>
          <w:rFonts w:ascii="Century Gothic" w:hAnsi="Century Gothic"/>
        </w:rPr>
      </w:pPr>
      <w:r>
        <w:rPr>
          <w:rFonts w:ascii="Century Gothic" w:hAnsi="Century Gothic"/>
        </w:rPr>
        <w:t xml:space="preserve">SROM - </w:t>
      </w:r>
      <w:r>
        <w:rPr>
          <w:rFonts w:ascii="Century Gothic" w:hAnsi="Century Gothic"/>
        </w:rPr>
        <w:tab/>
      </w:r>
      <w:r>
        <w:rPr>
          <w:rFonts w:ascii="Century Gothic" w:hAnsi="Century Gothic"/>
        </w:rPr>
        <w:tab/>
      </w:r>
      <w:r>
        <w:rPr>
          <w:rFonts w:ascii="Century Gothic" w:hAnsi="Century Gothic"/>
        </w:rPr>
        <w:tab/>
        <w:t>Spontaneous Rupture of Membrane</w:t>
      </w:r>
    </w:p>
    <w:p w:rsidR="00E2199D" w:rsidRDefault="00E2199D" w:rsidP="00E2199D">
      <w:pPr>
        <w:rPr>
          <w:rFonts w:ascii="Century Gothic" w:hAnsi="Century Gothic"/>
        </w:rPr>
      </w:pPr>
      <w:r>
        <w:rPr>
          <w:rFonts w:ascii="Century Gothic" w:hAnsi="Century Gothic"/>
        </w:rPr>
        <w:t xml:space="preserve">STOP - </w:t>
      </w:r>
      <w:r>
        <w:rPr>
          <w:rFonts w:ascii="Century Gothic" w:hAnsi="Century Gothic"/>
        </w:rPr>
        <w:tab/>
      </w:r>
      <w:r>
        <w:rPr>
          <w:rFonts w:ascii="Century Gothic" w:hAnsi="Century Gothic"/>
        </w:rPr>
        <w:tab/>
      </w:r>
      <w:r>
        <w:rPr>
          <w:rFonts w:ascii="Century Gothic" w:hAnsi="Century Gothic"/>
        </w:rPr>
        <w:tab/>
        <w:t>Surgical Termination of Pregnancy</w:t>
      </w:r>
    </w:p>
    <w:p w:rsidR="00E2199D" w:rsidRDefault="00E2199D" w:rsidP="00E2199D">
      <w:pPr>
        <w:rPr>
          <w:rFonts w:ascii="Century Gothic" w:hAnsi="Century Gothic"/>
        </w:rPr>
      </w:pPr>
      <w:r>
        <w:rPr>
          <w:rFonts w:ascii="Century Gothic" w:hAnsi="Century Gothic"/>
        </w:rPr>
        <w:t xml:space="preserve">TAH - </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Total Abdominal Hysterectomy</w:t>
      </w:r>
    </w:p>
    <w:p w:rsidR="00E2199D" w:rsidRDefault="00E2199D" w:rsidP="00E2199D">
      <w:pPr>
        <w:rPr>
          <w:rFonts w:ascii="Century Gothic" w:hAnsi="Century Gothic"/>
        </w:rPr>
      </w:pPr>
      <w:r>
        <w:rPr>
          <w:rFonts w:ascii="Century Gothic" w:hAnsi="Century Gothic"/>
        </w:rPr>
        <w:t xml:space="preserve">TLH - </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Total Laparoscopic Hysterectomy</w:t>
      </w:r>
    </w:p>
    <w:p w:rsidR="00E2199D" w:rsidRDefault="00E2199D" w:rsidP="00E2199D">
      <w:pPr>
        <w:tabs>
          <w:tab w:val="left" w:pos="2925"/>
        </w:tabs>
        <w:rPr>
          <w:rFonts w:ascii="Century Gothic" w:hAnsi="Century Gothic"/>
        </w:rPr>
      </w:pPr>
      <w:r>
        <w:rPr>
          <w:rFonts w:ascii="Century Gothic" w:hAnsi="Century Gothic"/>
        </w:rPr>
        <w:t>TOA-</w:t>
      </w:r>
      <w:r>
        <w:rPr>
          <w:rFonts w:ascii="Century Gothic" w:hAnsi="Century Gothic"/>
        </w:rPr>
        <w:tab/>
      </w:r>
      <w:proofErr w:type="spellStart"/>
      <w:r>
        <w:rPr>
          <w:rFonts w:ascii="Century Gothic" w:hAnsi="Century Gothic"/>
        </w:rPr>
        <w:t>Tubo</w:t>
      </w:r>
      <w:proofErr w:type="spellEnd"/>
      <w:r>
        <w:rPr>
          <w:rFonts w:ascii="Century Gothic" w:hAnsi="Century Gothic"/>
        </w:rPr>
        <w:t xml:space="preserve"> ovarian Abscess</w:t>
      </w:r>
    </w:p>
    <w:p w:rsidR="00E2199D" w:rsidRDefault="00E2199D" w:rsidP="00E2199D">
      <w:pPr>
        <w:rPr>
          <w:rFonts w:ascii="Century Gothic" w:hAnsi="Century Gothic"/>
        </w:rPr>
      </w:pPr>
      <w:r>
        <w:rPr>
          <w:rFonts w:ascii="Century Gothic" w:hAnsi="Century Gothic"/>
        </w:rPr>
        <w:t>TOP - ,</w:t>
      </w:r>
      <w:r>
        <w:rPr>
          <w:rFonts w:ascii="Century Gothic" w:hAnsi="Century Gothic"/>
        </w:rPr>
        <w:tab/>
      </w:r>
      <w:r>
        <w:rPr>
          <w:rFonts w:ascii="Century Gothic" w:hAnsi="Century Gothic"/>
        </w:rPr>
        <w:tab/>
      </w:r>
      <w:r>
        <w:rPr>
          <w:rFonts w:ascii="Century Gothic" w:hAnsi="Century Gothic"/>
        </w:rPr>
        <w:tab/>
        <w:t>Termination of Pregnancy</w:t>
      </w:r>
    </w:p>
    <w:p w:rsidR="00E2199D" w:rsidRDefault="00E2199D" w:rsidP="00E2199D">
      <w:pPr>
        <w:rPr>
          <w:rFonts w:ascii="Century Gothic" w:hAnsi="Century Gothic"/>
        </w:rPr>
      </w:pPr>
      <w:r>
        <w:rPr>
          <w:rFonts w:ascii="Century Gothic" w:hAnsi="Century Gothic"/>
        </w:rPr>
        <w:t xml:space="preserve">TOV - </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Trial of Void</w:t>
      </w:r>
    </w:p>
    <w:p w:rsidR="00E2199D" w:rsidRDefault="00E2199D" w:rsidP="00E2199D">
      <w:pPr>
        <w:rPr>
          <w:rFonts w:ascii="Century Gothic" w:hAnsi="Century Gothic"/>
        </w:rPr>
      </w:pPr>
      <w:r>
        <w:rPr>
          <w:rFonts w:ascii="Century Gothic" w:hAnsi="Century Gothic"/>
        </w:rPr>
        <w:t xml:space="preserve">USS - </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Ultrasound Scan</w:t>
      </w:r>
    </w:p>
    <w:p w:rsidR="00E2199D" w:rsidRDefault="00E2199D" w:rsidP="00E2199D">
      <w:pPr>
        <w:rPr>
          <w:rFonts w:ascii="Century Gothic" w:hAnsi="Century Gothic"/>
        </w:rPr>
      </w:pPr>
      <w:r>
        <w:rPr>
          <w:rFonts w:ascii="Century Gothic" w:hAnsi="Century Gothic"/>
        </w:rPr>
        <w:t xml:space="preserve">VE - </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Vaginal Examination</w:t>
      </w:r>
    </w:p>
    <w:p w:rsidR="00E2199D" w:rsidRPr="002D1DFF" w:rsidRDefault="00E2199D" w:rsidP="00E2199D">
      <w:pPr>
        <w:rPr>
          <w:rFonts w:ascii="Century Gothic" w:hAnsi="Century Gothic"/>
          <w:b/>
          <w:bCs/>
          <w:color w:val="000000"/>
        </w:rPr>
      </w:pPr>
      <w:r>
        <w:rPr>
          <w:rFonts w:ascii="Century Gothic" w:hAnsi="Century Gothic"/>
        </w:rPr>
        <w:t xml:space="preserve">WLE - </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Wide Local excision</w:t>
      </w:r>
    </w:p>
    <w:p w:rsidR="00935128" w:rsidRPr="002D1DFF" w:rsidRDefault="00935128">
      <w:pPr>
        <w:rPr>
          <w:rFonts w:ascii="Century Gothic" w:hAnsi="Century Gothic"/>
          <w:b/>
          <w:bCs/>
          <w:color w:val="000000"/>
        </w:rPr>
      </w:pPr>
    </w:p>
    <w:p w:rsidR="00935128" w:rsidRPr="002D1DFF" w:rsidRDefault="00935128">
      <w:pPr>
        <w:rPr>
          <w:rFonts w:ascii="Century Gothic" w:hAnsi="Century Gothic"/>
          <w:b/>
          <w:bCs/>
          <w:color w:val="000000"/>
        </w:rPr>
      </w:pPr>
    </w:p>
    <w:p w:rsidR="004B41E3" w:rsidRPr="00EB798F" w:rsidRDefault="004B41E3" w:rsidP="004B41E3">
      <w:pPr>
        <w:pStyle w:val="Heading8"/>
        <w:rPr>
          <w:rFonts w:ascii="Century Gothic" w:hAnsi="Century Gothic"/>
          <w:bCs/>
          <w:color w:val="0070C0"/>
          <w:sz w:val="44"/>
        </w:rPr>
      </w:pPr>
      <w:r w:rsidRPr="00EB798F">
        <w:rPr>
          <w:rFonts w:ascii="Century Gothic" w:hAnsi="Century Gothic"/>
          <w:bCs/>
          <w:color w:val="0070C0"/>
          <w:sz w:val="44"/>
        </w:rPr>
        <w:t>Common Medications</w:t>
      </w:r>
    </w:p>
    <w:p w:rsidR="004B41E3" w:rsidRDefault="004B41E3" w:rsidP="004B41E3">
      <w:pPr>
        <w:rPr>
          <w:rFonts w:ascii="Century Gothic" w:hAnsi="Century Gothic"/>
          <w:b/>
          <w:sz w:val="28"/>
          <w:szCs w:val="28"/>
          <w:u w:val="single"/>
        </w:rPr>
      </w:pPr>
      <w:r w:rsidRPr="003F0CB5">
        <w:rPr>
          <w:rFonts w:ascii="Century Gothic" w:hAnsi="Century Gothic"/>
          <w:b/>
          <w:sz w:val="28"/>
          <w:szCs w:val="28"/>
          <w:u w:val="single"/>
        </w:rPr>
        <w:t xml:space="preserve"> </w:t>
      </w:r>
    </w:p>
    <w:p w:rsidR="004B41E3" w:rsidRDefault="004B41E3" w:rsidP="004B41E3">
      <w:pPr>
        <w:rPr>
          <w:rFonts w:ascii="Century Gothic" w:hAnsi="Century Gothic"/>
          <w:b/>
          <w:sz w:val="28"/>
          <w:szCs w:val="28"/>
          <w:u w:val="single"/>
        </w:rPr>
      </w:pPr>
    </w:p>
    <w:p w:rsidR="004B41E3" w:rsidRDefault="004B41E3" w:rsidP="004B41E3">
      <w:pPr>
        <w:rPr>
          <w:rFonts w:ascii="Century Gothic" w:hAnsi="Century Gothic"/>
        </w:rPr>
      </w:pPr>
      <w:r>
        <w:rPr>
          <w:rFonts w:ascii="Century Gothic" w:hAnsi="Century Gothic"/>
        </w:rPr>
        <w:t xml:space="preserve"> The administration of drugs involves the expanded 5 rights of Medication administration.</w:t>
      </w:r>
    </w:p>
    <w:p w:rsidR="004B41E3" w:rsidRDefault="004B41E3" w:rsidP="004B41E3">
      <w:pPr>
        <w:rPr>
          <w:rFonts w:ascii="Century Gothic" w:hAnsi="Century Gothic"/>
        </w:rPr>
      </w:pPr>
    </w:p>
    <w:p w:rsidR="004B41E3" w:rsidRDefault="004B41E3" w:rsidP="004B41E3">
      <w:pPr>
        <w:pStyle w:val="ListParagraph"/>
        <w:numPr>
          <w:ilvl w:val="0"/>
          <w:numId w:val="43"/>
        </w:numPr>
        <w:rPr>
          <w:rFonts w:ascii="Century Gothic" w:hAnsi="Century Gothic"/>
        </w:rPr>
      </w:pPr>
      <w:r>
        <w:rPr>
          <w:rFonts w:ascii="Century Gothic" w:hAnsi="Century Gothic"/>
        </w:rPr>
        <w:t>Right route</w:t>
      </w:r>
    </w:p>
    <w:p w:rsidR="004B41E3" w:rsidRDefault="004B41E3" w:rsidP="004B41E3">
      <w:pPr>
        <w:pStyle w:val="ListParagraph"/>
        <w:numPr>
          <w:ilvl w:val="0"/>
          <w:numId w:val="43"/>
        </w:numPr>
        <w:rPr>
          <w:rFonts w:ascii="Century Gothic" w:hAnsi="Century Gothic"/>
        </w:rPr>
      </w:pPr>
      <w:r>
        <w:rPr>
          <w:rFonts w:ascii="Century Gothic" w:hAnsi="Century Gothic"/>
        </w:rPr>
        <w:t>Right time</w:t>
      </w:r>
    </w:p>
    <w:p w:rsidR="004B41E3" w:rsidRDefault="004B41E3" w:rsidP="004B41E3">
      <w:pPr>
        <w:pStyle w:val="ListParagraph"/>
        <w:numPr>
          <w:ilvl w:val="0"/>
          <w:numId w:val="43"/>
        </w:numPr>
        <w:rPr>
          <w:rFonts w:ascii="Century Gothic" w:hAnsi="Century Gothic"/>
        </w:rPr>
      </w:pPr>
      <w:r>
        <w:rPr>
          <w:rFonts w:ascii="Century Gothic" w:hAnsi="Century Gothic"/>
        </w:rPr>
        <w:t>Right dose</w:t>
      </w:r>
    </w:p>
    <w:p w:rsidR="004B41E3" w:rsidRDefault="004B41E3" w:rsidP="004B41E3">
      <w:pPr>
        <w:pStyle w:val="ListParagraph"/>
        <w:numPr>
          <w:ilvl w:val="0"/>
          <w:numId w:val="43"/>
        </w:numPr>
        <w:rPr>
          <w:rFonts w:ascii="Century Gothic" w:hAnsi="Century Gothic"/>
        </w:rPr>
      </w:pPr>
      <w:r>
        <w:rPr>
          <w:rFonts w:ascii="Century Gothic" w:hAnsi="Century Gothic"/>
        </w:rPr>
        <w:t>Right drug</w:t>
      </w:r>
    </w:p>
    <w:p w:rsidR="004B41E3" w:rsidRDefault="004B41E3" w:rsidP="004B41E3">
      <w:pPr>
        <w:pStyle w:val="ListParagraph"/>
        <w:numPr>
          <w:ilvl w:val="0"/>
          <w:numId w:val="43"/>
        </w:numPr>
        <w:rPr>
          <w:rFonts w:ascii="Century Gothic" w:hAnsi="Century Gothic"/>
        </w:rPr>
      </w:pPr>
      <w:r>
        <w:rPr>
          <w:rFonts w:ascii="Century Gothic" w:hAnsi="Century Gothic"/>
        </w:rPr>
        <w:t>Right patient</w:t>
      </w:r>
    </w:p>
    <w:p w:rsidR="004B41E3" w:rsidRPr="00F3412C" w:rsidRDefault="004B41E3" w:rsidP="004B41E3">
      <w:pPr>
        <w:pStyle w:val="ListParagraph"/>
        <w:numPr>
          <w:ilvl w:val="0"/>
          <w:numId w:val="43"/>
        </w:numPr>
        <w:rPr>
          <w:rFonts w:ascii="Century Gothic" w:hAnsi="Century Gothic"/>
          <w:b/>
        </w:rPr>
      </w:pPr>
      <w:r>
        <w:rPr>
          <w:rFonts w:ascii="Century Gothic" w:hAnsi="Century Gothic"/>
          <w:b/>
        </w:rPr>
        <w:t>And write it R</w:t>
      </w:r>
      <w:r w:rsidRPr="00F3412C">
        <w:rPr>
          <w:rFonts w:ascii="Century Gothic" w:hAnsi="Century Gothic"/>
          <w:b/>
        </w:rPr>
        <w:t>ight</w:t>
      </w:r>
    </w:p>
    <w:p w:rsidR="004B41E3" w:rsidRDefault="004B41E3" w:rsidP="004B41E3">
      <w:pPr>
        <w:rPr>
          <w:rFonts w:ascii="Century Gothic" w:hAnsi="Century Gothic"/>
        </w:rPr>
      </w:pPr>
    </w:p>
    <w:p w:rsidR="004B41E3" w:rsidRPr="00301A78" w:rsidRDefault="004B41E3" w:rsidP="004B41E3">
      <w:pPr>
        <w:rPr>
          <w:rFonts w:ascii="Century Gothic" w:hAnsi="Century Gothic"/>
        </w:rPr>
      </w:pPr>
      <w:r>
        <w:rPr>
          <w:rFonts w:ascii="Century Gothic" w:hAnsi="Century Gothic"/>
        </w:rPr>
        <w:t xml:space="preserve">When administering medications </w:t>
      </w:r>
      <w:r w:rsidRPr="00112845">
        <w:rPr>
          <w:rFonts w:ascii="Century Gothic" w:hAnsi="Century Gothic"/>
          <w:b/>
        </w:rPr>
        <w:t>RE THINK</w:t>
      </w:r>
      <w:r>
        <w:rPr>
          <w:rFonts w:ascii="Century Gothic" w:hAnsi="Century Gothic"/>
        </w:rPr>
        <w:t xml:space="preserve"> the checking RIGHTS, know the drug and reason for it, make sure it’s the best fit for the patient then WRITE IT RIGHT including the patient’s response.</w:t>
      </w:r>
    </w:p>
    <w:p w:rsidR="004B41E3" w:rsidRDefault="004B41E3" w:rsidP="004B41E3">
      <w:pPr>
        <w:rPr>
          <w:rFonts w:ascii="Century Gothic" w:hAnsi="Century Gothic"/>
        </w:rPr>
      </w:pPr>
    </w:p>
    <w:p w:rsidR="004B41E3" w:rsidRDefault="004B41E3" w:rsidP="004B41E3">
      <w:pPr>
        <w:rPr>
          <w:rFonts w:ascii="Century Gothic" w:hAnsi="Century Gothic"/>
        </w:rPr>
      </w:pPr>
      <w:r>
        <w:rPr>
          <w:rFonts w:ascii="Century Gothic" w:hAnsi="Century Gothic"/>
        </w:rPr>
        <w:t xml:space="preserve">You may check and give oral, SC and IM medications under the supervision of a Registered Nurse if he/she is confident for you to do so. Student nurses endorsed by their Tertiary institution provider </w:t>
      </w:r>
      <w:r w:rsidRPr="003F2947">
        <w:rPr>
          <w:rFonts w:ascii="Century Gothic" w:hAnsi="Century Gothic"/>
        </w:rPr>
        <w:t>from year 2 onwards</w:t>
      </w:r>
      <w:r>
        <w:rPr>
          <w:rFonts w:ascii="Century Gothic" w:hAnsi="Century Gothic"/>
        </w:rPr>
        <w:t xml:space="preserve"> may also be able to prepare/give IV fluids/medications, under </w:t>
      </w:r>
      <w:r w:rsidRPr="003F2947">
        <w:rPr>
          <w:rFonts w:ascii="Century Gothic" w:hAnsi="Century Gothic"/>
          <w:b/>
        </w:rPr>
        <w:t>direct direction</w:t>
      </w:r>
      <w:r>
        <w:rPr>
          <w:rFonts w:ascii="Century Gothic" w:hAnsi="Century Gothic"/>
        </w:rPr>
        <w:t xml:space="preserve"> </w:t>
      </w:r>
      <w:r w:rsidR="00527613">
        <w:rPr>
          <w:rFonts w:ascii="Century Gothic" w:hAnsi="Century Gothic"/>
        </w:rPr>
        <w:t xml:space="preserve">and supervision </w:t>
      </w:r>
      <w:r>
        <w:rPr>
          <w:rFonts w:ascii="Century Gothic" w:hAnsi="Century Gothic"/>
        </w:rPr>
        <w:t>of a r</w:t>
      </w:r>
      <w:r w:rsidR="00527613">
        <w:rPr>
          <w:rFonts w:ascii="Century Gothic" w:hAnsi="Century Gothic"/>
        </w:rPr>
        <w:t>egistered healthcare provider (</w:t>
      </w:r>
      <w:r>
        <w:rPr>
          <w:rFonts w:ascii="Century Gothic" w:hAnsi="Century Gothic"/>
        </w:rPr>
        <w:t>CCDHB IV therapies administration and management policy). However you may not be the second person to check IV fluids/medications.</w:t>
      </w:r>
    </w:p>
    <w:p w:rsidR="004B41E3" w:rsidRDefault="004B41E3" w:rsidP="004B41E3">
      <w:pPr>
        <w:rPr>
          <w:rFonts w:ascii="Century Gothic" w:hAnsi="Century Gothic"/>
        </w:rPr>
      </w:pPr>
    </w:p>
    <w:p w:rsidR="004B41E3" w:rsidRDefault="004B41E3" w:rsidP="004B41E3">
      <w:pPr>
        <w:rPr>
          <w:rFonts w:ascii="Century Gothic" w:hAnsi="Century Gothic"/>
        </w:rPr>
      </w:pPr>
      <w:r w:rsidRPr="000536CD">
        <w:rPr>
          <w:rFonts w:ascii="Century Gothic" w:hAnsi="Century Gothic"/>
          <w:b/>
        </w:rPr>
        <w:t>Controlled Drugs</w:t>
      </w:r>
      <w:r>
        <w:rPr>
          <w:rFonts w:ascii="Century Gothic" w:hAnsi="Century Gothic"/>
        </w:rPr>
        <w:t xml:space="preserve"> – are kept in the Pyxis machine, two qualified RN’s are required to check out drugs from this machine. All medication charts are counter- signed.</w:t>
      </w:r>
    </w:p>
    <w:p w:rsidR="004B41E3" w:rsidRDefault="004B41E3" w:rsidP="004B41E3"/>
    <w:p w:rsidR="004B41E3" w:rsidRDefault="004B41E3" w:rsidP="004B41E3"/>
    <w:p w:rsidR="004B41E3" w:rsidRPr="003F2947" w:rsidRDefault="004B41E3" w:rsidP="004B41E3"/>
    <w:p w:rsidR="004B41E3" w:rsidRDefault="004B41E3" w:rsidP="004B41E3">
      <w:pPr>
        <w:rPr>
          <w:rFonts w:ascii="Century Gothic" w:hAnsi="Century Gothic"/>
          <w:b/>
          <w:sz w:val="28"/>
          <w:szCs w:val="28"/>
          <w:u w:val="single"/>
        </w:rPr>
      </w:pPr>
      <w:r w:rsidRPr="003F2947">
        <w:rPr>
          <w:rFonts w:ascii="Century Gothic" w:hAnsi="Century Gothic"/>
          <w:b/>
          <w:sz w:val="28"/>
          <w:szCs w:val="28"/>
          <w:u w:val="single"/>
        </w:rPr>
        <w:t>Analgesics</w:t>
      </w:r>
    </w:p>
    <w:p w:rsidR="004B41E3" w:rsidRDefault="004B41E3" w:rsidP="004B41E3">
      <w:pPr>
        <w:rPr>
          <w:rFonts w:ascii="Century Gothic" w:hAnsi="Century Gothic"/>
          <w:b/>
          <w:sz w:val="28"/>
          <w:szCs w:val="28"/>
          <w:u w:val="single"/>
        </w:rPr>
      </w:pPr>
    </w:p>
    <w:p w:rsidR="004B41E3" w:rsidRDefault="004B41E3" w:rsidP="004B41E3">
      <w:pPr>
        <w:pStyle w:val="ListParagraph"/>
        <w:numPr>
          <w:ilvl w:val="0"/>
          <w:numId w:val="44"/>
        </w:numPr>
        <w:rPr>
          <w:rFonts w:ascii="Century Gothic" w:hAnsi="Century Gothic"/>
        </w:rPr>
      </w:pPr>
      <w:r w:rsidRPr="003F2947">
        <w:rPr>
          <w:rFonts w:ascii="Century Gothic" w:hAnsi="Century Gothic"/>
        </w:rPr>
        <w:t>Paracet</w:t>
      </w:r>
      <w:r>
        <w:rPr>
          <w:rFonts w:ascii="Century Gothic" w:hAnsi="Century Gothic"/>
        </w:rPr>
        <w:t>amol</w:t>
      </w:r>
    </w:p>
    <w:p w:rsidR="004B41E3" w:rsidRDefault="004B41E3" w:rsidP="004B41E3">
      <w:pPr>
        <w:pStyle w:val="ListParagraph"/>
        <w:numPr>
          <w:ilvl w:val="0"/>
          <w:numId w:val="44"/>
        </w:numPr>
        <w:rPr>
          <w:rFonts w:ascii="Century Gothic" w:hAnsi="Century Gothic"/>
        </w:rPr>
      </w:pPr>
      <w:r>
        <w:rPr>
          <w:rFonts w:ascii="Century Gothic" w:hAnsi="Century Gothic"/>
        </w:rPr>
        <w:t>Ibuprofen</w:t>
      </w:r>
    </w:p>
    <w:p w:rsidR="004B41E3" w:rsidRDefault="004B41E3" w:rsidP="004B41E3">
      <w:pPr>
        <w:pStyle w:val="ListParagraph"/>
        <w:numPr>
          <w:ilvl w:val="0"/>
          <w:numId w:val="44"/>
        </w:numPr>
        <w:rPr>
          <w:rFonts w:ascii="Century Gothic" w:hAnsi="Century Gothic"/>
        </w:rPr>
      </w:pPr>
      <w:r>
        <w:rPr>
          <w:rFonts w:ascii="Century Gothic" w:hAnsi="Century Gothic"/>
        </w:rPr>
        <w:t>Diclofenac</w:t>
      </w:r>
    </w:p>
    <w:p w:rsidR="004B41E3" w:rsidRDefault="004B41E3" w:rsidP="004B41E3">
      <w:pPr>
        <w:pStyle w:val="ListParagraph"/>
        <w:numPr>
          <w:ilvl w:val="0"/>
          <w:numId w:val="44"/>
        </w:numPr>
        <w:rPr>
          <w:rFonts w:ascii="Century Gothic" w:hAnsi="Century Gothic"/>
        </w:rPr>
      </w:pPr>
      <w:r>
        <w:rPr>
          <w:rFonts w:ascii="Century Gothic" w:hAnsi="Century Gothic"/>
        </w:rPr>
        <w:t>Tramadol</w:t>
      </w:r>
    </w:p>
    <w:p w:rsidR="004B41E3" w:rsidRDefault="004B41E3" w:rsidP="004B41E3">
      <w:pPr>
        <w:pStyle w:val="ListParagraph"/>
        <w:numPr>
          <w:ilvl w:val="0"/>
          <w:numId w:val="44"/>
        </w:numPr>
        <w:rPr>
          <w:rFonts w:ascii="Century Gothic" w:hAnsi="Century Gothic"/>
        </w:rPr>
      </w:pPr>
      <w:r>
        <w:rPr>
          <w:rFonts w:ascii="Century Gothic" w:hAnsi="Century Gothic"/>
        </w:rPr>
        <w:t>Codeine</w:t>
      </w:r>
    </w:p>
    <w:p w:rsidR="004B41E3" w:rsidRDefault="004B41E3" w:rsidP="004B41E3">
      <w:pPr>
        <w:pStyle w:val="ListParagraph"/>
        <w:numPr>
          <w:ilvl w:val="0"/>
          <w:numId w:val="44"/>
        </w:numPr>
        <w:rPr>
          <w:rFonts w:ascii="Century Gothic" w:hAnsi="Century Gothic"/>
        </w:rPr>
      </w:pPr>
      <w:r>
        <w:rPr>
          <w:rFonts w:ascii="Century Gothic" w:hAnsi="Century Gothic"/>
        </w:rPr>
        <w:t>Morphine Sulfate (</w:t>
      </w:r>
      <w:proofErr w:type="spellStart"/>
      <w:r>
        <w:rPr>
          <w:rFonts w:ascii="Century Gothic" w:hAnsi="Century Gothic"/>
        </w:rPr>
        <w:t>eg</w:t>
      </w:r>
      <w:proofErr w:type="spellEnd"/>
      <w:r>
        <w:rPr>
          <w:rFonts w:ascii="Century Gothic" w:hAnsi="Century Gothic"/>
        </w:rPr>
        <w:t xml:space="preserve"> </w:t>
      </w:r>
      <w:proofErr w:type="spellStart"/>
      <w:r>
        <w:rPr>
          <w:rFonts w:ascii="Century Gothic" w:hAnsi="Century Gothic"/>
        </w:rPr>
        <w:t>Sevredol</w:t>
      </w:r>
      <w:proofErr w:type="spellEnd"/>
      <w:r>
        <w:rPr>
          <w:rFonts w:ascii="Century Gothic" w:hAnsi="Century Gothic"/>
        </w:rPr>
        <w:t>, M-</w:t>
      </w:r>
      <w:proofErr w:type="spellStart"/>
      <w:r>
        <w:rPr>
          <w:rFonts w:ascii="Century Gothic" w:hAnsi="Century Gothic"/>
        </w:rPr>
        <w:t>Eslon</w:t>
      </w:r>
      <w:proofErr w:type="spellEnd"/>
      <w:r>
        <w:rPr>
          <w:rFonts w:ascii="Century Gothic" w:hAnsi="Century Gothic"/>
        </w:rPr>
        <w:t>)</w:t>
      </w:r>
    </w:p>
    <w:p w:rsidR="004B41E3" w:rsidRPr="003F2947" w:rsidRDefault="004B41E3" w:rsidP="004B41E3">
      <w:pPr>
        <w:pStyle w:val="ListParagraph"/>
        <w:numPr>
          <w:ilvl w:val="0"/>
          <w:numId w:val="44"/>
        </w:numPr>
        <w:rPr>
          <w:rFonts w:ascii="Century Gothic" w:hAnsi="Century Gothic"/>
        </w:rPr>
      </w:pPr>
      <w:r>
        <w:rPr>
          <w:rFonts w:ascii="Century Gothic" w:hAnsi="Century Gothic"/>
        </w:rPr>
        <w:t>Fentanyl</w:t>
      </w:r>
    </w:p>
    <w:p w:rsidR="004B41E3" w:rsidRDefault="004B41E3" w:rsidP="004B41E3">
      <w:pPr>
        <w:pStyle w:val="ListParagraph"/>
        <w:numPr>
          <w:ilvl w:val="0"/>
          <w:numId w:val="44"/>
        </w:numPr>
        <w:rPr>
          <w:rFonts w:ascii="Century Gothic" w:hAnsi="Century Gothic"/>
        </w:rPr>
      </w:pPr>
      <w:r>
        <w:rPr>
          <w:rFonts w:ascii="Century Gothic" w:hAnsi="Century Gothic"/>
        </w:rPr>
        <w:t>Gabapentin</w:t>
      </w:r>
    </w:p>
    <w:p w:rsidR="004B41E3" w:rsidRDefault="004B41E3" w:rsidP="004B41E3">
      <w:pPr>
        <w:pStyle w:val="ListParagraph"/>
        <w:numPr>
          <w:ilvl w:val="0"/>
          <w:numId w:val="44"/>
        </w:numPr>
        <w:rPr>
          <w:rFonts w:ascii="Century Gothic" w:hAnsi="Century Gothic"/>
        </w:rPr>
      </w:pPr>
      <w:r>
        <w:rPr>
          <w:rFonts w:ascii="Century Gothic" w:hAnsi="Century Gothic"/>
        </w:rPr>
        <w:t>Amitriptyline</w:t>
      </w:r>
    </w:p>
    <w:p w:rsidR="00527613" w:rsidRDefault="00527613" w:rsidP="004B41E3">
      <w:pPr>
        <w:pStyle w:val="ListParagraph"/>
        <w:numPr>
          <w:ilvl w:val="0"/>
          <w:numId w:val="44"/>
        </w:numPr>
        <w:rPr>
          <w:rFonts w:ascii="Century Gothic" w:hAnsi="Century Gothic"/>
        </w:rPr>
      </w:pPr>
      <w:proofErr w:type="spellStart"/>
      <w:r>
        <w:rPr>
          <w:rFonts w:ascii="Century Gothic" w:hAnsi="Century Gothic"/>
        </w:rPr>
        <w:t>Pregabalin</w:t>
      </w:r>
      <w:proofErr w:type="spellEnd"/>
    </w:p>
    <w:p w:rsidR="004B41E3" w:rsidRDefault="004B41E3" w:rsidP="004B41E3">
      <w:pPr>
        <w:rPr>
          <w:rFonts w:ascii="Century Gothic" w:hAnsi="Century Gothic"/>
        </w:rPr>
      </w:pPr>
    </w:p>
    <w:p w:rsidR="004B41E3" w:rsidRDefault="004B41E3" w:rsidP="004B41E3">
      <w:pPr>
        <w:rPr>
          <w:rFonts w:ascii="Century Gothic" w:hAnsi="Century Gothic"/>
          <w:b/>
          <w:sz w:val="28"/>
          <w:szCs w:val="28"/>
          <w:u w:val="single"/>
        </w:rPr>
      </w:pPr>
      <w:proofErr w:type="spellStart"/>
      <w:r w:rsidRPr="005065B3">
        <w:rPr>
          <w:rFonts w:ascii="Century Gothic" w:hAnsi="Century Gothic"/>
          <w:b/>
          <w:sz w:val="28"/>
          <w:szCs w:val="28"/>
          <w:u w:val="single"/>
        </w:rPr>
        <w:t>Anti</w:t>
      </w:r>
      <w:r>
        <w:rPr>
          <w:rFonts w:ascii="Century Gothic" w:hAnsi="Century Gothic"/>
          <w:b/>
          <w:sz w:val="28"/>
          <w:szCs w:val="28"/>
          <w:u w:val="single"/>
        </w:rPr>
        <w:t>e</w:t>
      </w:r>
      <w:r w:rsidRPr="005065B3">
        <w:rPr>
          <w:rFonts w:ascii="Century Gothic" w:hAnsi="Century Gothic"/>
          <w:b/>
          <w:sz w:val="28"/>
          <w:szCs w:val="28"/>
          <w:u w:val="single"/>
        </w:rPr>
        <w:t>metics</w:t>
      </w:r>
      <w:proofErr w:type="spellEnd"/>
    </w:p>
    <w:p w:rsidR="004B41E3" w:rsidRDefault="004B41E3" w:rsidP="004B41E3">
      <w:pPr>
        <w:rPr>
          <w:rFonts w:ascii="Century Gothic" w:hAnsi="Century Gothic"/>
          <w:b/>
          <w:sz w:val="28"/>
          <w:szCs w:val="28"/>
          <w:u w:val="single"/>
        </w:rPr>
      </w:pPr>
    </w:p>
    <w:p w:rsidR="004B41E3" w:rsidRPr="005065B3" w:rsidRDefault="004B41E3" w:rsidP="004B41E3">
      <w:pPr>
        <w:pStyle w:val="ListParagraph"/>
        <w:numPr>
          <w:ilvl w:val="0"/>
          <w:numId w:val="45"/>
        </w:numPr>
        <w:rPr>
          <w:rFonts w:ascii="Century Gothic" w:hAnsi="Century Gothic"/>
        </w:rPr>
      </w:pPr>
      <w:r w:rsidRPr="005065B3">
        <w:rPr>
          <w:rFonts w:ascii="Century Gothic" w:hAnsi="Century Gothic"/>
        </w:rPr>
        <w:t>Metoclopramide</w:t>
      </w:r>
    </w:p>
    <w:p w:rsidR="004B41E3" w:rsidRDefault="004B41E3" w:rsidP="004B41E3">
      <w:pPr>
        <w:pStyle w:val="ListParagraph"/>
        <w:numPr>
          <w:ilvl w:val="0"/>
          <w:numId w:val="45"/>
        </w:numPr>
        <w:rPr>
          <w:rFonts w:ascii="Century Gothic" w:hAnsi="Century Gothic"/>
        </w:rPr>
      </w:pPr>
      <w:r w:rsidRPr="005065B3">
        <w:rPr>
          <w:rFonts w:ascii="Century Gothic" w:hAnsi="Century Gothic"/>
        </w:rPr>
        <w:t>Ondansetron</w:t>
      </w:r>
    </w:p>
    <w:p w:rsidR="004B41E3" w:rsidRDefault="004B41E3" w:rsidP="004B41E3">
      <w:pPr>
        <w:pStyle w:val="ListParagraph"/>
        <w:numPr>
          <w:ilvl w:val="0"/>
          <w:numId w:val="45"/>
        </w:numPr>
        <w:rPr>
          <w:rFonts w:ascii="Century Gothic" w:hAnsi="Century Gothic"/>
        </w:rPr>
      </w:pPr>
      <w:proofErr w:type="spellStart"/>
      <w:r>
        <w:rPr>
          <w:rFonts w:ascii="Century Gothic" w:hAnsi="Century Gothic"/>
        </w:rPr>
        <w:t>Cyclizine</w:t>
      </w:r>
      <w:proofErr w:type="spellEnd"/>
    </w:p>
    <w:p w:rsidR="004B41E3" w:rsidRDefault="004B41E3" w:rsidP="004B41E3">
      <w:pPr>
        <w:pStyle w:val="ListParagraph"/>
        <w:numPr>
          <w:ilvl w:val="0"/>
          <w:numId w:val="45"/>
        </w:numPr>
        <w:rPr>
          <w:rFonts w:ascii="Century Gothic" w:hAnsi="Century Gothic"/>
        </w:rPr>
      </w:pPr>
      <w:proofErr w:type="spellStart"/>
      <w:r>
        <w:rPr>
          <w:rFonts w:ascii="Century Gothic" w:hAnsi="Century Gothic"/>
        </w:rPr>
        <w:t>Prochlorperazine</w:t>
      </w:r>
      <w:proofErr w:type="spellEnd"/>
    </w:p>
    <w:p w:rsidR="004B41E3" w:rsidRDefault="004B41E3" w:rsidP="004B41E3">
      <w:pPr>
        <w:pStyle w:val="ListParagraph"/>
        <w:numPr>
          <w:ilvl w:val="0"/>
          <w:numId w:val="45"/>
        </w:numPr>
        <w:rPr>
          <w:rFonts w:ascii="Century Gothic" w:hAnsi="Century Gothic"/>
        </w:rPr>
      </w:pPr>
      <w:proofErr w:type="spellStart"/>
      <w:r>
        <w:rPr>
          <w:rFonts w:ascii="Century Gothic" w:hAnsi="Century Gothic"/>
        </w:rPr>
        <w:t>Domperidone</w:t>
      </w:r>
      <w:proofErr w:type="spellEnd"/>
    </w:p>
    <w:p w:rsidR="004B41E3" w:rsidRDefault="004B41E3" w:rsidP="004B41E3">
      <w:pPr>
        <w:pStyle w:val="ListParagraph"/>
        <w:numPr>
          <w:ilvl w:val="0"/>
          <w:numId w:val="45"/>
        </w:numPr>
        <w:rPr>
          <w:rFonts w:ascii="Century Gothic" w:hAnsi="Century Gothic"/>
        </w:rPr>
      </w:pPr>
      <w:r>
        <w:rPr>
          <w:rFonts w:ascii="Century Gothic" w:hAnsi="Century Gothic"/>
        </w:rPr>
        <w:t>Hyoscine</w:t>
      </w:r>
    </w:p>
    <w:p w:rsidR="004B41E3" w:rsidRDefault="004B41E3" w:rsidP="004B41E3">
      <w:pPr>
        <w:rPr>
          <w:rFonts w:ascii="Century Gothic" w:hAnsi="Century Gothic"/>
        </w:rPr>
      </w:pPr>
    </w:p>
    <w:p w:rsidR="004B41E3" w:rsidRDefault="004B41E3" w:rsidP="004B41E3">
      <w:pPr>
        <w:rPr>
          <w:rFonts w:ascii="Century Gothic" w:hAnsi="Century Gothic"/>
          <w:b/>
          <w:sz w:val="28"/>
          <w:szCs w:val="28"/>
          <w:u w:val="single"/>
        </w:rPr>
      </w:pPr>
      <w:r>
        <w:rPr>
          <w:rFonts w:ascii="Century Gothic" w:hAnsi="Century Gothic"/>
          <w:b/>
          <w:sz w:val="28"/>
          <w:szCs w:val="28"/>
          <w:u w:val="single"/>
        </w:rPr>
        <w:t>Anti</w:t>
      </w:r>
      <w:r w:rsidRPr="00BD6618">
        <w:rPr>
          <w:rFonts w:ascii="Century Gothic" w:hAnsi="Century Gothic"/>
          <w:b/>
          <w:sz w:val="28"/>
          <w:szCs w:val="28"/>
          <w:u w:val="single"/>
        </w:rPr>
        <w:t>biotics</w:t>
      </w:r>
    </w:p>
    <w:p w:rsidR="004B41E3" w:rsidRDefault="004B41E3" w:rsidP="004B41E3">
      <w:pPr>
        <w:rPr>
          <w:rFonts w:ascii="Century Gothic" w:hAnsi="Century Gothic"/>
          <w:b/>
          <w:sz w:val="28"/>
          <w:szCs w:val="28"/>
          <w:u w:val="single"/>
        </w:rPr>
      </w:pPr>
    </w:p>
    <w:p w:rsidR="004B41E3" w:rsidRDefault="004B41E3" w:rsidP="004B41E3">
      <w:pPr>
        <w:pStyle w:val="ListParagraph"/>
        <w:numPr>
          <w:ilvl w:val="0"/>
          <w:numId w:val="46"/>
        </w:numPr>
        <w:rPr>
          <w:rFonts w:ascii="Century Gothic" w:hAnsi="Century Gothic"/>
        </w:rPr>
      </w:pPr>
      <w:r w:rsidRPr="00BD6618">
        <w:rPr>
          <w:rFonts w:ascii="Century Gothic" w:hAnsi="Century Gothic"/>
        </w:rPr>
        <w:t>Metronidazole</w:t>
      </w:r>
    </w:p>
    <w:p w:rsidR="004B41E3" w:rsidRDefault="004B41E3" w:rsidP="004B41E3">
      <w:pPr>
        <w:pStyle w:val="ListParagraph"/>
        <w:numPr>
          <w:ilvl w:val="0"/>
          <w:numId w:val="46"/>
        </w:numPr>
        <w:rPr>
          <w:rFonts w:ascii="Century Gothic" w:hAnsi="Century Gothic"/>
        </w:rPr>
      </w:pPr>
      <w:proofErr w:type="spellStart"/>
      <w:r>
        <w:rPr>
          <w:rFonts w:ascii="Century Gothic" w:hAnsi="Century Gothic"/>
        </w:rPr>
        <w:t>Cephazolin</w:t>
      </w:r>
      <w:proofErr w:type="spellEnd"/>
    </w:p>
    <w:p w:rsidR="004B41E3" w:rsidRDefault="004B41E3" w:rsidP="004B41E3">
      <w:pPr>
        <w:pStyle w:val="ListParagraph"/>
        <w:numPr>
          <w:ilvl w:val="0"/>
          <w:numId w:val="46"/>
        </w:numPr>
        <w:rPr>
          <w:rFonts w:ascii="Century Gothic" w:hAnsi="Century Gothic"/>
        </w:rPr>
      </w:pPr>
      <w:r>
        <w:rPr>
          <w:rFonts w:ascii="Century Gothic" w:hAnsi="Century Gothic"/>
        </w:rPr>
        <w:t>Cefuroxime</w:t>
      </w:r>
    </w:p>
    <w:p w:rsidR="004B41E3" w:rsidRDefault="004B41E3" w:rsidP="004B41E3">
      <w:pPr>
        <w:pStyle w:val="ListParagraph"/>
        <w:numPr>
          <w:ilvl w:val="0"/>
          <w:numId w:val="46"/>
        </w:numPr>
        <w:rPr>
          <w:rFonts w:ascii="Century Gothic" w:hAnsi="Century Gothic"/>
        </w:rPr>
      </w:pPr>
      <w:r>
        <w:rPr>
          <w:rFonts w:ascii="Century Gothic" w:hAnsi="Century Gothic"/>
        </w:rPr>
        <w:t>Amoxicillin</w:t>
      </w:r>
    </w:p>
    <w:p w:rsidR="004B41E3" w:rsidRDefault="004B41E3" w:rsidP="004B41E3">
      <w:pPr>
        <w:pStyle w:val="ListParagraph"/>
        <w:numPr>
          <w:ilvl w:val="0"/>
          <w:numId w:val="46"/>
        </w:numPr>
        <w:rPr>
          <w:rFonts w:ascii="Century Gothic" w:hAnsi="Century Gothic"/>
        </w:rPr>
      </w:pPr>
      <w:r>
        <w:rPr>
          <w:rFonts w:ascii="Century Gothic" w:hAnsi="Century Gothic"/>
        </w:rPr>
        <w:t>Clindamycin</w:t>
      </w:r>
    </w:p>
    <w:p w:rsidR="004B41E3" w:rsidRDefault="004B41E3" w:rsidP="004B41E3">
      <w:pPr>
        <w:pStyle w:val="ListParagraph"/>
        <w:numPr>
          <w:ilvl w:val="0"/>
          <w:numId w:val="46"/>
        </w:numPr>
        <w:rPr>
          <w:rFonts w:ascii="Century Gothic" w:hAnsi="Century Gothic"/>
        </w:rPr>
      </w:pPr>
      <w:proofErr w:type="spellStart"/>
      <w:r>
        <w:rPr>
          <w:rFonts w:ascii="Century Gothic" w:hAnsi="Century Gothic"/>
        </w:rPr>
        <w:t>Flucloxacillin</w:t>
      </w:r>
      <w:proofErr w:type="spellEnd"/>
    </w:p>
    <w:p w:rsidR="004B41E3" w:rsidRDefault="004B41E3" w:rsidP="004B41E3">
      <w:pPr>
        <w:pStyle w:val="ListParagraph"/>
        <w:numPr>
          <w:ilvl w:val="0"/>
          <w:numId w:val="46"/>
        </w:numPr>
        <w:rPr>
          <w:rFonts w:ascii="Century Gothic" w:hAnsi="Century Gothic"/>
        </w:rPr>
      </w:pPr>
      <w:proofErr w:type="spellStart"/>
      <w:r>
        <w:rPr>
          <w:rFonts w:ascii="Century Gothic" w:hAnsi="Century Gothic"/>
        </w:rPr>
        <w:t>Amoxcillin</w:t>
      </w:r>
      <w:proofErr w:type="spellEnd"/>
      <w:r>
        <w:rPr>
          <w:rFonts w:ascii="Century Gothic" w:hAnsi="Century Gothic"/>
        </w:rPr>
        <w:t xml:space="preserve"> </w:t>
      </w:r>
      <w:proofErr w:type="spellStart"/>
      <w:r>
        <w:rPr>
          <w:rFonts w:ascii="Century Gothic" w:hAnsi="Century Gothic"/>
        </w:rPr>
        <w:t>Clavulanate</w:t>
      </w:r>
      <w:proofErr w:type="spellEnd"/>
    </w:p>
    <w:p w:rsidR="004B41E3" w:rsidRDefault="004B41E3" w:rsidP="004B41E3">
      <w:pPr>
        <w:pStyle w:val="ListParagraph"/>
        <w:numPr>
          <w:ilvl w:val="0"/>
          <w:numId w:val="46"/>
        </w:numPr>
        <w:rPr>
          <w:rFonts w:ascii="Century Gothic" w:hAnsi="Century Gothic"/>
        </w:rPr>
      </w:pPr>
      <w:r>
        <w:rPr>
          <w:rFonts w:ascii="Century Gothic" w:hAnsi="Century Gothic"/>
        </w:rPr>
        <w:t>Piperacillin/</w:t>
      </w:r>
      <w:proofErr w:type="spellStart"/>
      <w:r>
        <w:rPr>
          <w:rFonts w:ascii="Century Gothic" w:hAnsi="Century Gothic"/>
        </w:rPr>
        <w:t>Tazobactam</w:t>
      </w:r>
      <w:proofErr w:type="spellEnd"/>
    </w:p>
    <w:p w:rsidR="004B41E3" w:rsidRDefault="004B41E3" w:rsidP="004B41E3">
      <w:pPr>
        <w:pStyle w:val="ListParagraph"/>
        <w:numPr>
          <w:ilvl w:val="0"/>
          <w:numId w:val="46"/>
        </w:numPr>
        <w:rPr>
          <w:rFonts w:ascii="Century Gothic" w:hAnsi="Century Gothic"/>
        </w:rPr>
      </w:pPr>
      <w:proofErr w:type="spellStart"/>
      <w:r>
        <w:rPr>
          <w:rFonts w:ascii="Century Gothic" w:hAnsi="Century Gothic"/>
        </w:rPr>
        <w:t>Meropenem</w:t>
      </w:r>
      <w:proofErr w:type="spellEnd"/>
    </w:p>
    <w:p w:rsidR="004B41E3" w:rsidRDefault="004B41E3" w:rsidP="004B41E3">
      <w:pPr>
        <w:pStyle w:val="ListParagraph"/>
        <w:numPr>
          <w:ilvl w:val="0"/>
          <w:numId w:val="46"/>
        </w:numPr>
        <w:rPr>
          <w:rFonts w:ascii="Century Gothic" w:hAnsi="Century Gothic"/>
        </w:rPr>
      </w:pPr>
      <w:r>
        <w:rPr>
          <w:rFonts w:ascii="Century Gothic" w:hAnsi="Century Gothic"/>
        </w:rPr>
        <w:t>Trimethoprim</w:t>
      </w:r>
    </w:p>
    <w:p w:rsidR="004B41E3" w:rsidRDefault="004B41E3" w:rsidP="004B41E3">
      <w:pPr>
        <w:pStyle w:val="ListParagraph"/>
        <w:numPr>
          <w:ilvl w:val="0"/>
          <w:numId w:val="46"/>
        </w:numPr>
        <w:rPr>
          <w:rFonts w:ascii="Century Gothic" w:hAnsi="Century Gothic"/>
        </w:rPr>
      </w:pPr>
      <w:r>
        <w:rPr>
          <w:rFonts w:ascii="Century Gothic" w:hAnsi="Century Gothic"/>
        </w:rPr>
        <w:t>Doxycycline</w:t>
      </w:r>
    </w:p>
    <w:p w:rsidR="004B41E3" w:rsidRDefault="004B41E3" w:rsidP="004B41E3">
      <w:pPr>
        <w:pStyle w:val="ListParagraph"/>
        <w:numPr>
          <w:ilvl w:val="0"/>
          <w:numId w:val="46"/>
        </w:numPr>
        <w:rPr>
          <w:rFonts w:ascii="Century Gothic" w:hAnsi="Century Gothic"/>
        </w:rPr>
      </w:pPr>
      <w:r>
        <w:rPr>
          <w:rFonts w:ascii="Century Gothic" w:hAnsi="Century Gothic"/>
        </w:rPr>
        <w:t>Gentamycin</w:t>
      </w:r>
    </w:p>
    <w:p w:rsidR="004B41E3" w:rsidRDefault="004B41E3" w:rsidP="004B41E3">
      <w:pPr>
        <w:rPr>
          <w:rFonts w:ascii="Century Gothic" w:hAnsi="Century Gothic"/>
        </w:rPr>
      </w:pPr>
    </w:p>
    <w:p w:rsidR="004B41E3" w:rsidRDefault="004B41E3" w:rsidP="004B41E3">
      <w:pPr>
        <w:rPr>
          <w:rFonts w:ascii="Century Gothic" w:hAnsi="Century Gothic"/>
          <w:b/>
          <w:sz w:val="28"/>
          <w:szCs w:val="28"/>
          <w:u w:val="single"/>
        </w:rPr>
      </w:pPr>
      <w:r w:rsidRPr="003D6A58">
        <w:rPr>
          <w:rFonts w:ascii="Century Gothic" w:hAnsi="Century Gothic"/>
          <w:b/>
          <w:sz w:val="28"/>
          <w:szCs w:val="28"/>
          <w:u w:val="single"/>
        </w:rPr>
        <w:t>Other common Drugs in the ward</w:t>
      </w:r>
    </w:p>
    <w:p w:rsidR="004B41E3" w:rsidRDefault="004B41E3" w:rsidP="004B41E3">
      <w:pPr>
        <w:rPr>
          <w:rFonts w:ascii="Century Gothic" w:hAnsi="Century Gothic"/>
          <w:b/>
          <w:sz w:val="28"/>
          <w:szCs w:val="28"/>
          <w:u w:val="single"/>
        </w:rPr>
      </w:pPr>
    </w:p>
    <w:p w:rsidR="004B41E3" w:rsidRDefault="004B41E3" w:rsidP="004B41E3">
      <w:pPr>
        <w:pStyle w:val="ListParagraph"/>
        <w:numPr>
          <w:ilvl w:val="0"/>
          <w:numId w:val="47"/>
        </w:numPr>
        <w:rPr>
          <w:rFonts w:ascii="Century Gothic" w:hAnsi="Century Gothic"/>
        </w:rPr>
      </w:pPr>
      <w:proofErr w:type="spellStart"/>
      <w:r>
        <w:rPr>
          <w:rFonts w:ascii="Century Gothic" w:hAnsi="Century Gothic"/>
        </w:rPr>
        <w:t>Tranexamic</w:t>
      </w:r>
      <w:proofErr w:type="spellEnd"/>
      <w:r>
        <w:rPr>
          <w:rFonts w:ascii="Century Gothic" w:hAnsi="Century Gothic"/>
        </w:rPr>
        <w:t xml:space="preserve"> acid</w:t>
      </w:r>
    </w:p>
    <w:p w:rsidR="004B41E3" w:rsidRDefault="004B41E3" w:rsidP="004B41E3">
      <w:pPr>
        <w:pStyle w:val="ListParagraph"/>
        <w:numPr>
          <w:ilvl w:val="0"/>
          <w:numId w:val="47"/>
        </w:numPr>
        <w:rPr>
          <w:rFonts w:ascii="Century Gothic" w:hAnsi="Century Gothic"/>
        </w:rPr>
      </w:pPr>
      <w:r>
        <w:rPr>
          <w:rFonts w:ascii="Century Gothic" w:hAnsi="Century Gothic"/>
        </w:rPr>
        <w:t>Folic Acid</w:t>
      </w:r>
    </w:p>
    <w:p w:rsidR="004B41E3" w:rsidRDefault="004B41E3" w:rsidP="004B41E3">
      <w:pPr>
        <w:pStyle w:val="ListParagraph"/>
        <w:numPr>
          <w:ilvl w:val="0"/>
          <w:numId w:val="47"/>
        </w:numPr>
        <w:rPr>
          <w:rFonts w:ascii="Century Gothic" w:hAnsi="Century Gothic"/>
        </w:rPr>
      </w:pPr>
      <w:r>
        <w:rPr>
          <w:rFonts w:ascii="Century Gothic" w:hAnsi="Century Gothic"/>
        </w:rPr>
        <w:t>Iodine</w:t>
      </w:r>
    </w:p>
    <w:p w:rsidR="004B41E3" w:rsidRDefault="004B41E3" w:rsidP="004B41E3">
      <w:pPr>
        <w:pStyle w:val="ListParagraph"/>
        <w:numPr>
          <w:ilvl w:val="0"/>
          <w:numId w:val="47"/>
        </w:numPr>
        <w:rPr>
          <w:rFonts w:ascii="Century Gothic" w:hAnsi="Century Gothic"/>
        </w:rPr>
      </w:pPr>
      <w:r>
        <w:rPr>
          <w:rFonts w:ascii="Century Gothic" w:hAnsi="Century Gothic"/>
        </w:rPr>
        <w:t>Pyridoxine</w:t>
      </w:r>
    </w:p>
    <w:p w:rsidR="004B41E3" w:rsidRDefault="004B41E3" w:rsidP="004B41E3">
      <w:pPr>
        <w:pStyle w:val="ListParagraph"/>
        <w:numPr>
          <w:ilvl w:val="0"/>
          <w:numId w:val="47"/>
        </w:numPr>
        <w:rPr>
          <w:rFonts w:ascii="Century Gothic" w:hAnsi="Century Gothic"/>
        </w:rPr>
      </w:pPr>
      <w:r>
        <w:rPr>
          <w:rFonts w:ascii="Century Gothic" w:hAnsi="Century Gothic"/>
        </w:rPr>
        <w:t>Methotrexate</w:t>
      </w:r>
    </w:p>
    <w:p w:rsidR="004B41E3" w:rsidRDefault="004B41E3" w:rsidP="004B41E3">
      <w:pPr>
        <w:pStyle w:val="ListParagraph"/>
        <w:numPr>
          <w:ilvl w:val="0"/>
          <w:numId w:val="47"/>
        </w:numPr>
        <w:rPr>
          <w:rFonts w:ascii="Century Gothic" w:hAnsi="Century Gothic"/>
        </w:rPr>
      </w:pPr>
      <w:r>
        <w:rPr>
          <w:rFonts w:ascii="Century Gothic" w:hAnsi="Century Gothic"/>
        </w:rPr>
        <w:t>Misoprostol</w:t>
      </w:r>
    </w:p>
    <w:p w:rsidR="004B41E3" w:rsidRDefault="004B41E3" w:rsidP="004B41E3">
      <w:pPr>
        <w:pStyle w:val="ListParagraph"/>
        <w:numPr>
          <w:ilvl w:val="0"/>
          <w:numId w:val="47"/>
        </w:numPr>
        <w:rPr>
          <w:rFonts w:ascii="Century Gothic" w:hAnsi="Century Gothic"/>
        </w:rPr>
      </w:pPr>
      <w:r>
        <w:rPr>
          <w:rFonts w:ascii="Century Gothic" w:hAnsi="Century Gothic"/>
        </w:rPr>
        <w:t>Medroxyprogesterone</w:t>
      </w:r>
    </w:p>
    <w:p w:rsidR="004B41E3" w:rsidRDefault="004B41E3" w:rsidP="004B41E3">
      <w:pPr>
        <w:pStyle w:val="ListParagraph"/>
        <w:numPr>
          <w:ilvl w:val="0"/>
          <w:numId w:val="47"/>
        </w:numPr>
        <w:rPr>
          <w:rFonts w:ascii="Century Gothic" w:hAnsi="Century Gothic"/>
        </w:rPr>
      </w:pPr>
      <w:r>
        <w:rPr>
          <w:rFonts w:ascii="Century Gothic" w:hAnsi="Century Gothic"/>
        </w:rPr>
        <w:t>Docusate and Senna</w:t>
      </w:r>
    </w:p>
    <w:p w:rsidR="004B41E3" w:rsidRDefault="004B41E3" w:rsidP="004B41E3">
      <w:pPr>
        <w:pStyle w:val="ListParagraph"/>
        <w:numPr>
          <w:ilvl w:val="0"/>
          <w:numId w:val="47"/>
        </w:numPr>
        <w:rPr>
          <w:rFonts w:ascii="Century Gothic" w:hAnsi="Century Gothic"/>
        </w:rPr>
      </w:pPr>
      <w:r>
        <w:rPr>
          <w:rFonts w:ascii="Century Gothic" w:hAnsi="Century Gothic"/>
        </w:rPr>
        <w:t>Lactulose</w:t>
      </w:r>
    </w:p>
    <w:p w:rsidR="004B41E3" w:rsidRDefault="004B41E3" w:rsidP="004B41E3">
      <w:pPr>
        <w:pStyle w:val="ListParagraph"/>
        <w:numPr>
          <w:ilvl w:val="0"/>
          <w:numId w:val="47"/>
        </w:numPr>
        <w:rPr>
          <w:rFonts w:ascii="Century Gothic" w:hAnsi="Century Gothic"/>
        </w:rPr>
      </w:pPr>
      <w:proofErr w:type="spellStart"/>
      <w:r>
        <w:rPr>
          <w:rFonts w:ascii="Century Gothic" w:hAnsi="Century Gothic"/>
        </w:rPr>
        <w:t>Loratadine</w:t>
      </w:r>
      <w:proofErr w:type="spellEnd"/>
    </w:p>
    <w:p w:rsidR="004B41E3" w:rsidRPr="00DD1DF0" w:rsidRDefault="004B41E3" w:rsidP="004B41E3">
      <w:pPr>
        <w:ind w:left="360"/>
        <w:rPr>
          <w:rFonts w:ascii="Century Gothic" w:hAnsi="Century Gothic"/>
        </w:rPr>
      </w:pPr>
    </w:p>
    <w:p w:rsidR="004B41E3" w:rsidRDefault="004B41E3" w:rsidP="004B41E3">
      <w:pPr>
        <w:rPr>
          <w:rFonts w:ascii="Century Gothic" w:hAnsi="Century Gothic"/>
        </w:rPr>
      </w:pPr>
    </w:p>
    <w:p w:rsidR="004B41E3" w:rsidRPr="00BD6618" w:rsidRDefault="004B41E3" w:rsidP="004B41E3">
      <w:pPr>
        <w:rPr>
          <w:rFonts w:ascii="Century Gothic" w:hAnsi="Century Gothic"/>
        </w:rPr>
      </w:pPr>
    </w:p>
    <w:p w:rsidR="004B41E3" w:rsidRDefault="004B41E3" w:rsidP="004B41E3">
      <w:pPr>
        <w:pStyle w:val="ListParagraph"/>
        <w:rPr>
          <w:rFonts w:ascii="Century Gothic" w:hAnsi="Century Gothic"/>
          <w:b/>
          <w:sz w:val="28"/>
          <w:szCs w:val="28"/>
          <w:u w:val="single"/>
        </w:rPr>
      </w:pPr>
    </w:p>
    <w:p w:rsidR="004B41E3" w:rsidRDefault="004B41E3" w:rsidP="004B41E3">
      <w:pPr>
        <w:pStyle w:val="ListParagraph"/>
        <w:rPr>
          <w:rFonts w:ascii="Century Gothic" w:hAnsi="Century Gothic"/>
          <w:b/>
          <w:sz w:val="28"/>
          <w:szCs w:val="28"/>
          <w:u w:val="single"/>
        </w:rPr>
      </w:pPr>
    </w:p>
    <w:p w:rsidR="004B41E3" w:rsidRPr="00BD6618" w:rsidRDefault="004B41E3" w:rsidP="004B41E3">
      <w:pPr>
        <w:pStyle w:val="ListParagraph"/>
        <w:rPr>
          <w:rFonts w:ascii="Century Gothic" w:hAnsi="Century Gothic"/>
          <w:b/>
          <w:sz w:val="28"/>
          <w:szCs w:val="28"/>
          <w:u w:val="single"/>
        </w:rPr>
      </w:pPr>
    </w:p>
    <w:p w:rsidR="004B41E3" w:rsidRPr="005065B3" w:rsidRDefault="004B41E3" w:rsidP="004B41E3">
      <w:pPr>
        <w:pStyle w:val="ListParagraph"/>
        <w:rPr>
          <w:rFonts w:ascii="Century Gothic" w:hAnsi="Century Gothic"/>
        </w:rPr>
      </w:pPr>
    </w:p>
    <w:p w:rsidR="004B41E3" w:rsidRDefault="004B41E3" w:rsidP="004B41E3">
      <w:pPr>
        <w:pStyle w:val="ListParagraph"/>
        <w:rPr>
          <w:rFonts w:ascii="Century Gothic" w:hAnsi="Century Gothic"/>
        </w:rPr>
      </w:pPr>
    </w:p>
    <w:p w:rsidR="004B41E3" w:rsidRPr="005065B3" w:rsidRDefault="004B41E3" w:rsidP="004B41E3">
      <w:pPr>
        <w:pStyle w:val="ListParagraph"/>
        <w:rPr>
          <w:rFonts w:ascii="Century Gothic" w:hAnsi="Century Gothic"/>
        </w:rPr>
      </w:pPr>
    </w:p>
    <w:p w:rsidR="004B41E3" w:rsidRPr="003F2947" w:rsidRDefault="004B41E3" w:rsidP="004B41E3">
      <w:pPr>
        <w:rPr>
          <w:rFonts w:ascii="Century Gothic" w:hAnsi="Century Gothic"/>
        </w:rPr>
      </w:pPr>
    </w:p>
    <w:p w:rsidR="004B41E3" w:rsidRPr="00EB798F" w:rsidRDefault="004B41E3" w:rsidP="004B41E3">
      <w:pPr>
        <w:pStyle w:val="Heading8"/>
        <w:rPr>
          <w:rFonts w:ascii="Century Gothic" w:hAnsi="Century Gothic"/>
          <w:bCs/>
          <w:color w:val="0070C0"/>
          <w:sz w:val="44"/>
        </w:rPr>
      </w:pPr>
      <w:r w:rsidRPr="00EB798F">
        <w:rPr>
          <w:rFonts w:ascii="Century Gothic" w:hAnsi="Century Gothic"/>
          <w:bCs/>
          <w:color w:val="0070C0"/>
          <w:sz w:val="44"/>
        </w:rPr>
        <w:t>Pre-reading/Resources</w:t>
      </w:r>
    </w:p>
    <w:p w:rsidR="004B41E3" w:rsidRPr="005D767F" w:rsidRDefault="004B41E3" w:rsidP="004B41E3">
      <w:pPr>
        <w:rPr>
          <w:rFonts w:ascii="Century Gothic" w:hAnsi="Century Gothic"/>
        </w:rPr>
      </w:pPr>
    </w:p>
    <w:p w:rsidR="004B41E3" w:rsidRDefault="004B41E3" w:rsidP="004B41E3">
      <w:pPr>
        <w:rPr>
          <w:rFonts w:ascii="Century Gothic" w:hAnsi="Century Gothic"/>
        </w:rPr>
      </w:pPr>
      <w:r w:rsidRPr="005D767F">
        <w:rPr>
          <w:rFonts w:ascii="Century Gothic" w:hAnsi="Century Gothic"/>
        </w:rPr>
        <w:t xml:space="preserve">It will help if you do some pre reading on the </w:t>
      </w:r>
      <w:r>
        <w:rPr>
          <w:rFonts w:ascii="Century Gothic" w:hAnsi="Century Gothic"/>
        </w:rPr>
        <w:t xml:space="preserve">common </w:t>
      </w:r>
      <w:proofErr w:type="spellStart"/>
      <w:r>
        <w:rPr>
          <w:rFonts w:ascii="Century Gothic" w:hAnsi="Century Gothic"/>
        </w:rPr>
        <w:t>G</w:t>
      </w:r>
      <w:r w:rsidRPr="005D767F">
        <w:rPr>
          <w:rFonts w:ascii="Century Gothic" w:hAnsi="Century Gothic"/>
        </w:rPr>
        <w:t>ynaecology</w:t>
      </w:r>
      <w:proofErr w:type="spellEnd"/>
      <w:r w:rsidRPr="005D767F">
        <w:rPr>
          <w:rFonts w:ascii="Century Gothic" w:hAnsi="Century Gothic"/>
        </w:rPr>
        <w:t xml:space="preserve"> conditions and </w:t>
      </w:r>
      <w:r>
        <w:rPr>
          <w:rFonts w:ascii="Century Gothic" w:hAnsi="Century Gothic"/>
        </w:rPr>
        <w:t>operations</w:t>
      </w:r>
      <w:r w:rsidRPr="005D767F">
        <w:rPr>
          <w:rFonts w:ascii="Century Gothic" w:hAnsi="Century Gothic"/>
        </w:rPr>
        <w:t>.</w:t>
      </w:r>
    </w:p>
    <w:p w:rsidR="004B41E3" w:rsidRDefault="004B41E3" w:rsidP="004B41E3">
      <w:pPr>
        <w:rPr>
          <w:rFonts w:ascii="Century Gothic" w:hAnsi="Century Gothic"/>
        </w:rPr>
      </w:pPr>
    </w:p>
    <w:p w:rsidR="004B41E3" w:rsidRPr="005D767F" w:rsidRDefault="004B41E3" w:rsidP="004B41E3">
      <w:pPr>
        <w:rPr>
          <w:rFonts w:ascii="Century Gothic" w:hAnsi="Century Gothic"/>
        </w:rPr>
      </w:pPr>
      <w:r>
        <w:rPr>
          <w:rFonts w:ascii="Century Gothic" w:hAnsi="Century Gothic"/>
        </w:rPr>
        <w:t>And Review CCDHB’s Clinical Information on the following:</w:t>
      </w:r>
    </w:p>
    <w:p w:rsidR="004B41E3" w:rsidRPr="00DC00D3" w:rsidRDefault="004B41E3" w:rsidP="004B41E3"/>
    <w:p w:rsidR="004B41E3" w:rsidRDefault="004B41E3" w:rsidP="004B41E3">
      <w:pPr>
        <w:pStyle w:val="ListParagraph"/>
        <w:numPr>
          <w:ilvl w:val="0"/>
          <w:numId w:val="49"/>
        </w:numPr>
        <w:rPr>
          <w:rFonts w:ascii="Century Gothic" w:hAnsi="Century Gothic"/>
        </w:rPr>
      </w:pPr>
      <w:r w:rsidRPr="00A25C92">
        <w:rPr>
          <w:rFonts w:ascii="Century Gothic" w:hAnsi="Century Gothic"/>
        </w:rPr>
        <w:t>Intravenous IV Therapies Administration and Management – Capital Doc. – Document number (ID 1.101584)</w:t>
      </w:r>
    </w:p>
    <w:p w:rsidR="004B41E3" w:rsidRDefault="004B41E3" w:rsidP="004B41E3">
      <w:pPr>
        <w:pStyle w:val="ListParagraph"/>
        <w:numPr>
          <w:ilvl w:val="0"/>
          <w:numId w:val="49"/>
        </w:numPr>
        <w:rPr>
          <w:rFonts w:ascii="Century Gothic" w:hAnsi="Century Gothic"/>
        </w:rPr>
      </w:pPr>
      <w:r>
        <w:rPr>
          <w:rFonts w:ascii="Century Gothic" w:hAnsi="Century Gothic"/>
        </w:rPr>
        <w:t>Code of Conduct</w:t>
      </w:r>
    </w:p>
    <w:p w:rsidR="004B41E3" w:rsidRDefault="004B41E3" w:rsidP="004B41E3">
      <w:pPr>
        <w:pStyle w:val="ListParagraph"/>
        <w:numPr>
          <w:ilvl w:val="0"/>
          <w:numId w:val="49"/>
        </w:numPr>
        <w:rPr>
          <w:rFonts w:ascii="Century Gothic" w:hAnsi="Century Gothic"/>
        </w:rPr>
      </w:pPr>
      <w:r>
        <w:rPr>
          <w:rFonts w:ascii="Century Gothic" w:hAnsi="Century Gothic"/>
        </w:rPr>
        <w:t>Professional Boundaries</w:t>
      </w:r>
    </w:p>
    <w:p w:rsidR="004B41E3" w:rsidRPr="00A25C92" w:rsidRDefault="004B41E3" w:rsidP="004B41E3">
      <w:pPr>
        <w:pStyle w:val="ListParagraph"/>
        <w:numPr>
          <w:ilvl w:val="0"/>
          <w:numId w:val="49"/>
        </w:numPr>
        <w:rPr>
          <w:rFonts w:ascii="Century Gothic" w:hAnsi="Century Gothic"/>
        </w:rPr>
      </w:pPr>
      <w:r>
        <w:rPr>
          <w:rFonts w:ascii="Century Gothic" w:hAnsi="Century Gothic"/>
        </w:rPr>
        <w:t>Social Media Guideline</w:t>
      </w:r>
    </w:p>
    <w:p w:rsidR="004B41E3" w:rsidRPr="00DC00D3" w:rsidRDefault="004B41E3" w:rsidP="004B41E3">
      <w:pPr>
        <w:pStyle w:val="ListParagraph"/>
        <w:numPr>
          <w:ilvl w:val="0"/>
          <w:numId w:val="48"/>
        </w:numPr>
        <w:rPr>
          <w:rFonts w:ascii="Century Gothic" w:hAnsi="Century Gothic"/>
        </w:rPr>
      </w:pPr>
      <w:r w:rsidRPr="00DC00D3">
        <w:rPr>
          <w:rFonts w:ascii="Century Gothic" w:hAnsi="Century Gothic"/>
        </w:rPr>
        <w:t>ISBAR Communication</w:t>
      </w:r>
    </w:p>
    <w:p w:rsidR="004B41E3" w:rsidRPr="00DC00D3" w:rsidRDefault="004B41E3" w:rsidP="004B41E3">
      <w:pPr>
        <w:pStyle w:val="ListParagraph"/>
        <w:numPr>
          <w:ilvl w:val="0"/>
          <w:numId w:val="48"/>
        </w:numPr>
        <w:rPr>
          <w:rFonts w:ascii="Century Gothic" w:hAnsi="Century Gothic"/>
        </w:rPr>
      </w:pPr>
      <w:r w:rsidRPr="00DC00D3">
        <w:rPr>
          <w:rFonts w:ascii="Century Gothic" w:hAnsi="Century Gothic"/>
        </w:rPr>
        <w:t>Direction and Delegation</w:t>
      </w:r>
    </w:p>
    <w:p w:rsidR="004B41E3" w:rsidRDefault="004B41E3" w:rsidP="004B41E3">
      <w:pPr>
        <w:pStyle w:val="ListParagraph"/>
        <w:numPr>
          <w:ilvl w:val="0"/>
          <w:numId w:val="48"/>
        </w:numPr>
        <w:rPr>
          <w:rFonts w:ascii="Century Gothic" w:hAnsi="Century Gothic"/>
        </w:rPr>
      </w:pPr>
      <w:r w:rsidRPr="00DC00D3">
        <w:rPr>
          <w:rFonts w:ascii="Century Gothic" w:hAnsi="Century Gothic"/>
        </w:rPr>
        <w:t>Infection Prevention and Control</w:t>
      </w:r>
    </w:p>
    <w:p w:rsidR="004B41E3" w:rsidRDefault="004B41E3" w:rsidP="004B41E3">
      <w:pPr>
        <w:rPr>
          <w:rFonts w:ascii="Century Gothic" w:hAnsi="Century Gothic"/>
        </w:rPr>
      </w:pPr>
    </w:p>
    <w:p w:rsidR="004B41E3" w:rsidRDefault="004B41E3" w:rsidP="004B41E3">
      <w:pPr>
        <w:rPr>
          <w:rFonts w:ascii="Century Gothic" w:hAnsi="Century Gothic"/>
        </w:rPr>
      </w:pPr>
    </w:p>
    <w:p w:rsidR="004B41E3" w:rsidRDefault="004B41E3" w:rsidP="004B41E3">
      <w:pPr>
        <w:rPr>
          <w:rFonts w:ascii="Century Gothic" w:hAnsi="Century Gothic"/>
        </w:rPr>
      </w:pPr>
    </w:p>
    <w:p w:rsidR="004B41E3" w:rsidRPr="00A25C92" w:rsidRDefault="004B41E3" w:rsidP="004B41E3">
      <w:pPr>
        <w:rPr>
          <w:rFonts w:ascii="Century Gothic" w:hAnsi="Century Gothic"/>
        </w:rPr>
      </w:pPr>
      <w:r>
        <w:rPr>
          <w:rFonts w:ascii="Century Gothic" w:hAnsi="Century Gothic"/>
        </w:rPr>
        <w:t xml:space="preserve">We hope that you enjoy your placement on </w:t>
      </w:r>
      <w:r w:rsidRPr="001E1D47">
        <w:rPr>
          <w:rFonts w:ascii="Century Gothic" w:hAnsi="Century Gothic"/>
          <w:b/>
        </w:rPr>
        <w:t xml:space="preserve">Ward 4 North </w:t>
      </w:r>
      <w:proofErr w:type="spellStart"/>
      <w:r w:rsidRPr="001E1D47">
        <w:rPr>
          <w:rFonts w:ascii="Century Gothic" w:hAnsi="Century Gothic"/>
          <w:b/>
        </w:rPr>
        <w:t>Gynaecology</w:t>
      </w:r>
      <w:proofErr w:type="spellEnd"/>
      <w:r>
        <w:rPr>
          <w:rFonts w:ascii="Century Gothic" w:hAnsi="Century Gothic"/>
        </w:rPr>
        <w:t xml:space="preserve"> and that you gain the most from your experience, and we appreciate the feedback that you give us.</w:t>
      </w:r>
    </w:p>
    <w:p w:rsidR="004B41E3" w:rsidRDefault="004B41E3" w:rsidP="004B41E3">
      <w:pPr>
        <w:pStyle w:val="ListParagraph"/>
      </w:pPr>
    </w:p>
    <w:p w:rsidR="004B41E3" w:rsidRDefault="004B41E3" w:rsidP="004B41E3">
      <w:pPr>
        <w:pStyle w:val="ListParagraph"/>
      </w:pPr>
    </w:p>
    <w:p w:rsidR="004B41E3" w:rsidRDefault="004B41E3" w:rsidP="004B41E3">
      <w:pPr>
        <w:pStyle w:val="ListParagraph"/>
      </w:pPr>
    </w:p>
    <w:p w:rsidR="004B41E3" w:rsidRDefault="004B41E3" w:rsidP="004B41E3">
      <w:pPr>
        <w:pStyle w:val="ListParagraph"/>
      </w:pPr>
    </w:p>
    <w:p w:rsidR="004B41E3" w:rsidRDefault="004B41E3" w:rsidP="004B41E3">
      <w:pPr>
        <w:pStyle w:val="ListParagraph"/>
      </w:pPr>
    </w:p>
    <w:p w:rsidR="004B41E3" w:rsidRDefault="004B41E3" w:rsidP="004B41E3">
      <w:pPr>
        <w:pStyle w:val="ListParagraph"/>
      </w:pPr>
    </w:p>
    <w:p w:rsidR="004B41E3" w:rsidRDefault="004B41E3" w:rsidP="004B41E3">
      <w:pPr>
        <w:pStyle w:val="ListParagraph"/>
        <w:jc w:val="both"/>
      </w:pPr>
    </w:p>
    <w:p w:rsidR="004B41E3" w:rsidRPr="00B224E8" w:rsidRDefault="004B41E3" w:rsidP="004B41E3"/>
    <w:p w:rsidR="004B41E3" w:rsidRDefault="004B41E3" w:rsidP="004B41E3">
      <w:pPr>
        <w:rPr>
          <w:rFonts w:ascii="Century Gothic" w:hAnsi="Century Gothic"/>
          <w:b/>
          <w:u w:val="single"/>
        </w:rPr>
      </w:pPr>
    </w:p>
    <w:p w:rsidR="004B41E3" w:rsidRPr="003F2947" w:rsidRDefault="004B41E3" w:rsidP="004B41E3">
      <w:pPr>
        <w:rPr>
          <w:rFonts w:ascii="Century Gothic" w:hAnsi="Century Gothic"/>
          <w:b/>
          <w:u w:val="single"/>
        </w:rPr>
      </w:pPr>
    </w:p>
    <w:p w:rsidR="004B41E3" w:rsidRPr="00E71FDB" w:rsidRDefault="004B41E3" w:rsidP="004B41E3">
      <w:pPr>
        <w:rPr>
          <w:rFonts w:ascii="Century Gothic" w:hAnsi="Century Gothic"/>
          <w:sz w:val="22"/>
          <w:szCs w:val="22"/>
        </w:rPr>
      </w:pPr>
    </w:p>
    <w:p w:rsidR="004B41E3" w:rsidRDefault="004B41E3" w:rsidP="004B41E3">
      <w:pPr>
        <w:rPr>
          <w:rFonts w:ascii="Century Gothic" w:hAnsi="Century Gothic"/>
        </w:rPr>
      </w:pPr>
    </w:p>
    <w:p w:rsidR="004B41E3" w:rsidRDefault="004B41E3" w:rsidP="004B41E3">
      <w:pPr>
        <w:rPr>
          <w:rFonts w:ascii="Century Gothic" w:hAnsi="Century Gothic"/>
        </w:rPr>
      </w:pPr>
    </w:p>
    <w:p w:rsidR="004B41E3" w:rsidRPr="0038245B" w:rsidRDefault="004B41E3" w:rsidP="004B41E3">
      <w:pPr>
        <w:rPr>
          <w:rFonts w:ascii="Century Gothic" w:hAnsi="Century Gothic"/>
        </w:rPr>
      </w:pPr>
    </w:p>
    <w:p w:rsidR="004B41E3" w:rsidRPr="00750B26" w:rsidRDefault="004B41E3" w:rsidP="004B41E3">
      <w:pPr>
        <w:ind w:left="360"/>
        <w:rPr>
          <w:rFonts w:ascii="Century Gothic" w:hAnsi="Century Gothic"/>
        </w:rPr>
      </w:pPr>
    </w:p>
    <w:p w:rsidR="004B41E3" w:rsidRDefault="004B41E3" w:rsidP="004B41E3">
      <w:pPr>
        <w:pStyle w:val="ListParagraph"/>
        <w:rPr>
          <w:rFonts w:ascii="Century Gothic" w:hAnsi="Century Gothic"/>
        </w:rPr>
      </w:pPr>
    </w:p>
    <w:p w:rsidR="004B41E3" w:rsidRDefault="004B41E3" w:rsidP="004B41E3">
      <w:pPr>
        <w:pStyle w:val="ListParagraph"/>
        <w:rPr>
          <w:rFonts w:ascii="Century Gothic" w:hAnsi="Century Gothic"/>
        </w:rPr>
      </w:pPr>
    </w:p>
    <w:p w:rsidR="004B41E3" w:rsidRDefault="004B41E3" w:rsidP="004B41E3">
      <w:pPr>
        <w:pStyle w:val="ListParagraph"/>
        <w:rPr>
          <w:rFonts w:ascii="Century Gothic" w:hAnsi="Century Gothic"/>
        </w:rPr>
      </w:pPr>
    </w:p>
    <w:p w:rsidR="004B41E3" w:rsidRDefault="004B41E3" w:rsidP="004B41E3">
      <w:pPr>
        <w:pStyle w:val="ListParagraph"/>
        <w:rPr>
          <w:rFonts w:ascii="Century Gothic" w:hAnsi="Century Gothic"/>
        </w:rPr>
      </w:pPr>
    </w:p>
    <w:p w:rsidR="004B41E3" w:rsidRDefault="004B41E3" w:rsidP="004B41E3">
      <w:pPr>
        <w:pStyle w:val="ListParagraph"/>
        <w:rPr>
          <w:rFonts w:ascii="Century Gothic" w:hAnsi="Century Gothic"/>
        </w:rPr>
      </w:pPr>
    </w:p>
    <w:p w:rsidR="004B41E3" w:rsidRDefault="004B41E3" w:rsidP="004B41E3">
      <w:pPr>
        <w:pStyle w:val="ListParagraph"/>
        <w:rPr>
          <w:rFonts w:ascii="Century Gothic" w:hAnsi="Century Gothic"/>
        </w:rPr>
      </w:pPr>
    </w:p>
    <w:p w:rsidR="007960A8" w:rsidRPr="0094724D" w:rsidRDefault="007960A8" w:rsidP="007960A8">
      <w:pPr>
        <w:pStyle w:val="Title"/>
        <w:rPr>
          <w:b/>
          <w:sz w:val="28"/>
          <w:szCs w:val="28"/>
        </w:rPr>
      </w:pPr>
      <w:r w:rsidRPr="0094724D">
        <w:rPr>
          <w:b/>
          <w:sz w:val="28"/>
          <w:szCs w:val="28"/>
        </w:rPr>
        <w:t>Evaluation of Clinical Experience</w:t>
      </w:r>
    </w:p>
    <w:p w:rsidR="007960A8" w:rsidRPr="00BF2637" w:rsidRDefault="007960A8" w:rsidP="007960A8">
      <w:r>
        <w:rPr>
          <w:noProof/>
          <w:lang w:val="en-NZ" w:eastAsia="en-NZ"/>
        </w:rPr>
        <mc:AlternateContent>
          <mc:Choice Requires="wps">
            <w:drawing>
              <wp:anchor distT="0" distB="0" distL="114300" distR="114300" simplePos="0" relativeHeight="251667456" behindDoc="0" locked="0" layoutInCell="1" allowOverlap="1" wp14:anchorId="4638F7DB" wp14:editId="12896F51">
                <wp:simplePos x="0" y="0"/>
                <wp:positionH relativeFrom="column">
                  <wp:posOffset>4471671</wp:posOffset>
                </wp:positionH>
                <wp:positionV relativeFrom="paragraph">
                  <wp:posOffset>137160</wp:posOffset>
                </wp:positionV>
                <wp:extent cx="13335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3335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B5D0714"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1pt,10.8pt" to="457.1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" strokecolor="#4a7ebb"/>
            </w:pict>
          </mc:Fallback>
        </mc:AlternateContent>
      </w:r>
      <w:r>
        <w:rPr>
          <w:noProof/>
          <w:lang w:val="en-NZ" w:eastAsia="en-NZ"/>
        </w:rPr>
        <mc:AlternateContent>
          <mc:Choice Requires="wps">
            <w:drawing>
              <wp:anchor distT="0" distB="0" distL="114300" distR="114300" simplePos="0" relativeHeight="251666432" behindDoc="0" locked="0" layoutInCell="1" allowOverlap="1" wp14:anchorId="3D803956" wp14:editId="7B2479F2">
                <wp:simplePos x="0" y="0"/>
                <wp:positionH relativeFrom="column">
                  <wp:posOffset>733424</wp:posOffset>
                </wp:positionH>
                <wp:positionV relativeFrom="paragraph">
                  <wp:posOffset>107950</wp:posOffset>
                </wp:positionV>
                <wp:extent cx="2219325" cy="0"/>
                <wp:effectExtent l="0" t="0" r="9525" b="19050"/>
                <wp:wrapNone/>
                <wp:docPr id="12" name="Straight Connector 12"/>
                <wp:cNvGraphicFramePr/>
                <a:graphic xmlns:a="http://schemas.openxmlformats.org/drawingml/2006/main">
                  <a:graphicData uri="http://schemas.microsoft.com/office/word/2010/wordprocessingShape">
                    <wps:wsp>
                      <wps:cNvCnPr/>
                      <wps:spPr>
                        <a:xfrm>
                          <a:off x="0" y="0"/>
                          <a:ext cx="221932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1348375D" id="Straight Connector 1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7.75pt,8.5pt" to="23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" strokecolor="#4a7ebb"/>
            </w:pict>
          </mc:Fallback>
        </mc:AlternateContent>
      </w:r>
      <w:r>
        <w:rPr>
          <w:noProof/>
          <w:lang w:val="en-NZ" w:eastAsia="en-NZ"/>
        </w:rPr>
        <mc:AlternateContent>
          <mc:Choice Requires="wps">
            <w:drawing>
              <wp:anchor distT="0" distB="0" distL="114300" distR="114300" simplePos="0" relativeHeight="251665408" behindDoc="0" locked="0" layoutInCell="1" allowOverlap="1" wp14:anchorId="416733B9" wp14:editId="2F380EF5">
                <wp:simplePos x="0" y="0"/>
                <wp:positionH relativeFrom="column">
                  <wp:posOffset>400050</wp:posOffset>
                </wp:positionH>
                <wp:positionV relativeFrom="paragraph">
                  <wp:posOffset>107950</wp:posOffset>
                </wp:positionV>
                <wp:extent cx="47625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47625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0C97E12B" id="Straight Connector 1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1.5pt,8.5pt" to="6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" strokecolor="#4a7ebb"/>
            </w:pict>
          </mc:Fallback>
        </mc:AlternateContent>
      </w:r>
      <w:r>
        <w:t>Nurse:</w:t>
      </w:r>
      <w:r w:rsidRPr="00C27DE4">
        <w:tab/>
      </w:r>
      <w:r>
        <w:tab/>
      </w:r>
      <w:r>
        <w:tab/>
      </w:r>
      <w:r>
        <w:tab/>
      </w:r>
      <w:r>
        <w:tab/>
      </w:r>
      <w:r>
        <w:tab/>
      </w:r>
      <w:r>
        <w:tab/>
        <w:t>Date of placement</w:t>
      </w:r>
    </w:p>
    <w:p w:rsidR="007960A8" w:rsidRDefault="007960A8" w:rsidP="007960A8">
      <w:pPr>
        <w:pStyle w:val="BodyText"/>
        <w:rPr>
          <w:sz w:val="20"/>
        </w:rPr>
      </w:pPr>
    </w:p>
    <w:p w:rsidR="007960A8" w:rsidRDefault="007960A8" w:rsidP="007960A8">
      <w:pPr>
        <w:pStyle w:val="BodyText"/>
        <w:rPr>
          <w:sz w:val="20"/>
        </w:rPr>
      </w:pPr>
      <w:r>
        <w:rPr>
          <w:noProof/>
          <w:sz w:val="20"/>
          <w:lang w:val="en-NZ" w:eastAsia="en-NZ"/>
        </w:rPr>
        <mc:AlternateContent>
          <mc:Choice Requires="wps">
            <w:drawing>
              <wp:anchor distT="0" distB="0" distL="114300" distR="114300" simplePos="0" relativeHeight="251663360" behindDoc="0" locked="0" layoutInCell="1" allowOverlap="1" wp14:anchorId="14A2A32D" wp14:editId="3E5AA47A">
                <wp:simplePos x="0" y="0"/>
                <wp:positionH relativeFrom="column">
                  <wp:posOffset>1271270</wp:posOffset>
                </wp:positionH>
                <wp:positionV relativeFrom="paragraph">
                  <wp:posOffset>92075</wp:posOffset>
                </wp:positionV>
                <wp:extent cx="1819275" cy="9525"/>
                <wp:effectExtent l="0" t="0" r="28575" b="28575"/>
                <wp:wrapNone/>
                <wp:docPr id="14" name="Straight Connector 14"/>
                <wp:cNvGraphicFramePr/>
                <a:graphic xmlns:a="http://schemas.openxmlformats.org/drawingml/2006/main">
                  <a:graphicData uri="http://schemas.microsoft.com/office/word/2010/wordprocessingShape">
                    <wps:wsp>
                      <wps:cNvCnPr/>
                      <wps:spPr>
                        <a:xfrm>
                          <a:off x="0" y="0"/>
                          <a:ext cx="1819275"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85F522" id="Straight Connector 1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1pt,7.25pt" to="243.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" strokecolor="#4a7ebb"/>
            </w:pict>
          </mc:Fallback>
        </mc:AlternateContent>
      </w:r>
      <w:r>
        <w:rPr>
          <w:noProof/>
          <w:sz w:val="20"/>
          <w:lang w:val="en-NZ" w:eastAsia="en-NZ"/>
        </w:rPr>
        <mc:AlternateContent>
          <mc:Choice Requires="wps">
            <w:drawing>
              <wp:anchor distT="0" distB="0" distL="114300" distR="114300" simplePos="0" relativeHeight="251664384" behindDoc="0" locked="0" layoutInCell="1" allowOverlap="1" wp14:anchorId="3664BFD3" wp14:editId="521FE3E2">
                <wp:simplePos x="0" y="0"/>
                <wp:positionH relativeFrom="column">
                  <wp:posOffset>3957320</wp:posOffset>
                </wp:positionH>
                <wp:positionV relativeFrom="paragraph">
                  <wp:posOffset>92075</wp:posOffset>
                </wp:positionV>
                <wp:extent cx="1857375" cy="9525"/>
                <wp:effectExtent l="0" t="0" r="28575" b="28575"/>
                <wp:wrapNone/>
                <wp:docPr id="15" name="Straight Connector 15"/>
                <wp:cNvGraphicFramePr/>
                <a:graphic xmlns:a="http://schemas.openxmlformats.org/drawingml/2006/main">
                  <a:graphicData uri="http://schemas.microsoft.com/office/word/2010/wordprocessingShape">
                    <wps:wsp>
                      <wps:cNvCnPr/>
                      <wps:spPr>
                        <a:xfrm>
                          <a:off x="0" y="0"/>
                          <a:ext cx="1857375"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C1B92F" id="Straight Connector 1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6pt,7.25pt" to="457.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" strokecolor="#4a7ebb"/>
            </w:pict>
          </mc:Fallback>
        </mc:AlternateContent>
      </w:r>
      <w:r w:rsidRPr="00C27DE4">
        <w:rPr>
          <w:sz w:val="20"/>
        </w:rPr>
        <w:t>D</w:t>
      </w:r>
      <w:r>
        <w:rPr>
          <w:sz w:val="20"/>
        </w:rPr>
        <w:t xml:space="preserve">ate of Evaluation:                   </w:t>
      </w:r>
      <w:r>
        <w:rPr>
          <w:sz w:val="20"/>
        </w:rPr>
        <w:tab/>
      </w:r>
      <w:r>
        <w:rPr>
          <w:sz w:val="20"/>
        </w:rPr>
        <w:tab/>
      </w:r>
      <w:r>
        <w:rPr>
          <w:sz w:val="20"/>
        </w:rPr>
        <w:tab/>
      </w:r>
      <w:r w:rsidRPr="00C27DE4">
        <w:rPr>
          <w:sz w:val="20"/>
        </w:rPr>
        <w:t>Preceptor</w:t>
      </w:r>
      <w:r>
        <w:rPr>
          <w:sz w:val="20"/>
        </w:rPr>
        <w:t>:</w:t>
      </w:r>
    </w:p>
    <w:p w:rsidR="007960A8" w:rsidRPr="00C27DE4" w:rsidRDefault="007960A8" w:rsidP="007960A8">
      <w:pPr>
        <w:pStyle w:val="BodyText"/>
        <w:rPr>
          <w:sz w:val="20"/>
        </w:rPr>
      </w:pPr>
    </w:p>
    <w:p w:rsidR="007960A8" w:rsidRPr="00C27DE4" w:rsidRDefault="007960A8" w:rsidP="007960A8">
      <w:pPr>
        <w:pStyle w:val="BodyText"/>
        <w:rPr>
          <w:sz w:val="20"/>
        </w:rPr>
      </w:pPr>
      <w:r w:rsidRPr="00C27DE4">
        <w:rPr>
          <w:sz w:val="20"/>
        </w:rPr>
        <w:t>This evaluation is intended to offer feedback to the preceptor and their clinical area.</w:t>
      </w:r>
    </w:p>
    <w:p w:rsidR="007960A8" w:rsidRPr="001C4425" w:rsidRDefault="007960A8" w:rsidP="007960A8">
      <w:pPr>
        <w:pStyle w:val="BodyText"/>
      </w:pPr>
    </w:p>
    <w:tbl>
      <w:tblPr>
        <w:tblW w:w="0" w:type="auto"/>
        <w:tblInd w:w="-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7"/>
        <w:gridCol w:w="1068"/>
        <w:gridCol w:w="756"/>
        <w:gridCol w:w="1375"/>
        <w:gridCol w:w="991"/>
        <w:gridCol w:w="1181"/>
        <w:gridCol w:w="1167"/>
      </w:tblGrid>
      <w:tr w:rsidR="007960A8" w:rsidRPr="00C27DE4" w:rsidTr="00745173">
        <w:trPr>
          <w:cantSplit/>
          <w:trHeight w:val="755"/>
        </w:trPr>
        <w:tc>
          <w:tcPr>
            <w:tcW w:w="0" w:type="auto"/>
            <w:shd w:val="pct15" w:color="000000" w:fill="FFFFFF"/>
          </w:tcPr>
          <w:p w:rsidR="007960A8" w:rsidRPr="00286B43" w:rsidRDefault="007960A8" w:rsidP="00745173">
            <w:pPr>
              <w:pStyle w:val="BodyText"/>
              <w:rPr>
                <w:b/>
                <w:color w:val="1F497D" w:themeColor="text2"/>
                <w:sz w:val="18"/>
                <w:szCs w:val="18"/>
              </w:rPr>
            </w:pPr>
            <w:r>
              <w:rPr>
                <w:b/>
                <w:color w:val="1F497D" w:themeColor="text2"/>
                <w:sz w:val="18"/>
                <w:szCs w:val="18"/>
              </w:rPr>
              <w:t>Clinical Learning</w:t>
            </w:r>
          </w:p>
        </w:tc>
        <w:tc>
          <w:tcPr>
            <w:tcW w:w="0" w:type="auto"/>
            <w:shd w:val="pct15" w:color="000000" w:fill="FFFFFF"/>
          </w:tcPr>
          <w:p w:rsidR="007960A8" w:rsidRPr="00286B43" w:rsidRDefault="007960A8" w:rsidP="00745173">
            <w:pPr>
              <w:pStyle w:val="BodyText"/>
              <w:jc w:val="center"/>
              <w:rPr>
                <w:b/>
                <w:color w:val="1F497D" w:themeColor="text2"/>
                <w:sz w:val="18"/>
                <w:szCs w:val="18"/>
              </w:rPr>
            </w:pPr>
            <w:r w:rsidRPr="00286B43">
              <w:rPr>
                <w:b/>
                <w:color w:val="1F497D" w:themeColor="text2"/>
                <w:sz w:val="18"/>
                <w:szCs w:val="18"/>
              </w:rPr>
              <w:t>1</w:t>
            </w:r>
          </w:p>
          <w:p w:rsidR="007960A8" w:rsidRPr="00286B43" w:rsidRDefault="007960A8" w:rsidP="00745173">
            <w:pPr>
              <w:pStyle w:val="BodyText"/>
              <w:rPr>
                <w:b/>
                <w:color w:val="1F497D" w:themeColor="text2"/>
                <w:sz w:val="18"/>
                <w:szCs w:val="18"/>
              </w:rPr>
            </w:pPr>
            <w:r w:rsidRPr="00286B43">
              <w:rPr>
                <w:b/>
                <w:color w:val="1F497D" w:themeColor="text2"/>
                <w:sz w:val="18"/>
                <w:szCs w:val="18"/>
              </w:rPr>
              <w:t>Strongly Agree</w:t>
            </w:r>
          </w:p>
        </w:tc>
        <w:tc>
          <w:tcPr>
            <w:tcW w:w="0" w:type="auto"/>
            <w:shd w:val="pct15" w:color="000000" w:fill="FFFFFF"/>
          </w:tcPr>
          <w:p w:rsidR="007960A8" w:rsidRPr="00286B43" w:rsidRDefault="007960A8" w:rsidP="00745173">
            <w:pPr>
              <w:pStyle w:val="BodyText"/>
              <w:jc w:val="center"/>
              <w:rPr>
                <w:b/>
                <w:color w:val="1F497D" w:themeColor="text2"/>
                <w:sz w:val="18"/>
                <w:szCs w:val="18"/>
              </w:rPr>
            </w:pPr>
            <w:r w:rsidRPr="00286B43">
              <w:rPr>
                <w:b/>
                <w:color w:val="1F497D" w:themeColor="text2"/>
                <w:sz w:val="18"/>
                <w:szCs w:val="18"/>
              </w:rPr>
              <w:t>2</w:t>
            </w:r>
          </w:p>
          <w:p w:rsidR="007960A8" w:rsidRPr="00286B43" w:rsidRDefault="007960A8" w:rsidP="00745173">
            <w:pPr>
              <w:pStyle w:val="BodyText"/>
              <w:rPr>
                <w:b/>
                <w:color w:val="1F497D" w:themeColor="text2"/>
                <w:sz w:val="18"/>
                <w:szCs w:val="18"/>
              </w:rPr>
            </w:pPr>
            <w:r w:rsidRPr="00286B43">
              <w:rPr>
                <w:b/>
                <w:color w:val="1F497D" w:themeColor="text2"/>
                <w:sz w:val="18"/>
                <w:szCs w:val="18"/>
              </w:rPr>
              <w:t>Agree</w:t>
            </w:r>
          </w:p>
        </w:tc>
        <w:tc>
          <w:tcPr>
            <w:tcW w:w="0" w:type="auto"/>
            <w:shd w:val="pct15" w:color="000000" w:fill="FFFFFF"/>
          </w:tcPr>
          <w:p w:rsidR="007960A8" w:rsidRPr="00286B43" w:rsidRDefault="007960A8" w:rsidP="00745173">
            <w:pPr>
              <w:pStyle w:val="BodyText"/>
              <w:jc w:val="center"/>
              <w:rPr>
                <w:b/>
                <w:color w:val="1F497D" w:themeColor="text2"/>
                <w:sz w:val="18"/>
                <w:szCs w:val="18"/>
              </w:rPr>
            </w:pPr>
            <w:r w:rsidRPr="00286B43">
              <w:rPr>
                <w:b/>
                <w:color w:val="1F497D" w:themeColor="text2"/>
                <w:sz w:val="18"/>
                <w:szCs w:val="18"/>
              </w:rPr>
              <w:t>3</w:t>
            </w:r>
          </w:p>
          <w:p w:rsidR="007960A8" w:rsidRPr="00286B43" w:rsidRDefault="007960A8" w:rsidP="00745173">
            <w:pPr>
              <w:pStyle w:val="BodyText"/>
              <w:rPr>
                <w:b/>
                <w:color w:val="1F497D" w:themeColor="text2"/>
                <w:sz w:val="18"/>
                <w:szCs w:val="18"/>
              </w:rPr>
            </w:pPr>
            <w:r w:rsidRPr="00286B43">
              <w:rPr>
                <w:b/>
                <w:color w:val="1F497D" w:themeColor="text2"/>
                <w:sz w:val="18"/>
                <w:szCs w:val="18"/>
              </w:rPr>
              <w:t>Neither agree or disagree</w:t>
            </w:r>
          </w:p>
        </w:tc>
        <w:tc>
          <w:tcPr>
            <w:tcW w:w="0" w:type="auto"/>
            <w:shd w:val="pct15" w:color="000000" w:fill="FFFFFF"/>
          </w:tcPr>
          <w:p w:rsidR="007960A8" w:rsidRPr="00286B43" w:rsidRDefault="007960A8" w:rsidP="00745173">
            <w:pPr>
              <w:pStyle w:val="BodyText"/>
              <w:jc w:val="center"/>
              <w:rPr>
                <w:b/>
                <w:color w:val="1F497D" w:themeColor="text2"/>
                <w:sz w:val="18"/>
                <w:szCs w:val="18"/>
              </w:rPr>
            </w:pPr>
            <w:r w:rsidRPr="00286B43">
              <w:rPr>
                <w:b/>
                <w:color w:val="1F497D" w:themeColor="text2"/>
                <w:sz w:val="18"/>
                <w:szCs w:val="18"/>
              </w:rPr>
              <w:t>4</w:t>
            </w:r>
          </w:p>
          <w:p w:rsidR="007960A8" w:rsidRPr="00286B43" w:rsidRDefault="007960A8" w:rsidP="00745173">
            <w:pPr>
              <w:pStyle w:val="BodyText"/>
              <w:rPr>
                <w:b/>
                <w:color w:val="1F497D" w:themeColor="text2"/>
                <w:sz w:val="18"/>
                <w:szCs w:val="18"/>
              </w:rPr>
            </w:pPr>
            <w:r w:rsidRPr="00286B43">
              <w:rPr>
                <w:b/>
                <w:color w:val="1F497D" w:themeColor="text2"/>
                <w:sz w:val="18"/>
                <w:szCs w:val="18"/>
              </w:rPr>
              <w:t>Disagree</w:t>
            </w:r>
          </w:p>
        </w:tc>
        <w:tc>
          <w:tcPr>
            <w:tcW w:w="0" w:type="auto"/>
            <w:shd w:val="pct15" w:color="000000" w:fill="FFFFFF"/>
          </w:tcPr>
          <w:p w:rsidR="007960A8" w:rsidRPr="00286B43" w:rsidRDefault="007960A8" w:rsidP="00745173">
            <w:pPr>
              <w:pStyle w:val="BodyText"/>
              <w:jc w:val="center"/>
              <w:rPr>
                <w:b/>
                <w:color w:val="1F497D" w:themeColor="text2"/>
                <w:sz w:val="18"/>
                <w:szCs w:val="18"/>
              </w:rPr>
            </w:pPr>
            <w:r w:rsidRPr="00286B43">
              <w:rPr>
                <w:b/>
                <w:color w:val="1F497D" w:themeColor="text2"/>
                <w:sz w:val="18"/>
                <w:szCs w:val="18"/>
              </w:rPr>
              <w:t>5</w:t>
            </w:r>
          </w:p>
          <w:p w:rsidR="007960A8" w:rsidRPr="00286B43" w:rsidRDefault="007960A8" w:rsidP="00745173">
            <w:pPr>
              <w:pStyle w:val="BodyText"/>
              <w:rPr>
                <w:b/>
                <w:color w:val="1F497D" w:themeColor="text2"/>
                <w:sz w:val="18"/>
                <w:szCs w:val="18"/>
              </w:rPr>
            </w:pPr>
            <w:r w:rsidRPr="00286B43">
              <w:rPr>
                <w:b/>
                <w:color w:val="1F497D" w:themeColor="text2"/>
                <w:sz w:val="18"/>
                <w:szCs w:val="18"/>
              </w:rPr>
              <w:t>Strongly disagree</w:t>
            </w:r>
          </w:p>
        </w:tc>
        <w:tc>
          <w:tcPr>
            <w:tcW w:w="0" w:type="auto"/>
            <w:shd w:val="pct15" w:color="000000" w:fill="FFFFFF"/>
          </w:tcPr>
          <w:p w:rsidR="007960A8" w:rsidRPr="00286B43" w:rsidRDefault="007960A8" w:rsidP="00745173">
            <w:pPr>
              <w:pStyle w:val="BodyText"/>
              <w:rPr>
                <w:b/>
                <w:color w:val="1F497D" w:themeColor="text2"/>
                <w:sz w:val="18"/>
                <w:szCs w:val="18"/>
              </w:rPr>
            </w:pPr>
            <w:r w:rsidRPr="00286B43">
              <w:rPr>
                <w:b/>
                <w:color w:val="1F497D" w:themeColor="text2"/>
                <w:sz w:val="18"/>
                <w:szCs w:val="18"/>
              </w:rPr>
              <w:t>Comments</w:t>
            </w:r>
          </w:p>
        </w:tc>
      </w:tr>
      <w:tr w:rsidR="007960A8" w:rsidRPr="00C27DE4" w:rsidTr="00745173">
        <w:trPr>
          <w:cantSplit/>
          <w:trHeight w:val="450"/>
        </w:trPr>
        <w:tc>
          <w:tcPr>
            <w:tcW w:w="0" w:type="auto"/>
          </w:tcPr>
          <w:p w:rsidR="007960A8" w:rsidRPr="00C27DE4" w:rsidRDefault="007960A8" w:rsidP="00745173">
            <w:pPr>
              <w:pStyle w:val="BodyText"/>
              <w:rPr>
                <w:sz w:val="18"/>
                <w:szCs w:val="18"/>
              </w:rPr>
            </w:pPr>
            <w:r w:rsidRPr="00C27DE4">
              <w:rPr>
                <w:sz w:val="18"/>
                <w:szCs w:val="18"/>
              </w:rPr>
              <w:t xml:space="preserve">The staff were welcoming and learned to know the students by their personal name </w:t>
            </w:r>
          </w:p>
        </w:tc>
        <w:tc>
          <w:tcPr>
            <w:tcW w:w="0" w:type="auto"/>
          </w:tcPr>
          <w:p w:rsidR="007960A8" w:rsidRPr="00286B43" w:rsidRDefault="007960A8" w:rsidP="00745173">
            <w:pPr>
              <w:pStyle w:val="BodyText"/>
              <w:rPr>
                <w:sz w:val="18"/>
                <w:szCs w:val="18"/>
              </w:rPr>
            </w:pPr>
          </w:p>
        </w:tc>
        <w:tc>
          <w:tcPr>
            <w:tcW w:w="0" w:type="auto"/>
          </w:tcPr>
          <w:p w:rsidR="007960A8" w:rsidRPr="00C27DE4" w:rsidRDefault="007960A8" w:rsidP="00745173">
            <w:pPr>
              <w:pStyle w:val="BodyText"/>
              <w:rPr>
                <w:sz w:val="18"/>
                <w:szCs w:val="18"/>
              </w:rPr>
            </w:pPr>
          </w:p>
        </w:tc>
        <w:tc>
          <w:tcPr>
            <w:tcW w:w="0" w:type="auto"/>
          </w:tcPr>
          <w:p w:rsidR="007960A8" w:rsidRPr="00C27DE4" w:rsidRDefault="007960A8" w:rsidP="00745173">
            <w:pPr>
              <w:pStyle w:val="BodyText"/>
              <w:rPr>
                <w:sz w:val="18"/>
                <w:szCs w:val="18"/>
              </w:rPr>
            </w:pPr>
          </w:p>
        </w:tc>
        <w:tc>
          <w:tcPr>
            <w:tcW w:w="0" w:type="auto"/>
          </w:tcPr>
          <w:p w:rsidR="007960A8" w:rsidRPr="00C27DE4" w:rsidRDefault="007960A8" w:rsidP="00745173">
            <w:pPr>
              <w:pStyle w:val="BodyText"/>
              <w:rPr>
                <w:sz w:val="18"/>
                <w:szCs w:val="18"/>
              </w:rPr>
            </w:pPr>
          </w:p>
        </w:tc>
        <w:tc>
          <w:tcPr>
            <w:tcW w:w="0" w:type="auto"/>
          </w:tcPr>
          <w:p w:rsidR="007960A8" w:rsidRPr="00C27DE4" w:rsidRDefault="007960A8" w:rsidP="00745173">
            <w:pPr>
              <w:pStyle w:val="BodyText"/>
              <w:rPr>
                <w:sz w:val="18"/>
                <w:szCs w:val="18"/>
              </w:rPr>
            </w:pPr>
          </w:p>
        </w:tc>
        <w:tc>
          <w:tcPr>
            <w:tcW w:w="0" w:type="auto"/>
          </w:tcPr>
          <w:p w:rsidR="007960A8" w:rsidRPr="00C27DE4" w:rsidRDefault="007960A8" w:rsidP="00745173">
            <w:pPr>
              <w:pStyle w:val="BodyText"/>
              <w:rPr>
                <w:sz w:val="18"/>
                <w:szCs w:val="18"/>
              </w:rPr>
            </w:pPr>
          </w:p>
        </w:tc>
      </w:tr>
      <w:tr w:rsidR="007960A8" w:rsidRPr="00C27DE4" w:rsidTr="00745173">
        <w:trPr>
          <w:cantSplit/>
          <w:trHeight w:val="450"/>
        </w:trPr>
        <w:tc>
          <w:tcPr>
            <w:tcW w:w="0" w:type="auto"/>
          </w:tcPr>
          <w:p w:rsidR="007960A8" w:rsidRPr="00C27DE4" w:rsidRDefault="007960A8" w:rsidP="00745173">
            <w:pPr>
              <w:pStyle w:val="BodyText"/>
              <w:rPr>
                <w:sz w:val="18"/>
                <w:szCs w:val="18"/>
              </w:rPr>
            </w:pPr>
            <w:r w:rsidRPr="00C27DE4">
              <w:rPr>
                <w:sz w:val="18"/>
                <w:szCs w:val="18"/>
              </w:rPr>
              <w:t xml:space="preserve">The staff were easy to approach and generally interested in student supervision </w:t>
            </w:r>
          </w:p>
        </w:tc>
        <w:tc>
          <w:tcPr>
            <w:tcW w:w="0" w:type="auto"/>
          </w:tcPr>
          <w:p w:rsidR="007960A8" w:rsidRPr="00C27DE4" w:rsidRDefault="007960A8" w:rsidP="00745173">
            <w:pPr>
              <w:pStyle w:val="BodyText"/>
              <w:rPr>
                <w:sz w:val="18"/>
                <w:szCs w:val="18"/>
              </w:rPr>
            </w:pPr>
          </w:p>
        </w:tc>
        <w:tc>
          <w:tcPr>
            <w:tcW w:w="0" w:type="auto"/>
          </w:tcPr>
          <w:p w:rsidR="007960A8" w:rsidRPr="00C27DE4" w:rsidRDefault="007960A8" w:rsidP="00745173">
            <w:pPr>
              <w:pStyle w:val="BodyText"/>
              <w:rPr>
                <w:sz w:val="18"/>
                <w:szCs w:val="18"/>
              </w:rPr>
            </w:pPr>
          </w:p>
        </w:tc>
        <w:tc>
          <w:tcPr>
            <w:tcW w:w="0" w:type="auto"/>
          </w:tcPr>
          <w:p w:rsidR="007960A8" w:rsidRPr="00C27DE4" w:rsidRDefault="007960A8" w:rsidP="00745173">
            <w:pPr>
              <w:pStyle w:val="BodyText"/>
              <w:rPr>
                <w:sz w:val="18"/>
                <w:szCs w:val="18"/>
              </w:rPr>
            </w:pPr>
          </w:p>
        </w:tc>
        <w:tc>
          <w:tcPr>
            <w:tcW w:w="0" w:type="auto"/>
          </w:tcPr>
          <w:p w:rsidR="007960A8" w:rsidRPr="00C27DE4" w:rsidRDefault="007960A8" w:rsidP="00745173">
            <w:pPr>
              <w:pStyle w:val="BodyText"/>
              <w:rPr>
                <w:sz w:val="18"/>
                <w:szCs w:val="18"/>
              </w:rPr>
            </w:pPr>
          </w:p>
        </w:tc>
        <w:tc>
          <w:tcPr>
            <w:tcW w:w="0" w:type="auto"/>
          </w:tcPr>
          <w:p w:rsidR="007960A8" w:rsidRPr="00C27DE4" w:rsidRDefault="007960A8" w:rsidP="00745173">
            <w:pPr>
              <w:pStyle w:val="BodyText"/>
              <w:rPr>
                <w:sz w:val="18"/>
                <w:szCs w:val="18"/>
              </w:rPr>
            </w:pPr>
          </w:p>
        </w:tc>
        <w:tc>
          <w:tcPr>
            <w:tcW w:w="0" w:type="auto"/>
          </w:tcPr>
          <w:p w:rsidR="007960A8" w:rsidRPr="00C27DE4" w:rsidRDefault="007960A8" w:rsidP="00745173">
            <w:pPr>
              <w:pStyle w:val="BodyText"/>
              <w:rPr>
                <w:sz w:val="18"/>
                <w:szCs w:val="18"/>
              </w:rPr>
            </w:pPr>
          </w:p>
        </w:tc>
      </w:tr>
      <w:tr w:rsidR="007960A8" w:rsidRPr="00C27DE4" w:rsidTr="00745173">
        <w:trPr>
          <w:cantSplit/>
          <w:trHeight w:val="450"/>
        </w:trPr>
        <w:tc>
          <w:tcPr>
            <w:tcW w:w="0" w:type="auto"/>
          </w:tcPr>
          <w:p w:rsidR="007960A8" w:rsidRPr="00C27DE4" w:rsidRDefault="007960A8" w:rsidP="00745173">
            <w:pPr>
              <w:pStyle w:val="BodyText"/>
              <w:rPr>
                <w:sz w:val="18"/>
                <w:szCs w:val="18"/>
              </w:rPr>
            </w:pPr>
            <w:r w:rsidRPr="00C27DE4">
              <w:rPr>
                <w:sz w:val="18"/>
                <w:szCs w:val="18"/>
              </w:rPr>
              <w:t>A preceptor(s) was identified/introduced to me on arrival to area</w:t>
            </w:r>
          </w:p>
        </w:tc>
        <w:tc>
          <w:tcPr>
            <w:tcW w:w="0" w:type="auto"/>
          </w:tcPr>
          <w:p w:rsidR="007960A8" w:rsidRPr="00C27DE4" w:rsidRDefault="007960A8" w:rsidP="00745173">
            <w:pPr>
              <w:pStyle w:val="BodyText"/>
              <w:rPr>
                <w:sz w:val="18"/>
                <w:szCs w:val="18"/>
              </w:rPr>
            </w:pPr>
          </w:p>
        </w:tc>
        <w:tc>
          <w:tcPr>
            <w:tcW w:w="0" w:type="auto"/>
          </w:tcPr>
          <w:p w:rsidR="007960A8" w:rsidRPr="00C27DE4" w:rsidRDefault="007960A8" w:rsidP="00745173">
            <w:pPr>
              <w:pStyle w:val="BodyText"/>
              <w:rPr>
                <w:sz w:val="18"/>
                <w:szCs w:val="18"/>
              </w:rPr>
            </w:pPr>
          </w:p>
        </w:tc>
        <w:tc>
          <w:tcPr>
            <w:tcW w:w="0" w:type="auto"/>
          </w:tcPr>
          <w:p w:rsidR="007960A8" w:rsidRPr="00C27DE4" w:rsidRDefault="007960A8" w:rsidP="00745173">
            <w:pPr>
              <w:pStyle w:val="BodyText"/>
              <w:rPr>
                <w:sz w:val="18"/>
                <w:szCs w:val="18"/>
              </w:rPr>
            </w:pPr>
            <w:r w:rsidRPr="00C27DE4">
              <w:rPr>
                <w:sz w:val="18"/>
                <w:szCs w:val="18"/>
              </w:rPr>
              <w:t xml:space="preserve"> </w:t>
            </w:r>
          </w:p>
        </w:tc>
        <w:tc>
          <w:tcPr>
            <w:tcW w:w="0" w:type="auto"/>
          </w:tcPr>
          <w:p w:rsidR="007960A8" w:rsidRPr="00C27DE4" w:rsidRDefault="007960A8" w:rsidP="00745173">
            <w:pPr>
              <w:pStyle w:val="BodyText"/>
              <w:rPr>
                <w:sz w:val="18"/>
                <w:szCs w:val="18"/>
              </w:rPr>
            </w:pPr>
          </w:p>
        </w:tc>
        <w:tc>
          <w:tcPr>
            <w:tcW w:w="0" w:type="auto"/>
          </w:tcPr>
          <w:p w:rsidR="007960A8" w:rsidRPr="00C27DE4" w:rsidRDefault="007960A8" w:rsidP="00745173">
            <w:pPr>
              <w:pStyle w:val="BodyText"/>
              <w:rPr>
                <w:sz w:val="18"/>
                <w:szCs w:val="18"/>
              </w:rPr>
            </w:pPr>
          </w:p>
        </w:tc>
        <w:tc>
          <w:tcPr>
            <w:tcW w:w="0" w:type="auto"/>
          </w:tcPr>
          <w:p w:rsidR="007960A8" w:rsidRPr="00C27DE4" w:rsidRDefault="007960A8" w:rsidP="00745173">
            <w:pPr>
              <w:pStyle w:val="BodyText"/>
              <w:rPr>
                <w:sz w:val="18"/>
                <w:szCs w:val="18"/>
              </w:rPr>
            </w:pPr>
          </w:p>
        </w:tc>
      </w:tr>
      <w:tr w:rsidR="007960A8" w:rsidRPr="00C27DE4" w:rsidTr="00745173">
        <w:trPr>
          <w:cantSplit/>
          <w:trHeight w:val="409"/>
        </w:trPr>
        <w:tc>
          <w:tcPr>
            <w:tcW w:w="0" w:type="auto"/>
            <w:tcBorders>
              <w:bottom w:val="single" w:sz="4" w:space="0" w:color="auto"/>
            </w:tcBorders>
          </w:tcPr>
          <w:p w:rsidR="007960A8" w:rsidRPr="00C27DE4" w:rsidRDefault="007960A8" w:rsidP="00745173">
            <w:pPr>
              <w:pStyle w:val="BodyText"/>
              <w:rPr>
                <w:sz w:val="18"/>
                <w:szCs w:val="18"/>
              </w:rPr>
            </w:pPr>
            <w:r w:rsidRPr="00C27DE4">
              <w:rPr>
                <w:sz w:val="18"/>
                <w:szCs w:val="18"/>
              </w:rPr>
              <w:t>One preceptor had an overview of my experience</w:t>
            </w:r>
            <w:r>
              <w:rPr>
                <w:sz w:val="18"/>
                <w:szCs w:val="18"/>
              </w:rPr>
              <w:t xml:space="preserve"> and completed my assessment</w:t>
            </w:r>
            <w:r w:rsidRPr="00C27DE4">
              <w:rPr>
                <w:sz w:val="18"/>
                <w:szCs w:val="18"/>
              </w:rPr>
              <w:t xml:space="preserve"> </w:t>
            </w:r>
          </w:p>
        </w:tc>
        <w:tc>
          <w:tcPr>
            <w:tcW w:w="0" w:type="auto"/>
            <w:tcBorders>
              <w:bottom w:val="single" w:sz="4" w:space="0" w:color="auto"/>
            </w:tcBorders>
          </w:tcPr>
          <w:p w:rsidR="007960A8" w:rsidRPr="00C27DE4" w:rsidRDefault="007960A8" w:rsidP="00745173">
            <w:pPr>
              <w:pStyle w:val="BodyText"/>
              <w:rPr>
                <w:sz w:val="18"/>
                <w:szCs w:val="18"/>
              </w:rPr>
            </w:pPr>
          </w:p>
        </w:tc>
        <w:tc>
          <w:tcPr>
            <w:tcW w:w="0" w:type="auto"/>
            <w:tcBorders>
              <w:bottom w:val="single" w:sz="4" w:space="0" w:color="auto"/>
            </w:tcBorders>
          </w:tcPr>
          <w:p w:rsidR="007960A8" w:rsidRPr="00C27DE4" w:rsidRDefault="007960A8" w:rsidP="00745173">
            <w:pPr>
              <w:pStyle w:val="BodyText"/>
              <w:rPr>
                <w:sz w:val="18"/>
                <w:szCs w:val="18"/>
              </w:rPr>
            </w:pPr>
          </w:p>
        </w:tc>
        <w:tc>
          <w:tcPr>
            <w:tcW w:w="0" w:type="auto"/>
            <w:tcBorders>
              <w:bottom w:val="single" w:sz="4" w:space="0" w:color="auto"/>
            </w:tcBorders>
          </w:tcPr>
          <w:p w:rsidR="007960A8" w:rsidRPr="00C27DE4" w:rsidRDefault="007960A8" w:rsidP="00745173">
            <w:pPr>
              <w:pStyle w:val="BodyText"/>
              <w:rPr>
                <w:sz w:val="18"/>
                <w:szCs w:val="18"/>
              </w:rPr>
            </w:pPr>
          </w:p>
        </w:tc>
        <w:tc>
          <w:tcPr>
            <w:tcW w:w="0" w:type="auto"/>
            <w:tcBorders>
              <w:bottom w:val="single" w:sz="4" w:space="0" w:color="auto"/>
            </w:tcBorders>
          </w:tcPr>
          <w:p w:rsidR="007960A8" w:rsidRPr="00C27DE4" w:rsidRDefault="007960A8" w:rsidP="00745173">
            <w:pPr>
              <w:pStyle w:val="BodyText"/>
              <w:rPr>
                <w:sz w:val="18"/>
                <w:szCs w:val="18"/>
              </w:rPr>
            </w:pPr>
          </w:p>
        </w:tc>
        <w:tc>
          <w:tcPr>
            <w:tcW w:w="0" w:type="auto"/>
            <w:tcBorders>
              <w:bottom w:val="single" w:sz="4" w:space="0" w:color="auto"/>
            </w:tcBorders>
          </w:tcPr>
          <w:p w:rsidR="007960A8" w:rsidRPr="00C27DE4" w:rsidRDefault="007960A8" w:rsidP="00745173">
            <w:pPr>
              <w:pStyle w:val="BodyText"/>
              <w:rPr>
                <w:sz w:val="18"/>
                <w:szCs w:val="18"/>
              </w:rPr>
            </w:pPr>
          </w:p>
        </w:tc>
        <w:tc>
          <w:tcPr>
            <w:tcW w:w="0" w:type="auto"/>
            <w:tcBorders>
              <w:bottom w:val="single" w:sz="4" w:space="0" w:color="auto"/>
            </w:tcBorders>
          </w:tcPr>
          <w:p w:rsidR="007960A8" w:rsidRPr="00C27DE4" w:rsidRDefault="007960A8" w:rsidP="00745173">
            <w:pPr>
              <w:pStyle w:val="BodyText"/>
              <w:rPr>
                <w:sz w:val="18"/>
                <w:szCs w:val="18"/>
              </w:rPr>
            </w:pPr>
          </w:p>
        </w:tc>
      </w:tr>
      <w:tr w:rsidR="007960A8" w:rsidRPr="00C27DE4" w:rsidTr="00745173">
        <w:trPr>
          <w:cantSplit/>
          <w:trHeight w:val="222"/>
        </w:trPr>
        <w:tc>
          <w:tcPr>
            <w:tcW w:w="0" w:type="auto"/>
            <w:tcBorders>
              <w:bottom w:val="single" w:sz="4" w:space="0" w:color="auto"/>
            </w:tcBorders>
          </w:tcPr>
          <w:p w:rsidR="007960A8" w:rsidRPr="00C27DE4" w:rsidRDefault="007960A8" w:rsidP="00745173">
            <w:pPr>
              <w:pStyle w:val="BodyText"/>
              <w:rPr>
                <w:sz w:val="18"/>
                <w:szCs w:val="18"/>
              </w:rPr>
            </w:pPr>
            <w:r w:rsidRPr="00C27DE4">
              <w:rPr>
                <w:sz w:val="18"/>
                <w:szCs w:val="18"/>
              </w:rPr>
              <w:t>An orientation to the clinical area was provided</w:t>
            </w:r>
          </w:p>
        </w:tc>
        <w:tc>
          <w:tcPr>
            <w:tcW w:w="0" w:type="auto"/>
            <w:tcBorders>
              <w:bottom w:val="single" w:sz="4" w:space="0" w:color="auto"/>
            </w:tcBorders>
          </w:tcPr>
          <w:p w:rsidR="007960A8" w:rsidRPr="00C27DE4" w:rsidRDefault="007960A8" w:rsidP="00745173">
            <w:pPr>
              <w:pStyle w:val="BodyText"/>
              <w:rPr>
                <w:sz w:val="18"/>
                <w:szCs w:val="18"/>
              </w:rPr>
            </w:pPr>
          </w:p>
        </w:tc>
        <w:tc>
          <w:tcPr>
            <w:tcW w:w="0" w:type="auto"/>
            <w:tcBorders>
              <w:bottom w:val="single" w:sz="4" w:space="0" w:color="auto"/>
            </w:tcBorders>
          </w:tcPr>
          <w:p w:rsidR="007960A8" w:rsidRPr="00C27DE4" w:rsidRDefault="007960A8" w:rsidP="00745173">
            <w:pPr>
              <w:pStyle w:val="BodyText"/>
              <w:rPr>
                <w:sz w:val="18"/>
                <w:szCs w:val="18"/>
              </w:rPr>
            </w:pPr>
          </w:p>
        </w:tc>
        <w:tc>
          <w:tcPr>
            <w:tcW w:w="0" w:type="auto"/>
            <w:tcBorders>
              <w:bottom w:val="single" w:sz="4" w:space="0" w:color="auto"/>
            </w:tcBorders>
          </w:tcPr>
          <w:p w:rsidR="007960A8" w:rsidRPr="00C27DE4" w:rsidRDefault="007960A8" w:rsidP="00745173">
            <w:pPr>
              <w:pStyle w:val="BodyText"/>
              <w:rPr>
                <w:sz w:val="18"/>
                <w:szCs w:val="18"/>
              </w:rPr>
            </w:pPr>
          </w:p>
        </w:tc>
        <w:tc>
          <w:tcPr>
            <w:tcW w:w="0" w:type="auto"/>
            <w:tcBorders>
              <w:bottom w:val="single" w:sz="4" w:space="0" w:color="auto"/>
            </w:tcBorders>
          </w:tcPr>
          <w:p w:rsidR="007960A8" w:rsidRPr="00C27DE4" w:rsidRDefault="007960A8" w:rsidP="00745173">
            <w:pPr>
              <w:pStyle w:val="BodyText"/>
              <w:rPr>
                <w:sz w:val="18"/>
                <w:szCs w:val="18"/>
              </w:rPr>
            </w:pPr>
          </w:p>
        </w:tc>
        <w:tc>
          <w:tcPr>
            <w:tcW w:w="0" w:type="auto"/>
            <w:tcBorders>
              <w:bottom w:val="single" w:sz="4" w:space="0" w:color="auto"/>
            </w:tcBorders>
          </w:tcPr>
          <w:p w:rsidR="007960A8" w:rsidRPr="00C27DE4" w:rsidRDefault="007960A8" w:rsidP="00745173">
            <w:pPr>
              <w:pStyle w:val="BodyText"/>
              <w:rPr>
                <w:sz w:val="18"/>
                <w:szCs w:val="18"/>
              </w:rPr>
            </w:pPr>
          </w:p>
        </w:tc>
        <w:tc>
          <w:tcPr>
            <w:tcW w:w="0" w:type="auto"/>
            <w:tcBorders>
              <w:bottom w:val="single" w:sz="4" w:space="0" w:color="auto"/>
            </w:tcBorders>
          </w:tcPr>
          <w:p w:rsidR="007960A8" w:rsidRPr="00C27DE4" w:rsidRDefault="007960A8" w:rsidP="00745173">
            <w:pPr>
              <w:pStyle w:val="BodyText"/>
              <w:rPr>
                <w:sz w:val="18"/>
                <w:szCs w:val="18"/>
              </w:rPr>
            </w:pPr>
          </w:p>
        </w:tc>
      </w:tr>
      <w:tr w:rsidR="007960A8" w:rsidRPr="00C27DE4" w:rsidTr="00745173">
        <w:trPr>
          <w:cantSplit/>
          <w:trHeight w:val="527"/>
        </w:trPr>
        <w:tc>
          <w:tcPr>
            <w:tcW w:w="0" w:type="auto"/>
            <w:tcBorders>
              <w:bottom w:val="single" w:sz="4" w:space="0" w:color="auto"/>
            </w:tcBorders>
          </w:tcPr>
          <w:p w:rsidR="007960A8" w:rsidRPr="00C27DE4" w:rsidRDefault="007960A8" w:rsidP="00745173">
            <w:pPr>
              <w:pStyle w:val="BodyText"/>
              <w:rPr>
                <w:sz w:val="18"/>
                <w:szCs w:val="18"/>
              </w:rPr>
            </w:pPr>
            <w:r w:rsidRPr="00C27DE4">
              <w:rPr>
                <w:sz w:val="18"/>
                <w:szCs w:val="18"/>
              </w:rPr>
              <w:t>My learning objectives were achieved</w:t>
            </w:r>
          </w:p>
        </w:tc>
        <w:tc>
          <w:tcPr>
            <w:tcW w:w="0" w:type="auto"/>
            <w:tcBorders>
              <w:bottom w:val="single" w:sz="4" w:space="0" w:color="auto"/>
            </w:tcBorders>
          </w:tcPr>
          <w:p w:rsidR="007960A8" w:rsidRPr="00C27DE4" w:rsidRDefault="007960A8" w:rsidP="00745173">
            <w:pPr>
              <w:pStyle w:val="BodyText"/>
              <w:rPr>
                <w:sz w:val="18"/>
                <w:szCs w:val="18"/>
              </w:rPr>
            </w:pPr>
          </w:p>
        </w:tc>
        <w:tc>
          <w:tcPr>
            <w:tcW w:w="0" w:type="auto"/>
            <w:tcBorders>
              <w:bottom w:val="single" w:sz="4" w:space="0" w:color="auto"/>
            </w:tcBorders>
          </w:tcPr>
          <w:p w:rsidR="007960A8" w:rsidRPr="00C27DE4" w:rsidRDefault="007960A8" w:rsidP="00745173">
            <w:pPr>
              <w:pStyle w:val="BodyText"/>
              <w:rPr>
                <w:sz w:val="18"/>
                <w:szCs w:val="18"/>
              </w:rPr>
            </w:pPr>
          </w:p>
        </w:tc>
        <w:tc>
          <w:tcPr>
            <w:tcW w:w="0" w:type="auto"/>
            <w:tcBorders>
              <w:bottom w:val="single" w:sz="4" w:space="0" w:color="auto"/>
            </w:tcBorders>
          </w:tcPr>
          <w:p w:rsidR="007960A8" w:rsidRPr="00C27DE4" w:rsidRDefault="007960A8" w:rsidP="00745173">
            <w:pPr>
              <w:pStyle w:val="BodyText"/>
              <w:rPr>
                <w:sz w:val="18"/>
                <w:szCs w:val="18"/>
              </w:rPr>
            </w:pPr>
          </w:p>
        </w:tc>
        <w:tc>
          <w:tcPr>
            <w:tcW w:w="0" w:type="auto"/>
            <w:tcBorders>
              <w:bottom w:val="single" w:sz="4" w:space="0" w:color="auto"/>
            </w:tcBorders>
          </w:tcPr>
          <w:p w:rsidR="007960A8" w:rsidRPr="00C27DE4" w:rsidRDefault="007960A8" w:rsidP="00745173">
            <w:pPr>
              <w:pStyle w:val="BodyText"/>
              <w:rPr>
                <w:sz w:val="18"/>
                <w:szCs w:val="18"/>
              </w:rPr>
            </w:pPr>
          </w:p>
        </w:tc>
        <w:tc>
          <w:tcPr>
            <w:tcW w:w="0" w:type="auto"/>
            <w:tcBorders>
              <w:bottom w:val="single" w:sz="4" w:space="0" w:color="auto"/>
            </w:tcBorders>
          </w:tcPr>
          <w:p w:rsidR="007960A8" w:rsidRPr="00C27DE4" w:rsidRDefault="007960A8" w:rsidP="00745173">
            <w:pPr>
              <w:pStyle w:val="BodyText"/>
              <w:rPr>
                <w:sz w:val="18"/>
                <w:szCs w:val="18"/>
              </w:rPr>
            </w:pPr>
          </w:p>
        </w:tc>
        <w:tc>
          <w:tcPr>
            <w:tcW w:w="0" w:type="auto"/>
            <w:tcBorders>
              <w:bottom w:val="single" w:sz="4" w:space="0" w:color="auto"/>
            </w:tcBorders>
          </w:tcPr>
          <w:p w:rsidR="007960A8" w:rsidRPr="00C27DE4" w:rsidRDefault="007960A8" w:rsidP="00745173">
            <w:pPr>
              <w:pStyle w:val="BodyText"/>
              <w:rPr>
                <w:sz w:val="18"/>
                <w:szCs w:val="18"/>
              </w:rPr>
            </w:pPr>
          </w:p>
        </w:tc>
      </w:tr>
      <w:tr w:rsidR="007960A8" w:rsidRPr="00C27DE4" w:rsidTr="00745173">
        <w:trPr>
          <w:cantSplit/>
          <w:trHeight w:val="453"/>
        </w:trPr>
        <w:tc>
          <w:tcPr>
            <w:tcW w:w="0" w:type="auto"/>
            <w:tcBorders>
              <w:bottom w:val="single" w:sz="4" w:space="0" w:color="auto"/>
            </w:tcBorders>
          </w:tcPr>
          <w:p w:rsidR="007960A8" w:rsidRPr="00C27DE4" w:rsidRDefault="007960A8" w:rsidP="00745173">
            <w:pPr>
              <w:pStyle w:val="BodyText"/>
              <w:rPr>
                <w:sz w:val="18"/>
                <w:szCs w:val="18"/>
              </w:rPr>
            </w:pPr>
            <w:r w:rsidRPr="00C27DE4">
              <w:rPr>
                <w:sz w:val="18"/>
                <w:szCs w:val="18"/>
              </w:rPr>
              <w:t>I felt integrated into the nursing team</w:t>
            </w:r>
          </w:p>
        </w:tc>
        <w:tc>
          <w:tcPr>
            <w:tcW w:w="0" w:type="auto"/>
            <w:tcBorders>
              <w:bottom w:val="single" w:sz="4" w:space="0" w:color="auto"/>
            </w:tcBorders>
          </w:tcPr>
          <w:p w:rsidR="007960A8" w:rsidRPr="00C27DE4" w:rsidRDefault="007960A8" w:rsidP="00745173">
            <w:pPr>
              <w:pStyle w:val="BodyText"/>
              <w:rPr>
                <w:sz w:val="18"/>
                <w:szCs w:val="18"/>
              </w:rPr>
            </w:pPr>
          </w:p>
        </w:tc>
        <w:tc>
          <w:tcPr>
            <w:tcW w:w="0" w:type="auto"/>
            <w:tcBorders>
              <w:bottom w:val="single" w:sz="4" w:space="0" w:color="auto"/>
            </w:tcBorders>
          </w:tcPr>
          <w:p w:rsidR="007960A8" w:rsidRPr="00C27DE4" w:rsidRDefault="007960A8" w:rsidP="00745173">
            <w:pPr>
              <w:pStyle w:val="BodyText"/>
              <w:rPr>
                <w:sz w:val="18"/>
                <w:szCs w:val="18"/>
              </w:rPr>
            </w:pPr>
          </w:p>
        </w:tc>
        <w:tc>
          <w:tcPr>
            <w:tcW w:w="0" w:type="auto"/>
            <w:tcBorders>
              <w:bottom w:val="single" w:sz="4" w:space="0" w:color="auto"/>
            </w:tcBorders>
          </w:tcPr>
          <w:p w:rsidR="007960A8" w:rsidRPr="00C27DE4" w:rsidRDefault="007960A8" w:rsidP="00745173">
            <w:pPr>
              <w:pStyle w:val="BodyText"/>
              <w:rPr>
                <w:sz w:val="18"/>
                <w:szCs w:val="18"/>
              </w:rPr>
            </w:pPr>
          </w:p>
        </w:tc>
        <w:tc>
          <w:tcPr>
            <w:tcW w:w="0" w:type="auto"/>
            <w:tcBorders>
              <w:bottom w:val="single" w:sz="4" w:space="0" w:color="auto"/>
            </w:tcBorders>
          </w:tcPr>
          <w:p w:rsidR="007960A8" w:rsidRPr="00C27DE4" w:rsidRDefault="007960A8" w:rsidP="00745173">
            <w:pPr>
              <w:pStyle w:val="BodyText"/>
              <w:rPr>
                <w:sz w:val="18"/>
                <w:szCs w:val="18"/>
              </w:rPr>
            </w:pPr>
          </w:p>
        </w:tc>
        <w:tc>
          <w:tcPr>
            <w:tcW w:w="0" w:type="auto"/>
            <w:tcBorders>
              <w:bottom w:val="single" w:sz="4" w:space="0" w:color="auto"/>
            </w:tcBorders>
          </w:tcPr>
          <w:p w:rsidR="007960A8" w:rsidRPr="00C27DE4" w:rsidRDefault="007960A8" w:rsidP="00745173">
            <w:pPr>
              <w:pStyle w:val="BodyText"/>
              <w:rPr>
                <w:sz w:val="18"/>
                <w:szCs w:val="18"/>
              </w:rPr>
            </w:pPr>
          </w:p>
        </w:tc>
        <w:tc>
          <w:tcPr>
            <w:tcW w:w="0" w:type="auto"/>
            <w:tcBorders>
              <w:bottom w:val="single" w:sz="4" w:space="0" w:color="auto"/>
            </w:tcBorders>
          </w:tcPr>
          <w:p w:rsidR="007960A8" w:rsidRPr="00C27DE4" w:rsidRDefault="007960A8" w:rsidP="00745173">
            <w:pPr>
              <w:pStyle w:val="BodyText"/>
              <w:rPr>
                <w:sz w:val="18"/>
                <w:szCs w:val="18"/>
              </w:rPr>
            </w:pPr>
          </w:p>
        </w:tc>
      </w:tr>
      <w:tr w:rsidR="007960A8" w:rsidRPr="00C27DE4" w:rsidTr="00745173">
        <w:trPr>
          <w:cantSplit/>
          <w:trHeight w:val="520"/>
        </w:trPr>
        <w:tc>
          <w:tcPr>
            <w:tcW w:w="0" w:type="auto"/>
            <w:tcBorders>
              <w:bottom w:val="single" w:sz="4" w:space="0" w:color="auto"/>
            </w:tcBorders>
          </w:tcPr>
          <w:p w:rsidR="007960A8" w:rsidRPr="00C27DE4" w:rsidRDefault="007960A8" w:rsidP="00745173">
            <w:pPr>
              <w:pStyle w:val="BodyText"/>
              <w:rPr>
                <w:sz w:val="18"/>
                <w:szCs w:val="18"/>
              </w:rPr>
            </w:pPr>
            <w:r w:rsidRPr="00C27DE4">
              <w:rPr>
                <w:sz w:val="18"/>
                <w:szCs w:val="18"/>
              </w:rPr>
              <w:t>I formally met with the “named preceptor” at least fortnightly</w:t>
            </w:r>
          </w:p>
        </w:tc>
        <w:tc>
          <w:tcPr>
            <w:tcW w:w="0" w:type="auto"/>
            <w:tcBorders>
              <w:bottom w:val="single" w:sz="4" w:space="0" w:color="auto"/>
            </w:tcBorders>
          </w:tcPr>
          <w:p w:rsidR="007960A8" w:rsidRPr="00C27DE4" w:rsidRDefault="007960A8" w:rsidP="00745173">
            <w:pPr>
              <w:pStyle w:val="BodyText"/>
              <w:rPr>
                <w:sz w:val="18"/>
                <w:szCs w:val="18"/>
              </w:rPr>
            </w:pPr>
          </w:p>
        </w:tc>
        <w:tc>
          <w:tcPr>
            <w:tcW w:w="0" w:type="auto"/>
            <w:tcBorders>
              <w:bottom w:val="single" w:sz="4" w:space="0" w:color="auto"/>
            </w:tcBorders>
          </w:tcPr>
          <w:p w:rsidR="007960A8" w:rsidRPr="00C27DE4" w:rsidRDefault="007960A8" w:rsidP="00745173">
            <w:pPr>
              <w:pStyle w:val="BodyText"/>
              <w:rPr>
                <w:sz w:val="18"/>
                <w:szCs w:val="18"/>
              </w:rPr>
            </w:pPr>
          </w:p>
        </w:tc>
        <w:tc>
          <w:tcPr>
            <w:tcW w:w="0" w:type="auto"/>
            <w:tcBorders>
              <w:bottom w:val="single" w:sz="4" w:space="0" w:color="auto"/>
            </w:tcBorders>
          </w:tcPr>
          <w:p w:rsidR="007960A8" w:rsidRPr="00C27DE4" w:rsidRDefault="007960A8" w:rsidP="00745173">
            <w:pPr>
              <w:pStyle w:val="BodyText"/>
              <w:rPr>
                <w:sz w:val="18"/>
                <w:szCs w:val="18"/>
              </w:rPr>
            </w:pPr>
          </w:p>
        </w:tc>
        <w:tc>
          <w:tcPr>
            <w:tcW w:w="0" w:type="auto"/>
            <w:tcBorders>
              <w:bottom w:val="single" w:sz="4" w:space="0" w:color="auto"/>
            </w:tcBorders>
          </w:tcPr>
          <w:p w:rsidR="007960A8" w:rsidRPr="00C27DE4" w:rsidRDefault="007960A8" w:rsidP="00745173">
            <w:pPr>
              <w:pStyle w:val="BodyText"/>
              <w:rPr>
                <w:sz w:val="18"/>
                <w:szCs w:val="18"/>
              </w:rPr>
            </w:pPr>
          </w:p>
        </w:tc>
        <w:tc>
          <w:tcPr>
            <w:tcW w:w="0" w:type="auto"/>
            <w:tcBorders>
              <w:bottom w:val="single" w:sz="4" w:space="0" w:color="auto"/>
            </w:tcBorders>
          </w:tcPr>
          <w:p w:rsidR="007960A8" w:rsidRPr="00C27DE4" w:rsidRDefault="007960A8" w:rsidP="00745173">
            <w:pPr>
              <w:pStyle w:val="BodyText"/>
              <w:rPr>
                <w:sz w:val="18"/>
                <w:szCs w:val="18"/>
              </w:rPr>
            </w:pPr>
          </w:p>
        </w:tc>
        <w:tc>
          <w:tcPr>
            <w:tcW w:w="0" w:type="auto"/>
            <w:tcBorders>
              <w:bottom w:val="single" w:sz="4" w:space="0" w:color="auto"/>
            </w:tcBorders>
          </w:tcPr>
          <w:p w:rsidR="007960A8" w:rsidRPr="00C27DE4" w:rsidRDefault="007960A8" w:rsidP="00745173">
            <w:pPr>
              <w:pStyle w:val="BodyText"/>
              <w:rPr>
                <w:sz w:val="18"/>
                <w:szCs w:val="18"/>
              </w:rPr>
            </w:pPr>
          </w:p>
        </w:tc>
      </w:tr>
      <w:tr w:rsidR="007960A8" w:rsidRPr="00C27DE4" w:rsidTr="00745173">
        <w:trPr>
          <w:cantSplit/>
          <w:trHeight w:val="520"/>
        </w:trPr>
        <w:tc>
          <w:tcPr>
            <w:tcW w:w="0" w:type="auto"/>
            <w:tcBorders>
              <w:bottom w:val="single" w:sz="4" w:space="0" w:color="auto"/>
            </w:tcBorders>
          </w:tcPr>
          <w:p w:rsidR="007960A8" w:rsidRPr="00C27DE4" w:rsidRDefault="007960A8" w:rsidP="00745173">
            <w:pPr>
              <w:pStyle w:val="BodyText"/>
              <w:rPr>
                <w:sz w:val="18"/>
                <w:szCs w:val="18"/>
              </w:rPr>
            </w:pPr>
            <w:r w:rsidRPr="00C27DE4">
              <w:rPr>
                <w:sz w:val="18"/>
                <w:szCs w:val="18"/>
              </w:rPr>
              <w:t>There were sufficient meaningful learning situations in the clinical placement</w:t>
            </w:r>
          </w:p>
        </w:tc>
        <w:tc>
          <w:tcPr>
            <w:tcW w:w="0" w:type="auto"/>
            <w:tcBorders>
              <w:bottom w:val="single" w:sz="4" w:space="0" w:color="auto"/>
            </w:tcBorders>
          </w:tcPr>
          <w:p w:rsidR="007960A8" w:rsidRPr="00C27DE4" w:rsidRDefault="007960A8" w:rsidP="00745173">
            <w:pPr>
              <w:pStyle w:val="BodyText"/>
              <w:rPr>
                <w:sz w:val="18"/>
                <w:szCs w:val="18"/>
              </w:rPr>
            </w:pPr>
          </w:p>
        </w:tc>
        <w:tc>
          <w:tcPr>
            <w:tcW w:w="0" w:type="auto"/>
            <w:tcBorders>
              <w:bottom w:val="single" w:sz="4" w:space="0" w:color="auto"/>
            </w:tcBorders>
          </w:tcPr>
          <w:p w:rsidR="007960A8" w:rsidRPr="00C27DE4" w:rsidRDefault="007960A8" w:rsidP="00745173">
            <w:pPr>
              <w:pStyle w:val="BodyText"/>
              <w:rPr>
                <w:sz w:val="18"/>
                <w:szCs w:val="18"/>
              </w:rPr>
            </w:pPr>
          </w:p>
        </w:tc>
        <w:tc>
          <w:tcPr>
            <w:tcW w:w="0" w:type="auto"/>
            <w:tcBorders>
              <w:bottom w:val="single" w:sz="4" w:space="0" w:color="auto"/>
            </w:tcBorders>
          </w:tcPr>
          <w:p w:rsidR="007960A8" w:rsidRPr="00C27DE4" w:rsidRDefault="007960A8" w:rsidP="00745173">
            <w:pPr>
              <w:pStyle w:val="BodyText"/>
              <w:rPr>
                <w:sz w:val="18"/>
                <w:szCs w:val="18"/>
              </w:rPr>
            </w:pPr>
          </w:p>
        </w:tc>
        <w:tc>
          <w:tcPr>
            <w:tcW w:w="0" w:type="auto"/>
            <w:tcBorders>
              <w:bottom w:val="single" w:sz="4" w:space="0" w:color="auto"/>
            </w:tcBorders>
          </w:tcPr>
          <w:p w:rsidR="007960A8" w:rsidRPr="00C27DE4" w:rsidRDefault="007960A8" w:rsidP="00745173">
            <w:pPr>
              <w:pStyle w:val="BodyText"/>
              <w:rPr>
                <w:sz w:val="18"/>
                <w:szCs w:val="18"/>
              </w:rPr>
            </w:pPr>
          </w:p>
        </w:tc>
        <w:tc>
          <w:tcPr>
            <w:tcW w:w="0" w:type="auto"/>
            <w:tcBorders>
              <w:bottom w:val="single" w:sz="4" w:space="0" w:color="auto"/>
            </w:tcBorders>
          </w:tcPr>
          <w:p w:rsidR="007960A8" w:rsidRPr="00C27DE4" w:rsidRDefault="007960A8" w:rsidP="00745173">
            <w:pPr>
              <w:pStyle w:val="BodyText"/>
              <w:rPr>
                <w:sz w:val="18"/>
                <w:szCs w:val="18"/>
              </w:rPr>
            </w:pPr>
          </w:p>
        </w:tc>
        <w:tc>
          <w:tcPr>
            <w:tcW w:w="0" w:type="auto"/>
            <w:tcBorders>
              <w:bottom w:val="single" w:sz="4" w:space="0" w:color="auto"/>
            </w:tcBorders>
          </w:tcPr>
          <w:p w:rsidR="007960A8" w:rsidRPr="00C27DE4" w:rsidRDefault="007960A8" w:rsidP="00745173">
            <w:pPr>
              <w:pStyle w:val="BodyText"/>
              <w:rPr>
                <w:sz w:val="18"/>
                <w:szCs w:val="18"/>
              </w:rPr>
            </w:pPr>
          </w:p>
        </w:tc>
      </w:tr>
      <w:tr w:rsidR="007960A8" w:rsidRPr="00C27DE4" w:rsidTr="00745173">
        <w:trPr>
          <w:cantSplit/>
          <w:trHeight w:val="225"/>
        </w:trPr>
        <w:tc>
          <w:tcPr>
            <w:tcW w:w="0" w:type="auto"/>
            <w:tcBorders>
              <w:bottom w:val="single" w:sz="4" w:space="0" w:color="auto"/>
            </w:tcBorders>
            <w:shd w:val="pct15" w:color="000000" w:fill="FFFFFF"/>
          </w:tcPr>
          <w:p w:rsidR="007960A8" w:rsidRPr="00286B43" w:rsidRDefault="007960A8" w:rsidP="00745173">
            <w:pPr>
              <w:pStyle w:val="BodyText"/>
              <w:jc w:val="center"/>
              <w:rPr>
                <w:b/>
                <w:color w:val="1F497D" w:themeColor="text2"/>
                <w:sz w:val="18"/>
                <w:szCs w:val="18"/>
              </w:rPr>
            </w:pPr>
            <w:r w:rsidRPr="00286B43">
              <w:rPr>
                <w:b/>
                <w:color w:val="1F497D" w:themeColor="text2"/>
                <w:sz w:val="18"/>
                <w:szCs w:val="18"/>
              </w:rPr>
              <w:t>How was the Preceptor?</w:t>
            </w:r>
          </w:p>
        </w:tc>
        <w:tc>
          <w:tcPr>
            <w:tcW w:w="0" w:type="auto"/>
            <w:tcBorders>
              <w:bottom w:val="single" w:sz="4" w:space="0" w:color="auto"/>
            </w:tcBorders>
            <w:shd w:val="pct15" w:color="000000" w:fill="FFFFFF"/>
          </w:tcPr>
          <w:p w:rsidR="007960A8" w:rsidRPr="00286B43" w:rsidRDefault="007960A8" w:rsidP="00745173">
            <w:pPr>
              <w:pStyle w:val="BodyText"/>
              <w:rPr>
                <w:color w:val="1F497D" w:themeColor="text2"/>
                <w:sz w:val="18"/>
                <w:szCs w:val="18"/>
              </w:rPr>
            </w:pPr>
          </w:p>
        </w:tc>
        <w:tc>
          <w:tcPr>
            <w:tcW w:w="0" w:type="auto"/>
            <w:tcBorders>
              <w:bottom w:val="single" w:sz="4" w:space="0" w:color="auto"/>
            </w:tcBorders>
            <w:shd w:val="pct15" w:color="000000" w:fill="FFFFFF"/>
          </w:tcPr>
          <w:p w:rsidR="007960A8" w:rsidRPr="00C27DE4" w:rsidRDefault="007960A8" w:rsidP="00745173">
            <w:pPr>
              <w:pStyle w:val="BodyText"/>
              <w:rPr>
                <w:sz w:val="18"/>
                <w:szCs w:val="18"/>
              </w:rPr>
            </w:pPr>
          </w:p>
        </w:tc>
        <w:tc>
          <w:tcPr>
            <w:tcW w:w="0" w:type="auto"/>
            <w:tcBorders>
              <w:bottom w:val="single" w:sz="4" w:space="0" w:color="auto"/>
            </w:tcBorders>
            <w:shd w:val="pct15" w:color="000000" w:fill="FFFFFF"/>
          </w:tcPr>
          <w:p w:rsidR="007960A8" w:rsidRPr="00C27DE4" w:rsidRDefault="007960A8" w:rsidP="00745173">
            <w:pPr>
              <w:pStyle w:val="BodyText"/>
              <w:rPr>
                <w:sz w:val="18"/>
                <w:szCs w:val="18"/>
              </w:rPr>
            </w:pPr>
          </w:p>
        </w:tc>
        <w:tc>
          <w:tcPr>
            <w:tcW w:w="0" w:type="auto"/>
            <w:tcBorders>
              <w:bottom w:val="single" w:sz="4" w:space="0" w:color="auto"/>
            </w:tcBorders>
            <w:shd w:val="pct15" w:color="000000" w:fill="FFFFFF"/>
          </w:tcPr>
          <w:p w:rsidR="007960A8" w:rsidRPr="00C27DE4" w:rsidRDefault="007960A8" w:rsidP="00745173">
            <w:pPr>
              <w:pStyle w:val="BodyText"/>
              <w:rPr>
                <w:sz w:val="18"/>
                <w:szCs w:val="18"/>
              </w:rPr>
            </w:pPr>
          </w:p>
        </w:tc>
        <w:tc>
          <w:tcPr>
            <w:tcW w:w="0" w:type="auto"/>
            <w:tcBorders>
              <w:bottom w:val="single" w:sz="4" w:space="0" w:color="auto"/>
            </w:tcBorders>
            <w:shd w:val="pct15" w:color="000000" w:fill="FFFFFF"/>
          </w:tcPr>
          <w:p w:rsidR="007960A8" w:rsidRPr="00C27DE4" w:rsidRDefault="007960A8" w:rsidP="00745173">
            <w:pPr>
              <w:pStyle w:val="BodyText"/>
              <w:rPr>
                <w:sz w:val="18"/>
                <w:szCs w:val="18"/>
              </w:rPr>
            </w:pPr>
          </w:p>
        </w:tc>
        <w:tc>
          <w:tcPr>
            <w:tcW w:w="0" w:type="auto"/>
            <w:tcBorders>
              <w:bottom w:val="single" w:sz="4" w:space="0" w:color="auto"/>
            </w:tcBorders>
            <w:shd w:val="pct15" w:color="000000" w:fill="FFFFFF"/>
          </w:tcPr>
          <w:p w:rsidR="007960A8" w:rsidRPr="00C27DE4" w:rsidRDefault="007960A8" w:rsidP="00745173">
            <w:pPr>
              <w:pStyle w:val="BodyText"/>
              <w:rPr>
                <w:sz w:val="18"/>
                <w:szCs w:val="18"/>
              </w:rPr>
            </w:pPr>
          </w:p>
        </w:tc>
      </w:tr>
      <w:tr w:rsidR="007960A8" w:rsidRPr="00C27DE4" w:rsidTr="00745173">
        <w:trPr>
          <w:cantSplit/>
          <w:trHeight w:val="427"/>
        </w:trPr>
        <w:tc>
          <w:tcPr>
            <w:tcW w:w="0" w:type="auto"/>
          </w:tcPr>
          <w:p w:rsidR="007960A8" w:rsidRPr="00C27DE4" w:rsidRDefault="007960A8" w:rsidP="00745173">
            <w:pPr>
              <w:pStyle w:val="BodyText"/>
              <w:rPr>
                <w:sz w:val="18"/>
                <w:szCs w:val="18"/>
              </w:rPr>
            </w:pPr>
            <w:r w:rsidRPr="00C27DE4">
              <w:rPr>
                <w:sz w:val="18"/>
                <w:szCs w:val="18"/>
              </w:rPr>
              <w:t>The preceptor assessed and acknowledged my previous skills and knowledge</w:t>
            </w:r>
          </w:p>
        </w:tc>
        <w:tc>
          <w:tcPr>
            <w:tcW w:w="0" w:type="auto"/>
          </w:tcPr>
          <w:p w:rsidR="007960A8" w:rsidRPr="00C27DE4" w:rsidRDefault="007960A8" w:rsidP="00745173">
            <w:pPr>
              <w:pStyle w:val="BodyText"/>
              <w:rPr>
                <w:sz w:val="18"/>
                <w:szCs w:val="18"/>
              </w:rPr>
            </w:pPr>
            <w:r w:rsidRPr="00C27DE4">
              <w:rPr>
                <w:sz w:val="18"/>
                <w:szCs w:val="18"/>
              </w:rPr>
              <w:t xml:space="preserve"> </w:t>
            </w:r>
          </w:p>
        </w:tc>
        <w:tc>
          <w:tcPr>
            <w:tcW w:w="0" w:type="auto"/>
          </w:tcPr>
          <w:p w:rsidR="007960A8" w:rsidRPr="00C27DE4" w:rsidRDefault="007960A8" w:rsidP="00745173">
            <w:pPr>
              <w:pStyle w:val="BodyText"/>
              <w:rPr>
                <w:sz w:val="18"/>
                <w:szCs w:val="18"/>
              </w:rPr>
            </w:pPr>
            <w:r w:rsidRPr="00C27DE4">
              <w:rPr>
                <w:sz w:val="18"/>
                <w:szCs w:val="18"/>
              </w:rPr>
              <w:t xml:space="preserve"> </w:t>
            </w:r>
          </w:p>
        </w:tc>
        <w:tc>
          <w:tcPr>
            <w:tcW w:w="0" w:type="auto"/>
          </w:tcPr>
          <w:p w:rsidR="007960A8" w:rsidRPr="00C27DE4" w:rsidRDefault="007960A8" w:rsidP="00745173">
            <w:pPr>
              <w:pStyle w:val="BodyText"/>
              <w:rPr>
                <w:sz w:val="18"/>
                <w:szCs w:val="18"/>
              </w:rPr>
            </w:pPr>
            <w:r w:rsidRPr="00C27DE4">
              <w:rPr>
                <w:sz w:val="18"/>
                <w:szCs w:val="18"/>
              </w:rPr>
              <w:t xml:space="preserve"> </w:t>
            </w:r>
          </w:p>
        </w:tc>
        <w:tc>
          <w:tcPr>
            <w:tcW w:w="0" w:type="auto"/>
          </w:tcPr>
          <w:p w:rsidR="007960A8" w:rsidRPr="00C27DE4" w:rsidRDefault="007960A8" w:rsidP="00745173">
            <w:pPr>
              <w:pStyle w:val="BodyText"/>
              <w:rPr>
                <w:sz w:val="18"/>
                <w:szCs w:val="18"/>
              </w:rPr>
            </w:pPr>
          </w:p>
        </w:tc>
        <w:tc>
          <w:tcPr>
            <w:tcW w:w="0" w:type="auto"/>
          </w:tcPr>
          <w:p w:rsidR="007960A8" w:rsidRPr="00C27DE4" w:rsidRDefault="007960A8" w:rsidP="00745173">
            <w:pPr>
              <w:pStyle w:val="BodyText"/>
              <w:rPr>
                <w:sz w:val="18"/>
                <w:szCs w:val="18"/>
              </w:rPr>
            </w:pPr>
          </w:p>
        </w:tc>
        <w:tc>
          <w:tcPr>
            <w:tcW w:w="0" w:type="auto"/>
          </w:tcPr>
          <w:p w:rsidR="007960A8" w:rsidRPr="00C27DE4" w:rsidRDefault="007960A8" w:rsidP="00745173">
            <w:pPr>
              <w:pStyle w:val="BodyText"/>
              <w:rPr>
                <w:sz w:val="18"/>
                <w:szCs w:val="18"/>
              </w:rPr>
            </w:pPr>
          </w:p>
        </w:tc>
      </w:tr>
      <w:tr w:rsidR="007960A8" w:rsidRPr="00C27DE4" w:rsidTr="00745173">
        <w:trPr>
          <w:cantSplit/>
          <w:trHeight w:val="501"/>
        </w:trPr>
        <w:tc>
          <w:tcPr>
            <w:tcW w:w="0" w:type="auto"/>
          </w:tcPr>
          <w:p w:rsidR="007960A8" w:rsidRPr="00C27DE4" w:rsidRDefault="007960A8" w:rsidP="00745173">
            <w:pPr>
              <w:pStyle w:val="BodyText"/>
              <w:rPr>
                <w:sz w:val="18"/>
                <w:szCs w:val="18"/>
              </w:rPr>
            </w:pPr>
            <w:r w:rsidRPr="00C27DE4">
              <w:rPr>
                <w:sz w:val="18"/>
                <w:szCs w:val="18"/>
              </w:rPr>
              <w:t>The preceptor discussed my prepared learning objectives</w:t>
            </w:r>
          </w:p>
          <w:p w:rsidR="007960A8" w:rsidRPr="00C27DE4" w:rsidRDefault="007960A8" w:rsidP="00745173">
            <w:pPr>
              <w:pStyle w:val="BodyText"/>
              <w:rPr>
                <w:sz w:val="18"/>
                <w:szCs w:val="18"/>
              </w:rPr>
            </w:pPr>
          </w:p>
        </w:tc>
        <w:tc>
          <w:tcPr>
            <w:tcW w:w="0" w:type="auto"/>
          </w:tcPr>
          <w:p w:rsidR="007960A8" w:rsidRPr="00C27DE4" w:rsidRDefault="007960A8" w:rsidP="00745173">
            <w:pPr>
              <w:pStyle w:val="BodyText"/>
              <w:rPr>
                <w:sz w:val="18"/>
                <w:szCs w:val="18"/>
              </w:rPr>
            </w:pPr>
            <w:r w:rsidRPr="00C27DE4">
              <w:rPr>
                <w:sz w:val="18"/>
                <w:szCs w:val="18"/>
              </w:rPr>
              <w:t xml:space="preserve"> </w:t>
            </w:r>
          </w:p>
        </w:tc>
        <w:tc>
          <w:tcPr>
            <w:tcW w:w="0" w:type="auto"/>
          </w:tcPr>
          <w:p w:rsidR="007960A8" w:rsidRPr="00C27DE4" w:rsidRDefault="007960A8" w:rsidP="00745173">
            <w:pPr>
              <w:pStyle w:val="BodyText"/>
              <w:rPr>
                <w:sz w:val="18"/>
                <w:szCs w:val="18"/>
              </w:rPr>
            </w:pPr>
            <w:r w:rsidRPr="00C27DE4">
              <w:rPr>
                <w:sz w:val="18"/>
                <w:szCs w:val="18"/>
              </w:rPr>
              <w:t xml:space="preserve"> </w:t>
            </w:r>
          </w:p>
        </w:tc>
        <w:tc>
          <w:tcPr>
            <w:tcW w:w="0" w:type="auto"/>
          </w:tcPr>
          <w:p w:rsidR="007960A8" w:rsidRPr="00C27DE4" w:rsidRDefault="007960A8" w:rsidP="00745173">
            <w:pPr>
              <w:pStyle w:val="BodyText"/>
              <w:rPr>
                <w:sz w:val="18"/>
                <w:szCs w:val="18"/>
              </w:rPr>
            </w:pPr>
            <w:r w:rsidRPr="00C27DE4">
              <w:rPr>
                <w:sz w:val="18"/>
                <w:szCs w:val="18"/>
              </w:rPr>
              <w:t xml:space="preserve"> </w:t>
            </w:r>
          </w:p>
        </w:tc>
        <w:tc>
          <w:tcPr>
            <w:tcW w:w="0" w:type="auto"/>
          </w:tcPr>
          <w:p w:rsidR="007960A8" w:rsidRPr="00C27DE4" w:rsidRDefault="007960A8" w:rsidP="00745173">
            <w:pPr>
              <w:pStyle w:val="BodyText"/>
              <w:rPr>
                <w:sz w:val="18"/>
                <w:szCs w:val="18"/>
              </w:rPr>
            </w:pPr>
          </w:p>
        </w:tc>
        <w:tc>
          <w:tcPr>
            <w:tcW w:w="0" w:type="auto"/>
          </w:tcPr>
          <w:p w:rsidR="007960A8" w:rsidRPr="00C27DE4" w:rsidRDefault="007960A8" w:rsidP="00745173">
            <w:pPr>
              <w:pStyle w:val="BodyText"/>
              <w:rPr>
                <w:sz w:val="18"/>
                <w:szCs w:val="18"/>
              </w:rPr>
            </w:pPr>
          </w:p>
        </w:tc>
        <w:tc>
          <w:tcPr>
            <w:tcW w:w="0" w:type="auto"/>
          </w:tcPr>
          <w:p w:rsidR="007960A8" w:rsidRPr="00C27DE4" w:rsidRDefault="007960A8" w:rsidP="00745173">
            <w:pPr>
              <w:pStyle w:val="BodyText"/>
              <w:rPr>
                <w:sz w:val="18"/>
                <w:szCs w:val="18"/>
              </w:rPr>
            </w:pPr>
          </w:p>
        </w:tc>
      </w:tr>
      <w:tr w:rsidR="007960A8" w:rsidRPr="00C27DE4" w:rsidTr="00745173">
        <w:trPr>
          <w:cantSplit/>
          <w:trHeight w:val="412"/>
        </w:trPr>
        <w:tc>
          <w:tcPr>
            <w:tcW w:w="0" w:type="auto"/>
          </w:tcPr>
          <w:p w:rsidR="007960A8" w:rsidRPr="00C27DE4" w:rsidRDefault="007960A8" w:rsidP="00745173">
            <w:pPr>
              <w:pStyle w:val="BodyText"/>
              <w:rPr>
                <w:sz w:val="18"/>
                <w:szCs w:val="18"/>
              </w:rPr>
            </w:pPr>
            <w:r w:rsidRPr="00C27DE4">
              <w:rPr>
                <w:sz w:val="18"/>
                <w:szCs w:val="18"/>
              </w:rPr>
              <w:t>The preceptor assisted with planning learning activities</w:t>
            </w:r>
          </w:p>
        </w:tc>
        <w:tc>
          <w:tcPr>
            <w:tcW w:w="0" w:type="auto"/>
          </w:tcPr>
          <w:p w:rsidR="007960A8" w:rsidRPr="00C27DE4" w:rsidRDefault="007960A8" w:rsidP="00745173">
            <w:pPr>
              <w:pStyle w:val="BodyText"/>
              <w:rPr>
                <w:sz w:val="18"/>
                <w:szCs w:val="18"/>
              </w:rPr>
            </w:pPr>
            <w:r w:rsidRPr="00C27DE4">
              <w:rPr>
                <w:sz w:val="18"/>
                <w:szCs w:val="18"/>
              </w:rPr>
              <w:t xml:space="preserve"> </w:t>
            </w:r>
          </w:p>
        </w:tc>
        <w:tc>
          <w:tcPr>
            <w:tcW w:w="0" w:type="auto"/>
          </w:tcPr>
          <w:p w:rsidR="007960A8" w:rsidRPr="00C27DE4" w:rsidRDefault="007960A8" w:rsidP="00745173">
            <w:pPr>
              <w:pStyle w:val="BodyText"/>
              <w:rPr>
                <w:sz w:val="18"/>
                <w:szCs w:val="18"/>
              </w:rPr>
            </w:pPr>
            <w:r w:rsidRPr="00C27DE4">
              <w:rPr>
                <w:sz w:val="18"/>
                <w:szCs w:val="18"/>
              </w:rPr>
              <w:t xml:space="preserve"> </w:t>
            </w:r>
          </w:p>
        </w:tc>
        <w:tc>
          <w:tcPr>
            <w:tcW w:w="0" w:type="auto"/>
          </w:tcPr>
          <w:p w:rsidR="007960A8" w:rsidRPr="00C27DE4" w:rsidRDefault="007960A8" w:rsidP="00745173">
            <w:pPr>
              <w:pStyle w:val="BodyText"/>
              <w:rPr>
                <w:sz w:val="18"/>
                <w:szCs w:val="18"/>
              </w:rPr>
            </w:pPr>
            <w:r w:rsidRPr="00C27DE4">
              <w:rPr>
                <w:sz w:val="18"/>
                <w:szCs w:val="18"/>
              </w:rPr>
              <w:t xml:space="preserve"> </w:t>
            </w:r>
          </w:p>
        </w:tc>
        <w:tc>
          <w:tcPr>
            <w:tcW w:w="0" w:type="auto"/>
          </w:tcPr>
          <w:p w:rsidR="007960A8" w:rsidRPr="00C27DE4" w:rsidRDefault="007960A8" w:rsidP="00745173">
            <w:pPr>
              <w:pStyle w:val="BodyText"/>
              <w:rPr>
                <w:sz w:val="18"/>
                <w:szCs w:val="18"/>
              </w:rPr>
            </w:pPr>
          </w:p>
        </w:tc>
        <w:tc>
          <w:tcPr>
            <w:tcW w:w="0" w:type="auto"/>
          </w:tcPr>
          <w:p w:rsidR="007960A8" w:rsidRPr="00C27DE4" w:rsidRDefault="007960A8" w:rsidP="00745173">
            <w:pPr>
              <w:pStyle w:val="BodyText"/>
              <w:rPr>
                <w:sz w:val="18"/>
                <w:szCs w:val="18"/>
              </w:rPr>
            </w:pPr>
          </w:p>
        </w:tc>
        <w:tc>
          <w:tcPr>
            <w:tcW w:w="0" w:type="auto"/>
          </w:tcPr>
          <w:p w:rsidR="007960A8" w:rsidRPr="00C27DE4" w:rsidRDefault="007960A8" w:rsidP="00745173">
            <w:pPr>
              <w:pStyle w:val="BodyText"/>
              <w:rPr>
                <w:sz w:val="18"/>
                <w:szCs w:val="18"/>
              </w:rPr>
            </w:pPr>
          </w:p>
        </w:tc>
      </w:tr>
      <w:tr w:rsidR="007960A8" w:rsidRPr="00C27DE4" w:rsidTr="00745173">
        <w:trPr>
          <w:cantSplit/>
          <w:trHeight w:val="447"/>
        </w:trPr>
        <w:tc>
          <w:tcPr>
            <w:tcW w:w="0" w:type="auto"/>
          </w:tcPr>
          <w:p w:rsidR="007960A8" w:rsidRPr="00C27DE4" w:rsidRDefault="007960A8" w:rsidP="00745173">
            <w:pPr>
              <w:pStyle w:val="BodyText"/>
              <w:rPr>
                <w:sz w:val="18"/>
                <w:szCs w:val="18"/>
              </w:rPr>
            </w:pPr>
            <w:r w:rsidRPr="00C27DE4">
              <w:rPr>
                <w:sz w:val="18"/>
                <w:szCs w:val="18"/>
              </w:rPr>
              <w:t>The preceptor supported me by observing and supervising my clinical practice</w:t>
            </w:r>
          </w:p>
        </w:tc>
        <w:tc>
          <w:tcPr>
            <w:tcW w:w="0" w:type="auto"/>
          </w:tcPr>
          <w:p w:rsidR="007960A8" w:rsidRPr="00C27DE4" w:rsidRDefault="007960A8" w:rsidP="00745173">
            <w:pPr>
              <w:pStyle w:val="BodyText"/>
              <w:rPr>
                <w:sz w:val="18"/>
                <w:szCs w:val="18"/>
              </w:rPr>
            </w:pPr>
            <w:r w:rsidRPr="00C27DE4">
              <w:rPr>
                <w:sz w:val="18"/>
                <w:szCs w:val="18"/>
              </w:rPr>
              <w:t xml:space="preserve"> </w:t>
            </w:r>
          </w:p>
        </w:tc>
        <w:tc>
          <w:tcPr>
            <w:tcW w:w="0" w:type="auto"/>
          </w:tcPr>
          <w:p w:rsidR="007960A8" w:rsidRPr="00C27DE4" w:rsidRDefault="007960A8" w:rsidP="00745173">
            <w:pPr>
              <w:pStyle w:val="BodyText"/>
              <w:rPr>
                <w:sz w:val="18"/>
                <w:szCs w:val="18"/>
              </w:rPr>
            </w:pPr>
            <w:r w:rsidRPr="00C27DE4">
              <w:rPr>
                <w:sz w:val="18"/>
                <w:szCs w:val="18"/>
              </w:rPr>
              <w:t xml:space="preserve"> </w:t>
            </w:r>
          </w:p>
        </w:tc>
        <w:tc>
          <w:tcPr>
            <w:tcW w:w="0" w:type="auto"/>
          </w:tcPr>
          <w:p w:rsidR="007960A8" w:rsidRPr="00C27DE4" w:rsidRDefault="007960A8" w:rsidP="00745173">
            <w:pPr>
              <w:pStyle w:val="BodyText"/>
              <w:rPr>
                <w:sz w:val="18"/>
                <w:szCs w:val="18"/>
              </w:rPr>
            </w:pPr>
            <w:r w:rsidRPr="00C27DE4">
              <w:rPr>
                <w:sz w:val="18"/>
                <w:szCs w:val="18"/>
              </w:rPr>
              <w:t xml:space="preserve"> </w:t>
            </w:r>
          </w:p>
        </w:tc>
        <w:tc>
          <w:tcPr>
            <w:tcW w:w="0" w:type="auto"/>
          </w:tcPr>
          <w:p w:rsidR="007960A8" w:rsidRPr="00C27DE4" w:rsidRDefault="007960A8" w:rsidP="00745173">
            <w:pPr>
              <w:pStyle w:val="BodyText"/>
              <w:rPr>
                <w:sz w:val="18"/>
                <w:szCs w:val="18"/>
              </w:rPr>
            </w:pPr>
          </w:p>
        </w:tc>
        <w:tc>
          <w:tcPr>
            <w:tcW w:w="0" w:type="auto"/>
          </w:tcPr>
          <w:p w:rsidR="007960A8" w:rsidRPr="00C27DE4" w:rsidRDefault="007960A8" w:rsidP="00745173">
            <w:pPr>
              <w:pStyle w:val="BodyText"/>
              <w:rPr>
                <w:sz w:val="18"/>
                <w:szCs w:val="18"/>
              </w:rPr>
            </w:pPr>
          </w:p>
        </w:tc>
        <w:tc>
          <w:tcPr>
            <w:tcW w:w="0" w:type="auto"/>
          </w:tcPr>
          <w:p w:rsidR="007960A8" w:rsidRPr="00C27DE4" w:rsidRDefault="007960A8" w:rsidP="00745173">
            <w:pPr>
              <w:pStyle w:val="BodyText"/>
              <w:rPr>
                <w:sz w:val="18"/>
                <w:szCs w:val="18"/>
              </w:rPr>
            </w:pPr>
          </w:p>
        </w:tc>
      </w:tr>
      <w:tr w:rsidR="007960A8" w:rsidRPr="00C27DE4" w:rsidTr="00745173">
        <w:trPr>
          <w:cantSplit/>
          <w:trHeight w:val="432"/>
        </w:trPr>
        <w:tc>
          <w:tcPr>
            <w:tcW w:w="0" w:type="auto"/>
            <w:tcBorders>
              <w:bottom w:val="single" w:sz="4" w:space="0" w:color="auto"/>
            </w:tcBorders>
          </w:tcPr>
          <w:p w:rsidR="007960A8" w:rsidRPr="00C27DE4" w:rsidRDefault="007960A8" w:rsidP="00745173">
            <w:pPr>
              <w:pStyle w:val="BodyText"/>
              <w:rPr>
                <w:sz w:val="18"/>
                <w:szCs w:val="18"/>
              </w:rPr>
            </w:pPr>
            <w:r w:rsidRPr="00C27DE4">
              <w:rPr>
                <w:sz w:val="18"/>
                <w:szCs w:val="18"/>
              </w:rPr>
              <w:t>The preceptor was a good role model for safe and competent clinical practice</w:t>
            </w:r>
          </w:p>
        </w:tc>
        <w:tc>
          <w:tcPr>
            <w:tcW w:w="0" w:type="auto"/>
            <w:tcBorders>
              <w:bottom w:val="single" w:sz="4" w:space="0" w:color="auto"/>
            </w:tcBorders>
          </w:tcPr>
          <w:p w:rsidR="007960A8" w:rsidRPr="00C27DE4" w:rsidRDefault="007960A8" w:rsidP="00745173">
            <w:pPr>
              <w:pStyle w:val="BodyText"/>
              <w:rPr>
                <w:sz w:val="18"/>
                <w:szCs w:val="18"/>
              </w:rPr>
            </w:pPr>
            <w:r w:rsidRPr="00C27DE4">
              <w:rPr>
                <w:sz w:val="18"/>
                <w:szCs w:val="18"/>
              </w:rPr>
              <w:t xml:space="preserve"> </w:t>
            </w:r>
          </w:p>
        </w:tc>
        <w:tc>
          <w:tcPr>
            <w:tcW w:w="0" w:type="auto"/>
            <w:tcBorders>
              <w:bottom w:val="single" w:sz="4" w:space="0" w:color="auto"/>
            </w:tcBorders>
          </w:tcPr>
          <w:p w:rsidR="007960A8" w:rsidRPr="00C27DE4" w:rsidRDefault="007960A8" w:rsidP="00745173">
            <w:pPr>
              <w:pStyle w:val="BodyText"/>
              <w:rPr>
                <w:sz w:val="18"/>
                <w:szCs w:val="18"/>
              </w:rPr>
            </w:pPr>
            <w:r w:rsidRPr="00C27DE4">
              <w:rPr>
                <w:sz w:val="18"/>
                <w:szCs w:val="18"/>
              </w:rPr>
              <w:t xml:space="preserve"> </w:t>
            </w:r>
          </w:p>
        </w:tc>
        <w:tc>
          <w:tcPr>
            <w:tcW w:w="0" w:type="auto"/>
            <w:tcBorders>
              <w:bottom w:val="single" w:sz="4" w:space="0" w:color="auto"/>
            </w:tcBorders>
          </w:tcPr>
          <w:p w:rsidR="007960A8" w:rsidRPr="00C27DE4" w:rsidRDefault="007960A8" w:rsidP="00745173">
            <w:pPr>
              <w:pStyle w:val="BodyText"/>
              <w:rPr>
                <w:sz w:val="18"/>
                <w:szCs w:val="18"/>
              </w:rPr>
            </w:pPr>
            <w:r w:rsidRPr="00C27DE4">
              <w:rPr>
                <w:sz w:val="18"/>
                <w:szCs w:val="18"/>
              </w:rPr>
              <w:t xml:space="preserve"> </w:t>
            </w:r>
          </w:p>
        </w:tc>
        <w:tc>
          <w:tcPr>
            <w:tcW w:w="0" w:type="auto"/>
            <w:tcBorders>
              <w:bottom w:val="single" w:sz="4" w:space="0" w:color="auto"/>
            </w:tcBorders>
          </w:tcPr>
          <w:p w:rsidR="007960A8" w:rsidRPr="00C27DE4" w:rsidRDefault="007960A8" w:rsidP="00745173">
            <w:pPr>
              <w:pStyle w:val="BodyText"/>
              <w:rPr>
                <w:sz w:val="18"/>
                <w:szCs w:val="18"/>
              </w:rPr>
            </w:pPr>
          </w:p>
        </w:tc>
        <w:tc>
          <w:tcPr>
            <w:tcW w:w="0" w:type="auto"/>
            <w:tcBorders>
              <w:bottom w:val="single" w:sz="4" w:space="0" w:color="auto"/>
            </w:tcBorders>
          </w:tcPr>
          <w:p w:rsidR="007960A8" w:rsidRPr="00C27DE4" w:rsidRDefault="007960A8" w:rsidP="00745173">
            <w:pPr>
              <w:pStyle w:val="BodyText"/>
              <w:rPr>
                <w:sz w:val="18"/>
                <w:szCs w:val="18"/>
              </w:rPr>
            </w:pPr>
          </w:p>
        </w:tc>
        <w:tc>
          <w:tcPr>
            <w:tcW w:w="0" w:type="auto"/>
            <w:tcBorders>
              <w:bottom w:val="single" w:sz="4" w:space="0" w:color="auto"/>
            </w:tcBorders>
          </w:tcPr>
          <w:p w:rsidR="007960A8" w:rsidRPr="00C27DE4" w:rsidRDefault="007960A8" w:rsidP="00745173">
            <w:pPr>
              <w:pStyle w:val="BodyText"/>
              <w:rPr>
                <w:sz w:val="18"/>
                <w:szCs w:val="18"/>
              </w:rPr>
            </w:pPr>
          </w:p>
        </w:tc>
      </w:tr>
      <w:tr w:rsidR="007960A8" w:rsidRPr="00C27DE4" w:rsidTr="00745173">
        <w:trPr>
          <w:cantSplit/>
          <w:trHeight w:val="451"/>
        </w:trPr>
        <w:tc>
          <w:tcPr>
            <w:tcW w:w="0" w:type="auto"/>
            <w:tcBorders>
              <w:bottom w:val="single" w:sz="4" w:space="0" w:color="auto"/>
            </w:tcBorders>
          </w:tcPr>
          <w:p w:rsidR="007960A8" w:rsidRPr="00C27DE4" w:rsidRDefault="007960A8" w:rsidP="00745173">
            <w:pPr>
              <w:pStyle w:val="BodyText"/>
              <w:rPr>
                <w:sz w:val="18"/>
                <w:szCs w:val="18"/>
              </w:rPr>
            </w:pPr>
            <w:r w:rsidRPr="00C27DE4">
              <w:rPr>
                <w:sz w:val="18"/>
                <w:szCs w:val="18"/>
              </w:rPr>
              <w:t>I felt comfortable asking my preceptor questions</w:t>
            </w:r>
          </w:p>
        </w:tc>
        <w:tc>
          <w:tcPr>
            <w:tcW w:w="0" w:type="auto"/>
            <w:tcBorders>
              <w:bottom w:val="single" w:sz="4" w:space="0" w:color="auto"/>
            </w:tcBorders>
          </w:tcPr>
          <w:p w:rsidR="007960A8" w:rsidRPr="00C27DE4" w:rsidRDefault="007960A8" w:rsidP="00745173">
            <w:pPr>
              <w:pStyle w:val="BodyText"/>
              <w:rPr>
                <w:sz w:val="18"/>
                <w:szCs w:val="18"/>
              </w:rPr>
            </w:pPr>
            <w:r w:rsidRPr="00C27DE4">
              <w:rPr>
                <w:sz w:val="18"/>
                <w:szCs w:val="18"/>
              </w:rPr>
              <w:t xml:space="preserve"> </w:t>
            </w:r>
          </w:p>
        </w:tc>
        <w:tc>
          <w:tcPr>
            <w:tcW w:w="0" w:type="auto"/>
            <w:tcBorders>
              <w:bottom w:val="single" w:sz="4" w:space="0" w:color="auto"/>
            </w:tcBorders>
          </w:tcPr>
          <w:p w:rsidR="007960A8" w:rsidRPr="00C27DE4" w:rsidRDefault="007960A8" w:rsidP="00745173">
            <w:pPr>
              <w:pStyle w:val="BodyText"/>
              <w:rPr>
                <w:sz w:val="18"/>
                <w:szCs w:val="18"/>
              </w:rPr>
            </w:pPr>
            <w:r w:rsidRPr="00C27DE4">
              <w:rPr>
                <w:sz w:val="18"/>
                <w:szCs w:val="18"/>
              </w:rPr>
              <w:t xml:space="preserve">  </w:t>
            </w:r>
          </w:p>
        </w:tc>
        <w:tc>
          <w:tcPr>
            <w:tcW w:w="0" w:type="auto"/>
            <w:tcBorders>
              <w:bottom w:val="single" w:sz="4" w:space="0" w:color="auto"/>
            </w:tcBorders>
          </w:tcPr>
          <w:p w:rsidR="007960A8" w:rsidRPr="00C27DE4" w:rsidRDefault="007960A8" w:rsidP="00745173">
            <w:pPr>
              <w:pStyle w:val="BodyText"/>
              <w:rPr>
                <w:sz w:val="18"/>
                <w:szCs w:val="18"/>
              </w:rPr>
            </w:pPr>
            <w:r w:rsidRPr="00C27DE4">
              <w:rPr>
                <w:sz w:val="18"/>
                <w:szCs w:val="18"/>
              </w:rPr>
              <w:t xml:space="preserve"> </w:t>
            </w:r>
          </w:p>
        </w:tc>
        <w:tc>
          <w:tcPr>
            <w:tcW w:w="0" w:type="auto"/>
            <w:tcBorders>
              <w:bottom w:val="single" w:sz="4" w:space="0" w:color="auto"/>
            </w:tcBorders>
          </w:tcPr>
          <w:p w:rsidR="007960A8" w:rsidRPr="00C27DE4" w:rsidRDefault="007960A8" w:rsidP="00745173">
            <w:pPr>
              <w:pStyle w:val="BodyText"/>
              <w:rPr>
                <w:sz w:val="18"/>
                <w:szCs w:val="18"/>
              </w:rPr>
            </w:pPr>
          </w:p>
        </w:tc>
        <w:tc>
          <w:tcPr>
            <w:tcW w:w="0" w:type="auto"/>
            <w:tcBorders>
              <w:bottom w:val="single" w:sz="4" w:space="0" w:color="auto"/>
            </w:tcBorders>
          </w:tcPr>
          <w:p w:rsidR="007960A8" w:rsidRPr="00C27DE4" w:rsidRDefault="007960A8" w:rsidP="00745173">
            <w:pPr>
              <w:pStyle w:val="BodyText"/>
              <w:rPr>
                <w:sz w:val="18"/>
                <w:szCs w:val="18"/>
              </w:rPr>
            </w:pPr>
          </w:p>
        </w:tc>
        <w:tc>
          <w:tcPr>
            <w:tcW w:w="0" w:type="auto"/>
            <w:tcBorders>
              <w:bottom w:val="single" w:sz="4" w:space="0" w:color="auto"/>
            </w:tcBorders>
          </w:tcPr>
          <w:p w:rsidR="007960A8" w:rsidRPr="00C27DE4" w:rsidRDefault="007960A8" w:rsidP="00745173">
            <w:pPr>
              <w:pStyle w:val="BodyText"/>
              <w:rPr>
                <w:sz w:val="18"/>
                <w:szCs w:val="18"/>
              </w:rPr>
            </w:pPr>
          </w:p>
        </w:tc>
      </w:tr>
      <w:tr w:rsidR="007960A8" w:rsidRPr="00C27DE4" w:rsidTr="00745173">
        <w:trPr>
          <w:cantSplit/>
          <w:trHeight w:val="863"/>
        </w:trPr>
        <w:tc>
          <w:tcPr>
            <w:tcW w:w="0" w:type="auto"/>
          </w:tcPr>
          <w:p w:rsidR="007960A8" w:rsidRPr="00C27DE4" w:rsidRDefault="007960A8" w:rsidP="00745173">
            <w:pPr>
              <w:pStyle w:val="BodyText"/>
              <w:rPr>
                <w:sz w:val="18"/>
                <w:szCs w:val="18"/>
              </w:rPr>
            </w:pPr>
            <w:r w:rsidRPr="00C27DE4">
              <w:rPr>
                <w:sz w:val="18"/>
                <w:szCs w:val="18"/>
              </w:rPr>
              <w:t>The preceptor provided me with regular constructive feedback on my practice</w:t>
            </w:r>
          </w:p>
        </w:tc>
        <w:tc>
          <w:tcPr>
            <w:tcW w:w="0" w:type="auto"/>
          </w:tcPr>
          <w:p w:rsidR="007960A8" w:rsidRPr="00C27DE4" w:rsidRDefault="007960A8" w:rsidP="00745173">
            <w:pPr>
              <w:pStyle w:val="BodyText"/>
              <w:rPr>
                <w:sz w:val="18"/>
                <w:szCs w:val="18"/>
              </w:rPr>
            </w:pPr>
            <w:r w:rsidRPr="00C27DE4">
              <w:rPr>
                <w:sz w:val="18"/>
                <w:szCs w:val="18"/>
              </w:rPr>
              <w:t xml:space="preserve"> </w:t>
            </w:r>
          </w:p>
        </w:tc>
        <w:tc>
          <w:tcPr>
            <w:tcW w:w="0" w:type="auto"/>
          </w:tcPr>
          <w:p w:rsidR="007960A8" w:rsidRPr="00C27DE4" w:rsidRDefault="007960A8" w:rsidP="00745173">
            <w:pPr>
              <w:pStyle w:val="BodyText"/>
              <w:rPr>
                <w:sz w:val="18"/>
                <w:szCs w:val="18"/>
              </w:rPr>
            </w:pPr>
            <w:r w:rsidRPr="00C27DE4">
              <w:rPr>
                <w:sz w:val="18"/>
                <w:szCs w:val="18"/>
              </w:rPr>
              <w:t xml:space="preserve"> </w:t>
            </w:r>
          </w:p>
        </w:tc>
        <w:tc>
          <w:tcPr>
            <w:tcW w:w="0" w:type="auto"/>
          </w:tcPr>
          <w:p w:rsidR="007960A8" w:rsidRPr="00C27DE4" w:rsidRDefault="007960A8" w:rsidP="00745173">
            <w:pPr>
              <w:pStyle w:val="BodyText"/>
              <w:rPr>
                <w:sz w:val="18"/>
                <w:szCs w:val="18"/>
              </w:rPr>
            </w:pPr>
            <w:r w:rsidRPr="00C27DE4">
              <w:rPr>
                <w:sz w:val="18"/>
                <w:szCs w:val="18"/>
              </w:rPr>
              <w:t xml:space="preserve"> </w:t>
            </w:r>
          </w:p>
        </w:tc>
        <w:tc>
          <w:tcPr>
            <w:tcW w:w="0" w:type="auto"/>
          </w:tcPr>
          <w:p w:rsidR="007960A8" w:rsidRPr="00C27DE4" w:rsidRDefault="007960A8" w:rsidP="00745173">
            <w:pPr>
              <w:pStyle w:val="BodyText"/>
              <w:rPr>
                <w:sz w:val="18"/>
                <w:szCs w:val="18"/>
              </w:rPr>
            </w:pPr>
          </w:p>
        </w:tc>
        <w:tc>
          <w:tcPr>
            <w:tcW w:w="0" w:type="auto"/>
          </w:tcPr>
          <w:p w:rsidR="007960A8" w:rsidRPr="00C27DE4" w:rsidRDefault="007960A8" w:rsidP="00745173">
            <w:pPr>
              <w:pStyle w:val="BodyText"/>
              <w:rPr>
                <w:sz w:val="18"/>
                <w:szCs w:val="18"/>
              </w:rPr>
            </w:pPr>
          </w:p>
        </w:tc>
        <w:tc>
          <w:tcPr>
            <w:tcW w:w="0" w:type="auto"/>
          </w:tcPr>
          <w:p w:rsidR="007960A8" w:rsidRPr="00C27DE4" w:rsidRDefault="007960A8" w:rsidP="00745173">
            <w:pPr>
              <w:pStyle w:val="BodyText"/>
              <w:rPr>
                <w:sz w:val="18"/>
                <w:szCs w:val="18"/>
              </w:rPr>
            </w:pPr>
          </w:p>
        </w:tc>
      </w:tr>
    </w:tbl>
    <w:p w:rsidR="007960A8" w:rsidRDefault="007960A8" w:rsidP="007960A8">
      <w:pPr>
        <w:pStyle w:val="BodyText"/>
        <w:rPr>
          <w:sz w:val="20"/>
        </w:rPr>
      </w:pPr>
      <w:r w:rsidRPr="00286B43">
        <w:rPr>
          <w:b/>
          <w:color w:val="1F497D" w:themeColor="text2"/>
          <w:sz w:val="20"/>
        </w:rPr>
        <w:t>Additional comments:</w:t>
      </w:r>
      <w:r w:rsidRPr="00286B43">
        <w:rPr>
          <w:color w:val="1F497D" w:themeColor="text2"/>
          <w:sz w:val="20"/>
        </w:rPr>
        <w:t xml:space="preserve"> </w:t>
      </w:r>
    </w:p>
    <w:p w:rsidR="007960A8" w:rsidRDefault="007960A8" w:rsidP="007960A8">
      <w:pPr>
        <w:pStyle w:val="BodyText"/>
        <w:rPr>
          <w:sz w:val="20"/>
        </w:rPr>
      </w:pPr>
    </w:p>
    <w:p w:rsidR="00935128" w:rsidRPr="00C503E7" w:rsidRDefault="00935128">
      <w:pPr>
        <w:rPr>
          <w:rFonts w:ascii="Century Gothic" w:hAnsi="Century Gothic"/>
          <w:b/>
          <w:bCs/>
          <w:color w:val="000000"/>
          <w:sz w:val="28"/>
        </w:rPr>
      </w:pPr>
    </w:p>
    <w:p w:rsidR="00BB23AA" w:rsidRPr="00C503E7" w:rsidRDefault="00BB23AA">
      <w:pPr>
        <w:rPr>
          <w:rFonts w:ascii="Century Gothic" w:hAnsi="Century Gothic"/>
          <w:b/>
          <w:bCs/>
          <w:color w:val="000000"/>
          <w:sz w:val="28"/>
        </w:rPr>
      </w:pPr>
    </w:p>
    <w:p w:rsidR="0060475B" w:rsidRPr="00487F18" w:rsidRDefault="0060475B" w:rsidP="0060475B">
      <w:pPr>
        <w:pStyle w:val="Heading8"/>
        <w:jc w:val="both"/>
        <w:rPr>
          <w:rFonts w:ascii="Century Gothic" w:hAnsi="Century Gothic"/>
          <w:b/>
          <w:bCs/>
          <w:color w:val="31849B" w:themeColor="accent5" w:themeShade="BF"/>
          <w:sz w:val="44"/>
          <w:szCs w:val="44"/>
        </w:rPr>
      </w:pPr>
      <w:r w:rsidRPr="00487F18">
        <w:rPr>
          <w:rFonts w:ascii="Century Gothic" w:hAnsi="Century Gothic"/>
          <w:b/>
          <w:color w:val="31849B" w:themeColor="accent5" w:themeShade="BF"/>
          <w:sz w:val="44"/>
          <w:szCs w:val="44"/>
        </w:rPr>
        <w:t>Contacts</w:t>
      </w:r>
    </w:p>
    <w:p w:rsidR="0060475B" w:rsidRDefault="0060475B" w:rsidP="0060475B"/>
    <w:p w:rsidR="0060475B" w:rsidRPr="00784D6C" w:rsidRDefault="0060475B" w:rsidP="0060475B">
      <w:pPr>
        <w:jc w:val="both"/>
        <w:rPr>
          <w:rFonts w:ascii="Century Gothic" w:hAnsi="Century Gothic"/>
          <w:color w:val="FF0000"/>
          <w:sz w:val="22"/>
          <w:szCs w:val="22"/>
        </w:rPr>
      </w:pPr>
    </w:p>
    <w:p w:rsidR="0060475B" w:rsidRDefault="0060475B" w:rsidP="0060475B"/>
    <w:tbl>
      <w:tblPr>
        <w:tblStyle w:val="GridTable4-Accent1"/>
        <w:tblW w:w="0" w:type="auto"/>
        <w:tblLook w:val="01E0" w:firstRow="1" w:lastRow="1" w:firstColumn="1" w:lastColumn="1" w:noHBand="0" w:noVBand="0"/>
      </w:tblPr>
      <w:tblGrid>
        <w:gridCol w:w="1828"/>
        <w:gridCol w:w="1716"/>
        <w:gridCol w:w="3668"/>
        <w:gridCol w:w="1843"/>
      </w:tblGrid>
      <w:tr w:rsidR="0060475B" w:rsidRPr="004C70BF" w:rsidTr="00EF5B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dxa"/>
          </w:tcPr>
          <w:p w:rsidR="0060475B" w:rsidRPr="004C70BF" w:rsidRDefault="0060475B" w:rsidP="00EF5BBF">
            <w:pPr>
              <w:spacing w:line="360" w:lineRule="auto"/>
              <w:jc w:val="both"/>
              <w:rPr>
                <w:rFonts w:ascii="Century Gothic" w:hAnsi="Century Gothic"/>
                <w:sz w:val="22"/>
                <w:szCs w:val="22"/>
              </w:rPr>
            </w:pPr>
            <w:r w:rsidRPr="004C70BF">
              <w:rPr>
                <w:rFonts w:ascii="Century Gothic" w:hAnsi="Century Gothic"/>
                <w:sz w:val="22"/>
                <w:szCs w:val="22"/>
              </w:rPr>
              <w:t>XXX Unit</w:t>
            </w:r>
          </w:p>
        </w:tc>
        <w:tc>
          <w:tcPr>
            <w:cnfStyle w:val="000010000000" w:firstRow="0" w:lastRow="0" w:firstColumn="0" w:lastColumn="0" w:oddVBand="1" w:evenVBand="0" w:oddHBand="0" w:evenHBand="0" w:firstRowFirstColumn="0" w:firstRowLastColumn="0" w:lastRowFirstColumn="0" w:lastRowLastColumn="0"/>
            <w:tcW w:w="2151" w:type="dxa"/>
          </w:tcPr>
          <w:p w:rsidR="0060475B" w:rsidRPr="004C70BF" w:rsidRDefault="0060475B" w:rsidP="00EF5BBF">
            <w:pPr>
              <w:spacing w:line="360" w:lineRule="auto"/>
              <w:jc w:val="both"/>
              <w:rPr>
                <w:rFonts w:ascii="Century Gothic" w:hAnsi="Century Gothic"/>
                <w:sz w:val="22"/>
                <w:szCs w:val="22"/>
              </w:rPr>
            </w:pPr>
            <w:r>
              <w:rPr>
                <w:rFonts w:ascii="Century Gothic" w:hAnsi="Century Gothic"/>
                <w:sz w:val="22"/>
                <w:szCs w:val="22"/>
              </w:rPr>
              <w:t>Main contact</w:t>
            </w:r>
          </w:p>
        </w:tc>
        <w:tc>
          <w:tcPr>
            <w:tcW w:w="2151" w:type="dxa"/>
          </w:tcPr>
          <w:p w:rsidR="0060475B" w:rsidRPr="004C70BF" w:rsidRDefault="0060475B" w:rsidP="00EF5BBF">
            <w:pPr>
              <w:spacing w:line="360" w:lineRule="auto"/>
              <w:cnfStyle w:val="100000000000" w:firstRow="1" w:lastRow="0" w:firstColumn="0" w:lastColumn="0" w:oddVBand="0" w:evenVBand="0" w:oddHBand="0" w:evenHBand="0" w:firstRowFirstColumn="0" w:firstRowLastColumn="0" w:lastRowFirstColumn="0" w:lastRowLastColumn="0"/>
              <w:rPr>
                <w:rFonts w:ascii="Century Gothic" w:hAnsi="Century Gothic"/>
                <w:sz w:val="22"/>
                <w:szCs w:val="22"/>
              </w:rPr>
            </w:pPr>
            <w:r>
              <w:rPr>
                <w:rFonts w:ascii="Century Gothic" w:hAnsi="Century Gothic"/>
                <w:sz w:val="22"/>
                <w:szCs w:val="22"/>
              </w:rPr>
              <w:t>Email for main contact</w:t>
            </w:r>
          </w:p>
        </w:tc>
        <w:tc>
          <w:tcPr>
            <w:cnfStyle w:val="000100000000" w:firstRow="0" w:lastRow="0" w:firstColumn="0" w:lastColumn="1" w:oddVBand="0" w:evenVBand="0" w:oddHBand="0" w:evenHBand="0" w:firstRowFirstColumn="0" w:firstRowLastColumn="0" w:lastRowFirstColumn="0" w:lastRowLastColumn="0"/>
            <w:tcW w:w="2492" w:type="dxa"/>
          </w:tcPr>
          <w:p w:rsidR="0060475B" w:rsidRPr="004C70BF" w:rsidRDefault="0060475B" w:rsidP="00EF5BBF">
            <w:pPr>
              <w:spacing w:line="360" w:lineRule="auto"/>
              <w:rPr>
                <w:rFonts w:ascii="Century Gothic" w:hAnsi="Century Gothic"/>
                <w:sz w:val="22"/>
                <w:szCs w:val="22"/>
              </w:rPr>
            </w:pPr>
            <w:r w:rsidRPr="004C70BF">
              <w:rPr>
                <w:rFonts w:ascii="Century Gothic" w:hAnsi="Century Gothic"/>
                <w:sz w:val="22"/>
                <w:szCs w:val="22"/>
              </w:rPr>
              <w:t>Phone number for ward/Unit</w:t>
            </w:r>
          </w:p>
        </w:tc>
      </w:tr>
      <w:tr w:rsidR="0060475B" w:rsidRPr="004C70BF" w:rsidTr="00EF5B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dxa"/>
          </w:tcPr>
          <w:p w:rsidR="0060475B" w:rsidRPr="004C70BF" w:rsidRDefault="0060475B" w:rsidP="00EF5BBF">
            <w:pPr>
              <w:spacing w:line="360" w:lineRule="auto"/>
              <w:jc w:val="both"/>
              <w:rPr>
                <w:rFonts w:ascii="Century Gothic" w:hAnsi="Century Gothic"/>
                <w:sz w:val="22"/>
                <w:szCs w:val="22"/>
              </w:rPr>
            </w:pPr>
            <w:r w:rsidRPr="004C70BF">
              <w:rPr>
                <w:rFonts w:ascii="Century Gothic" w:hAnsi="Century Gothic"/>
                <w:sz w:val="22"/>
                <w:szCs w:val="22"/>
              </w:rPr>
              <w:t>Clinical Nurse Educator</w:t>
            </w:r>
          </w:p>
        </w:tc>
        <w:tc>
          <w:tcPr>
            <w:cnfStyle w:val="000010000000" w:firstRow="0" w:lastRow="0" w:firstColumn="0" w:lastColumn="0" w:oddVBand="1" w:evenVBand="0" w:oddHBand="0" w:evenHBand="0" w:firstRowFirstColumn="0" w:firstRowLastColumn="0" w:lastRowFirstColumn="0" w:lastRowLastColumn="0"/>
            <w:tcW w:w="2151" w:type="dxa"/>
          </w:tcPr>
          <w:p w:rsidR="0060475B" w:rsidRPr="004C70BF" w:rsidRDefault="0060475B" w:rsidP="00EF5BBF">
            <w:pPr>
              <w:spacing w:line="360" w:lineRule="auto"/>
              <w:jc w:val="both"/>
              <w:rPr>
                <w:rFonts w:ascii="Century Gothic" w:hAnsi="Century Gothic"/>
                <w:sz w:val="22"/>
                <w:szCs w:val="22"/>
              </w:rPr>
            </w:pPr>
            <w:r>
              <w:rPr>
                <w:rFonts w:ascii="Century Gothic" w:hAnsi="Century Gothic"/>
                <w:sz w:val="22"/>
                <w:szCs w:val="22"/>
              </w:rPr>
              <w:t>Maria Siby</w:t>
            </w:r>
          </w:p>
        </w:tc>
        <w:tc>
          <w:tcPr>
            <w:tcW w:w="2151" w:type="dxa"/>
          </w:tcPr>
          <w:p w:rsidR="0060475B" w:rsidRPr="004C70BF" w:rsidRDefault="0060475B" w:rsidP="00EF5BBF">
            <w:pPr>
              <w:spacing w:line="360"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Pr>
                <w:rFonts w:ascii="Century Gothic" w:hAnsi="Century Gothic"/>
                <w:sz w:val="22"/>
                <w:szCs w:val="22"/>
              </w:rPr>
              <w:t>Maria.siby@ccdhb.org.nz</w:t>
            </w:r>
          </w:p>
        </w:tc>
        <w:tc>
          <w:tcPr>
            <w:cnfStyle w:val="000100000000" w:firstRow="0" w:lastRow="0" w:firstColumn="0" w:lastColumn="1" w:oddVBand="0" w:evenVBand="0" w:oddHBand="0" w:evenHBand="0" w:firstRowFirstColumn="0" w:firstRowLastColumn="0" w:lastRowFirstColumn="0" w:lastRowLastColumn="0"/>
            <w:tcW w:w="2492" w:type="dxa"/>
          </w:tcPr>
          <w:p w:rsidR="0060475B" w:rsidRPr="004C70BF" w:rsidRDefault="0060475B" w:rsidP="00EF5BBF">
            <w:pPr>
              <w:spacing w:line="360" w:lineRule="auto"/>
              <w:jc w:val="both"/>
              <w:rPr>
                <w:rFonts w:ascii="Century Gothic" w:hAnsi="Century Gothic"/>
                <w:sz w:val="22"/>
                <w:szCs w:val="22"/>
              </w:rPr>
            </w:pPr>
            <w:r>
              <w:rPr>
                <w:rFonts w:ascii="Century Gothic" w:hAnsi="Century Gothic"/>
                <w:sz w:val="22"/>
                <w:szCs w:val="22"/>
              </w:rPr>
              <w:t>8060881</w:t>
            </w:r>
          </w:p>
        </w:tc>
      </w:tr>
      <w:tr w:rsidR="0060475B" w:rsidRPr="004C70BF" w:rsidTr="00EF5BBF">
        <w:tc>
          <w:tcPr>
            <w:cnfStyle w:val="001000000000" w:firstRow="0" w:lastRow="0" w:firstColumn="1" w:lastColumn="0" w:oddVBand="0" w:evenVBand="0" w:oddHBand="0" w:evenHBand="0" w:firstRowFirstColumn="0" w:firstRowLastColumn="0" w:lastRowFirstColumn="0" w:lastRowLastColumn="0"/>
            <w:tcW w:w="2487" w:type="dxa"/>
          </w:tcPr>
          <w:p w:rsidR="0060475B" w:rsidRPr="004C70BF" w:rsidRDefault="0060475B" w:rsidP="00EF5BBF">
            <w:pPr>
              <w:spacing w:line="360" w:lineRule="auto"/>
              <w:jc w:val="both"/>
              <w:rPr>
                <w:rFonts w:ascii="Century Gothic" w:hAnsi="Century Gothic"/>
                <w:sz w:val="22"/>
                <w:szCs w:val="22"/>
              </w:rPr>
            </w:pPr>
            <w:r w:rsidRPr="004C70BF">
              <w:rPr>
                <w:rFonts w:ascii="Century Gothic" w:hAnsi="Century Gothic"/>
                <w:sz w:val="22"/>
                <w:szCs w:val="22"/>
              </w:rPr>
              <w:t>Clinical Nurse Manager</w:t>
            </w:r>
          </w:p>
        </w:tc>
        <w:tc>
          <w:tcPr>
            <w:cnfStyle w:val="000010000000" w:firstRow="0" w:lastRow="0" w:firstColumn="0" w:lastColumn="0" w:oddVBand="1" w:evenVBand="0" w:oddHBand="0" w:evenHBand="0" w:firstRowFirstColumn="0" w:firstRowLastColumn="0" w:lastRowFirstColumn="0" w:lastRowLastColumn="0"/>
            <w:tcW w:w="2151" w:type="dxa"/>
          </w:tcPr>
          <w:p w:rsidR="0060475B" w:rsidRPr="004C70BF" w:rsidRDefault="0060475B" w:rsidP="00EF5BBF">
            <w:pPr>
              <w:spacing w:line="360" w:lineRule="auto"/>
              <w:jc w:val="both"/>
              <w:rPr>
                <w:rFonts w:ascii="Century Gothic" w:hAnsi="Century Gothic"/>
                <w:sz w:val="22"/>
                <w:szCs w:val="22"/>
              </w:rPr>
            </w:pPr>
            <w:r>
              <w:rPr>
                <w:rFonts w:ascii="Century Gothic" w:hAnsi="Century Gothic"/>
                <w:sz w:val="22"/>
                <w:szCs w:val="22"/>
              </w:rPr>
              <w:t>Nicola Johnstone</w:t>
            </w:r>
          </w:p>
        </w:tc>
        <w:tc>
          <w:tcPr>
            <w:tcW w:w="2151" w:type="dxa"/>
          </w:tcPr>
          <w:p w:rsidR="0060475B" w:rsidRPr="004C70BF" w:rsidRDefault="0060475B" w:rsidP="00EF5BBF">
            <w:pPr>
              <w:spacing w:line="360"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r>
              <w:rPr>
                <w:rFonts w:ascii="Century Gothic" w:hAnsi="Century Gothic"/>
                <w:sz w:val="22"/>
                <w:szCs w:val="22"/>
              </w:rPr>
              <w:t>Nicola.johnstone@ccdhb.org.nz</w:t>
            </w:r>
          </w:p>
        </w:tc>
        <w:tc>
          <w:tcPr>
            <w:cnfStyle w:val="000100000000" w:firstRow="0" w:lastRow="0" w:firstColumn="0" w:lastColumn="1" w:oddVBand="0" w:evenVBand="0" w:oddHBand="0" w:evenHBand="0" w:firstRowFirstColumn="0" w:firstRowLastColumn="0" w:lastRowFirstColumn="0" w:lastRowLastColumn="0"/>
            <w:tcW w:w="2492" w:type="dxa"/>
          </w:tcPr>
          <w:p w:rsidR="0060475B" w:rsidRPr="004C70BF" w:rsidRDefault="0060475B" w:rsidP="00EF5BBF">
            <w:pPr>
              <w:spacing w:line="360" w:lineRule="auto"/>
              <w:jc w:val="both"/>
              <w:rPr>
                <w:rFonts w:ascii="Century Gothic" w:hAnsi="Century Gothic"/>
                <w:sz w:val="22"/>
                <w:szCs w:val="22"/>
              </w:rPr>
            </w:pPr>
            <w:r>
              <w:rPr>
                <w:rFonts w:ascii="Century Gothic" w:hAnsi="Century Gothic"/>
                <w:sz w:val="22"/>
                <w:szCs w:val="22"/>
              </w:rPr>
              <w:t>8060891</w:t>
            </w:r>
          </w:p>
        </w:tc>
      </w:tr>
      <w:tr w:rsidR="0060475B" w:rsidRPr="004C70BF" w:rsidTr="00EF5B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dxa"/>
          </w:tcPr>
          <w:p w:rsidR="0060475B" w:rsidRPr="004C70BF" w:rsidRDefault="0060475B" w:rsidP="00EF5BBF">
            <w:pPr>
              <w:spacing w:line="360" w:lineRule="auto"/>
              <w:jc w:val="both"/>
              <w:rPr>
                <w:rFonts w:ascii="Century Gothic" w:hAnsi="Century Gothic"/>
                <w:sz w:val="22"/>
                <w:szCs w:val="22"/>
              </w:rPr>
            </w:pPr>
            <w:r w:rsidRPr="004C70BF">
              <w:rPr>
                <w:rFonts w:ascii="Century Gothic" w:hAnsi="Century Gothic"/>
                <w:sz w:val="22"/>
                <w:szCs w:val="22"/>
              </w:rPr>
              <w:t xml:space="preserve">Clinical Nurse </w:t>
            </w:r>
            <w:r>
              <w:rPr>
                <w:rFonts w:ascii="Century Gothic" w:hAnsi="Century Gothic"/>
                <w:sz w:val="22"/>
                <w:szCs w:val="22"/>
              </w:rPr>
              <w:t>Specialist</w:t>
            </w:r>
          </w:p>
        </w:tc>
        <w:tc>
          <w:tcPr>
            <w:cnfStyle w:val="000010000000" w:firstRow="0" w:lastRow="0" w:firstColumn="0" w:lastColumn="0" w:oddVBand="1" w:evenVBand="0" w:oddHBand="0" w:evenHBand="0" w:firstRowFirstColumn="0" w:firstRowLastColumn="0" w:lastRowFirstColumn="0" w:lastRowLastColumn="0"/>
            <w:tcW w:w="2151" w:type="dxa"/>
          </w:tcPr>
          <w:p w:rsidR="0060475B" w:rsidRPr="004C70BF" w:rsidRDefault="0060475B" w:rsidP="00EF5BBF">
            <w:pPr>
              <w:spacing w:line="360" w:lineRule="auto"/>
              <w:jc w:val="both"/>
              <w:rPr>
                <w:rFonts w:ascii="Century Gothic" w:hAnsi="Century Gothic"/>
                <w:sz w:val="22"/>
                <w:szCs w:val="22"/>
              </w:rPr>
            </w:pPr>
            <w:r>
              <w:rPr>
                <w:rFonts w:ascii="Century Gothic" w:hAnsi="Century Gothic"/>
                <w:sz w:val="22"/>
                <w:szCs w:val="22"/>
              </w:rPr>
              <w:t>Chantelle French</w:t>
            </w:r>
          </w:p>
        </w:tc>
        <w:tc>
          <w:tcPr>
            <w:tcW w:w="2151" w:type="dxa"/>
          </w:tcPr>
          <w:p w:rsidR="0060475B" w:rsidRPr="004C70BF" w:rsidRDefault="0060475B" w:rsidP="00EF5BBF">
            <w:pPr>
              <w:spacing w:line="360"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Pr>
                <w:rFonts w:ascii="Century Gothic" w:hAnsi="Century Gothic"/>
                <w:sz w:val="22"/>
                <w:szCs w:val="22"/>
              </w:rPr>
              <w:t>Chantelle.French@ccdhb.org.nz</w:t>
            </w:r>
          </w:p>
        </w:tc>
        <w:tc>
          <w:tcPr>
            <w:cnfStyle w:val="000100000000" w:firstRow="0" w:lastRow="0" w:firstColumn="0" w:lastColumn="1" w:oddVBand="0" w:evenVBand="0" w:oddHBand="0" w:evenHBand="0" w:firstRowFirstColumn="0" w:firstRowLastColumn="0" w:lastRowFirstColumn="0" w:lastRowLastColumn="0"/>
            <w:tcW w:w="2492" w:type="dxa"/>
          </w:tcPr>
          <w:p w:rsidR="0060475B" w:rsidRPr="004C70BF" w:rsidRDefault="0060475B" w:rsidP="00EF5BBF">
            <w:pPr>
              <w:spacing w:line="360" w:lineRule="auto"/>
              <w:jc w:val="both"/>
              <w:rPr>
                <w:rFonts w:ascii="Century Gothic" w:hAnsi="Century Gothic"/>
                <w:sz w:val="22"/>
                <w:szCs w:val="22"/>
              </w:rPr>
            </w:pPr>
            <w:r>
              <w:rPr>
                <w:rFonts w:ascii="Century Gothic" w:hAnsi="Century Gothic"/>
                <w:sz w:val="22"/>
                <w:szCs w:val="22"/>
              </w:rPr>
              <w:t>8060881</w:t>
            </w:r>
          </w:p>
        </w:tc>
      </w:tr>
      <w:tr w:rsidR="0060475B" w:rsidRPr="004C70BF" w:rsidTr="00EF5BB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dxa"/>
          </w:tcPr>
          <w:p w:rsidR="0060475B" w:rsidRPr="004C70BF" w:rsidRDefault="0060475B" w:rsidP="00EF5BBF">
            <w:pPr>
              <w:spacing w:line="360" w:lineRule="auto"/>
              <w:jc w:val="both"/>
              <w:rPr>
                <w:rFonts w:ascii="Century Gothic" w:hAnsi="Century Gothic"/>
                <w:sz w:val="22"/>
                <w:szCs w:val="22"/>
              </w:rPr>
            </w:pPr>
            <w:r>
              <w:rPr>
                <w:rFonts w:ascii="Century Gothic" w:hAnsi="Century Gothic"/>
                <w:sz w:val="22"/>
                <w:szCs w:val="22"/>
              </w:rPr>
              <w:t xml:space="preserve">Clinical Liaison Nurse (DEU areas ) </w:t>
            </w:r>
          </w:p>
        </w:tc>
        <w:tc>
          <w:tcPr>
            <w:cnfStyle w:val="000010000000" w:firstRow="0" w:lastRow="0" w:firstColumn="0" w:lastColumn="0" w:oddVBand="1" w:evenVBand="0" w:oddHBand="0" w:evenHBand="0" w:firstRowFirstColumn="0" w:firstRowLastColumn="0" w:lastRowFirstColumn="0" w:lastRowLastColumn="0"/>
            <w:tcW w:w="2151" w:type="dxa"/>
          </w:tcPr>
          <w:p w:rsidR="0060475B" w:rsidRPr="004C70BF" w:rsidRDefault="0060475B" w:rsidP="00EF5BBF">
            <w:pPr>
              <w:spacing w:line="360" w:lineRule="auto"/>
              <w:jc w:val="both"/>
              <w:rPr>
                <w:rFonts w:ascii="Century Gothic" w:hAnsi="Century Gothic"/>
                <w:sz w:val="22"/>
                <w:szCs w:val="22"/>
              </w:rPr>
            </w:pPr>
          </w:p>
        </w:tc>
        <w:tc>
          <w:tcPr>
            <w:tcW w:w="2151" w:type="dxa"/>
          </w:tcPr>
          <w:p w:rsidR="0060475B" w:rsidRPr="004C70BF" w:rsidRDefault="0060475B" w:rsidP="00EF5BBF">
            <w:pPr>
              <w:spacing w:line="360" w:lineRule="auto"/>
              <w:jc w:val="both"/>
              <w:cnfStyle w:val="010000000000" w:firstRow="0" w:lastRow="1" w:firstColumn="0" w:lastColumn="0" w:oddVBand="0" w:evenVBand="0" w:oddHBand="0" w:evenHBand="0" w:firstRowFirstColumn="0" w:firstRowLastColumn="0" w:lastRowFirstColumn="0" w:lastRowLastColumn="0"/>
              <w:rPr>
                <w:rFonts w:ascii="Century Gothic" w:hAnsi="Century Gothic"/>
                <w:sz w:val="22"/>
                <w:szCs w:val="22"/>
              </w:rPr>
            </w:pPr>
          </w:p>
        </w:tc>
        <w:tc>
          <w:tcPr>
            <w:cnfStyle w:val="000100000000" w:firstRow="0" w:lastRow="0" w:firstColumn="0" w:lastColumn="1" w:oddVBand="0" w:evenVBand="0" w:oddHBand="0" w:evenHBand="0" w:firstRowFirstColumn="0" w:firstRowLastColumn="0" w:lastRowFirstColumn="0" w:lastRowLastColumn="0"/>
            <w:tcW w:w="2492" w:type="dxa"/>
          </w:tcPr>
          <w:p w:rsidR="0060475B" w:rsidRPr="004C70BF" w:rsidRDefault="0060475B" w:rsidP="00EF5BBF">
            <w:pPr>
              <w:spacing w:line="360" w:lineRule="auto"/>
              <w:jc w:val="both"/>
              <w:rPr>
                <w:rFonts w:ascii="Century Gothic" w:hAnsi="Century Gothic"/>
                <w:sz w:val="22"/>
                <w:szCs w:val="22"/>
              </w:rPr>
            </w:pPr>
          </w:p>
        </w:tc>
      </w:tr>
    </w:tbl>
    <w:p w:rsidR="0060475B" w:rsidRDefault="0060475B" w:rsidP="0060475B">
      <w:pPr>
        <w:spacing w:line="360" w:lineRule="auto"/>
        <w:jc w:val="both"/>
        <w:rPr>
          <w:rFonts w:ascii="Century Gothic" w:hAnsi="Century Gothic"/>
          <w:sz w:val="22"/>
          <w:szCs w:val="22"/>
        </w:rPr>
      </w:pPr>
    </w:p>
    <w:p w:rsidR="0060475B" w:rsidRDefault="0060475B" w:rsidP="0060475B">
      <w:pPr>
        <w:spacing w:line="360" w:lineRule="auto"/>
        <w:jc w:val="both"/>
        <w:rPr>
          <w:rFonts w:ascii="Century Gothic" w:hAnsi="Century Gothic"/>
          <w:sz w:val="22"/>
        </w:rPr>
      </w:pPr>
      <w:r w:rsidRPr="00C503E7">
        <w:rPr>
          <w:rFonts w:ascii="Century Gothic" w:hAnsi="Century Gothic"/>
          <w:sz w:val="22"/>
        </w:rPr>
        <w:t>.</w:t>
      </w:r>
    </w:p>
    <w:p w:rsidR="0060475B" w:rsidRPr="00487F18" w:rsidRDefault="0060475B" w:rsidP="0060475B">
      <w:pPr>
        <w:jc w:val="both"/>
        <w:rPr>
          <w:rFonts w:ascii="Century Gothic" w:hAnsi="Century Gothic" w:cs="Arial"/>
          <w:b/>
          <w:color w:val="31849B" w:themeColor="accent5" w:themeShade="BF"/>
          <w:sz w:val="44"/>
          <w:szCs w:val="44"/>
        </w:rPr>
      </w:pPr>
      <w:r w:rsidRPr="00487F18">
        <w:rPr>
          <w:rFonts w:ascii="Century Gothic" w:hAnsi="Century Gothic" w:cs="Arial"/>
          <w:b/>
          <w:color w:val="31849B" w:themeColor="accent5" w:themeShade="BF"/>
          <w:sz w:val="44"/>
          <w:szCs w:val="44"/>
        </w:rPr>
        <w:t>Dedicated Educational Unit</w:t>
      </w:r>
    </w:p>
    <w:p w:rsidR="0060475B" w:rsidRPr="002D5142" w:rsidRDefault="0060475B" w:rsidP="0060475B">
      <w:pPr>
        <w:jc w:val="both"/>
        <w:rPr>
          <w:rFonts w:ascii="Century Gothic" w:hAnsi="Century Gothic" w:cs="Arial"/>
          <w:b/>
          <w:color w:val="4F81BD" w:themeColor="accent1"/>
          <w:sz w:val="44"/>
          <w:szCs w:val="44"/>
        </w:rPr>
      </w:pPr>
    </w:p>
    <w:p w:rsidR="0060475B" w:rsidRPr="00C95AFC" w:rsidRDefault="0060475B" w:rsidP="0060475B">
      <w:pPr>
        <w:spacing w:line="360" w:lineRule="auto"/>
        <w:jc w:val="both"/>
        <w:rPr>
          <w:rFonts w:ascii="Century Gothic" w:hAnsi="Century Gothic"/>
          <w:sz w:val="22"/>
          <w:szCs w:val="22"/>
        </w:rPr>
      </w:pPr>
      <w:r w:rsidRPr="00C95AFC">
        <w:rPr>
          <w:rFonts w:ascii="Century Gothic" w:hAnsi="Century Gothic"/>
          <w:sz w:val="22"/>
          <w:szCs w:val="22"/>
        </w:rPr>
        <w:t xml:space="preserve">The Dedicated Education Unit (DEU) model of clinical teaching and learning in Wellington and is a partnership between </w:t>
      </w:r>
      <w:proofErr w:type="spellStart"/>
      <w:r w:rsidRPr="00C95AFC">
        <w:rPr>
          <w:rFonts w:ascii="Century Gothic" w:hAnsi="Century Gothic"/>
          <w:sz w:val="22"/>
          <w:szCs w:val="22"/>
        </w:rPr>
        <w:t>organisations</w:t>
      </w:r>
      <w:proofErr w:type="spellEnd"/>
      <w:r w:rsidRPr="00C95AFC">
        <w:rPr>
          <w:rFonts w:ascii="Century Gothic" w:hAnsi="Century Gothic"/>
          <w:sz w:val="22"/>
          <w:szCs w:val="22"/>
        </w:rPr>
        <w:t>, the education provider Massey University (Massey)</w:t>
      </w:r>
      <w:r>
        <w:rPr>
          <w:rFonts w:ascii="Century Gothic" w:hAnsi="Century Gothic"/>
          <w:sz w:val="22"/>
          <w:szCs w:val="22"/>
        </w:rPr>
        <w:t>, Victoria University</w:t>
      </w:r>
      <w:r w:rsidRPr="00C95AFC">
        <w:rPr>
          <w:rFonts w:ascii="Century Gothic" w:hAnsi="Century Gothic"/>
          <w:sz w:val="22"/>
          <w:szCs w:val="22"/>
        </w:rPr>
        <w:t xml:space="preserve"> and </w:t>
      </w:r>
      <w:proofErr w:type="spellStart"/>
      <w:r w:rsidRPr="00C95AFC">
        <w:rPr>
          <w:rFonts w:ascii="Century Gothic" w:hAnsi="Century Gothic"/>
          <w:sz w:val="22"/>
          <w:szCs w:val="22"/>
        </w:rPr>
        <w:t>Whitireia</w:t>
      </w:r>
      <w:proofErr w:type="spellEnd"/>
      <w:r w:rsidRPr="00C95AFC">
        <w:rPr>
          <w:rFonts w:ascii="Century Gothic" w:hAnsi="Century Gothic"/>
          <w:sz w:val="22"/>
          <w:szCs w:val="22"/>
        </w:rPr>
        <w:t xml:space="preserve"> New Zealand (</w:t>
      </w:r>
      <w:proofErr w:type="spellStart"/>
      <w:r w:rsidRPr="00C95AFC">
        <w:rPr>
          <w:rFonts w:ascii="Century Gothic" w:hAnsi="Century Gothic"/>
          <w:sz w:val="22"/>
          <w:szCs w:val="22"/>
        </w:rPr>
        <w:t>Whitireia</w:t>
      </w:r>
      <w:proofErr w:type="spellEnd"/>
      <w:r w:rsidRPr="00C95AFC">
        <w:rPr>
          <w:rFonts w:ascii="Century Gothic" w:hAnsi="Century Gothic"/>
          <w:sz w:val="22"/>
          <w:szCs w:val="22"/>
        </w:rPr>
        <w:t xml:space="preserve">) and </w:t>
      </w:r>
      <w:proofErr w:type="spellStart"/>
      <w:r>
        <w:rPr>
          <w:rFonts w:ascii="Century Gothic" w:hAnsi="Century Gothic"/>
          <w:sz w:val="22"/>
          <w:szCs w:val="22"/>
        </w:rPr>
        <w:t>Te</w:t>
      </w:r>
      <w:proofErr w:type="spellEnd"/>
      <w:r>
        <w:rPr>
          <w:rFonts w:ascii="Century Gothic" w:hAnsi="Century Gothic"/>
          <w:sz w:val="22"/>
          <w:szCs w:val="22"/>
        </w:rPr>
        <w:t xml:space="preserve"> </w:t>
      </w:r>
      <w:proofErr w:type="spellStart"/>
      <w:r>
        <w:rPr>
          <w:rFonts w:ascii="Century Gothic" w:hAnsi="Century Gothic"/>
          <w:sz w:val="22"/>
          <w:szCs w:val="22"/>
        </w:rPr>
        <w:t>Whatu</w:t>
      </w:r>
      <w:proofErr w:type="spellEnd"/>
      <w:r>
        <w:rPr>
          <w:rFonts w:ascii="Century Gothic" w:hAnsi="Century Gothic"/>
          <w:sz w:val="22"/>
          <w:szCs w:val="22"/>
        </w:rPr>
        <w:t xml:space="preserve"> </w:t>
      </w:r>
      <w:proofErr w:type="spellStart"/>
      <w:r>
        <w:rPr>
          <w:rFonts w:ascii="Century Gothic" w:hAnsi="Century Gothic"/>
          <w:sz w:val="22"/>
          <w:szCs w:val="22"/>
        </w:rPr>
        <w:t>Ora</w:t>
      </w:r>
      <w:proofErr w:type="spellEnd"/>
      <w:r>
        <w:rPr>
          <w:rFonts w:ascii="Century Gothic" w:hAnsi="Century Gothic"/>
          <w:sz w:val="22"/>
          <w:szCs w:val="22"/>
        </w:rPr>
        <w:t xml:space="preserve"> </w:t>
      </w:r>
      <w:r w:rsidRPr="00C95AFC">
        <w:rPr>
          <w:rFonts w:ascii="Century Gothic" w:hAnsi="Century Gothic"/>
          <w:sz w:val="22"/>
          <w:szCs w:val="22"/>
        </w:rPr>
        <w:t>Capital.</w:t>
      </w:r>
      <w:r>
        <w:rPr>
          <w:rFonts w:ascii="Century Gothic" w:hAnsi="Century Gothic"/>
          <w:sz w:val="22"/>
          <w:szCs w:val="22"/>
        </w:rPr>
        <w:t xml:space="preserve"> Coast and Hutt Valley. </w:t>
      </w:r>
      <w:r w:rsidRPr="00C95AFC">
        <w:rPr>
          <w:rFonts w:ascii="Century Gothic" w:hAnsi="Century Gothic"/>
          <w:sz w:val="22"/>
          <w:szCs w:val="22"/>
        </w:rPr>
        <w:t>Collaboration allows practice areas to provide a more supportive clinical learning and teaching environment for students. DEU’s are dedicated to supporting nursing students on clinical placement encouraging incidental and intentional learning modes, and peer teaching. The DEU is based on an Australian mo</w:t>
      </w:r>
      <w:r>
        <w:rPr>
          <w:rFonts w:ascii="Century Gothic" w:hAnsi="Century Gothic"/>
          <w:sz w:val="22"/>
          <w:szCs w:val="22"/>
        </w:rPr>
        <w:t>del and replaces</w:t>
      </w:r>
      <w:r w:rsidRPr="00C95AFC">
        <w:rPr>
          <w:rFonts w:ascii="Century Gothic" w:hAnsi="Century Gothic"/>
          <w:sz w:val="22"/>
          <w:szCs w:val="22"/>
        </w:rPr>
        <w:t xml:space="preserve"> the Preceptorship model to focus on student learning and curriculum integration. </w:t>
      </w:r>
    </w:p>
    <w:p w:rsidR="005F4ADA" w:rsidRDefault="005F4ADA">
      <w:pPr>
        <w:jc w:val="center"/>
        <w:rPr>
          <w:rFonts w:ascii="Century Gothic" w:hAnsi="Century Gothic"/>
          <w:color w:val="31849B" w:themeColor="accent5" w:themeShade="BF"/>
          <w:sz w:val="44"/>
        </w:rPr>
      </w:pPr>
    </w:p>
    <w:p w:rsidR="005F4ADA" w:rsidRDefault="005F4ADA">
      <w:pPr>
        <w:jc w:val="center"/>
        <w:rPr>
          <w:rFonts w:ascii="Century Gothic" w:hAnsi="Century Gothic"/>
          <w:color w:val="31849B" w:themeColor="accent5" w:themeShade="BF"/>
          <w:sz w:val="44"/>
        </w:rPr>
      </w:pPr>
    </w:p>
    <w:p w:rsidR="005F4ADA" w:rsidRDefault="005F4ADA">
      <w:pPr>
        <w:jc w:val="center"/>
        <w:rPr>
          <w:rFonts w:ascii="Century Gothic" w:hAnsi="Century Gothic"/>
          <w:color w:val="31849B" w:themeColor="accent5" w:themeShade="BF"/>
          <w:sz w:val="44"/>
        </w:rPr>
      </w:pPr>
    </w:p>
    <w:p w:rsidR="00935128" w:rsidRDefault="00935128" w:rsidP="00935128">
      <w:pPr>
        <w:rPr>
          <w:rFonts w:ascii="Century Gothic" w:hAnsi="Century Gothic"/>
        </w:rPr>
        <w:sectPr w:rsidR="00935128" w:rsidSect="001D31C6">
          <w:headerReference w:type="default" r:id="rId7"/>
          <w:footerReference w:type="even" r:id="rId8"/>
          <w:footerReference w:type="default" r:id="rId9"/>
          <w:footerReference w:type="first" r:id="rId10"/>
          <w:pgSz w:w="11901" w:h="16834"/>
          <w:pgMar w:top="991" w:right="1418" w:bottom="1418" w:left="1418" w:header="540" w:footer="717" w:gutter="0"/>
          <w:pgNumType w:start="1"/>
          <w:cols w:space="720"/>
          <w:noEndnote/>
          <w:docGrid w:linePitch="326"/>
        </w:sectPr>
      </w:pPr>
    </w:p>
    <w:p w:rsidR="00661567" w:rsidRPr="002B4883" w:rsidRDefault="00661567" w:rsidP="00C503E7">
      <w:pPr>
        <w:spacing w:line="360" w:lineRule="auto"/>
        <w:jc w:val="both"/>
        <w:rPr>
          <w:rFonts w:ascii="Century Gothic" w:hAnsi="Century Gothic"/>
          <w:b/>
          <w:sz w:val="22"/>
        </w:rPr>
      </w:pPr>
    </w:p>
    <w:p w:rsidR="00935128" w:rsidRDefault="00935128">
      <w:pPr>
        <w:jc w:val="both"/>
        <w:rPr>
          <w:rFonts w:ascii="Century Gothic" w:hAnsi="Century Gothic"/>
          <w:sz w:val="22"/>
        </w:rPr>
      </w:pPr>
    </w:p>
    <w:p w:rsidR="00935128" w:rsidRDefault="00935128">
      <w:pPr>
        <w:jc w:val="both"/>
        <w:rPr>
          <w:rFonts w:ascii="Century Gothic" w:hAnsi="Century Gothic"/>
          <w:sz w:val="22"/>
        </w:rPr>
      </w:pPr>
    </w:p>
    <w:p w:rsidR="0060475B" w:rsidRPr="00487F18" w:rsidRDefault="0060475B" w:rsidP="008C0436">
      <w:pPr>
        <w:rPr>
          <w:rFonts w:ascii="Century Gothic" w:hAnsi="Century Gothic"/>
          <w:color w:val="31849B" w:themeColor="accent5" w:themeShade="BF"/>
          <w:sz w:val="44"/>
        </w:rPr>
      </w:pPr>
    </w:p>
    <w:p w:rsidR="0060475B" w:rsidRPr="00487F18" w:rsidRDefault="0060475B" w:rsidP="0060475B">
      <w:pPr>
        <w:jc w:val="center"/>
        <w:rPr>
          <w:rFonts w:ascii="Century Gothic" w:hAnsi="Century Gothic"/>
          <w:color w:val="31849B" w:themeColor="accent5" w:themeShade="BF"/>
          <w:sz w:val="44"/>
        </w:rPr>
      </w:pPr>
    </w:p>
    <w:p w:rsidR="00942D31" w:rsidRDefault="008C0436" w:rsidP="00942D31">
      <w:pPr>
        <w:sectPr w:rsidR="00942D31" w:rsidSect="00E71FDB">
          <w:pgSz w:w="11901" w:h="16834"/>
          <w:pgMar w:top="991" w:right="1418" w:bottom="540" w:left="1418" w:header="540" w:footer="717" w:gutter="0"/>
          <w:cols w:space="720"/>
          <w:noEndnote/>
          <w:titlePg/>
        </w:sectPr>
      </w:pPr>
      <w:r>
        <w:rPr>
          <w:rFonts w:ascii="Century Gothic" w:hAnsi="Century Gothic"/>
          <w:noProof/>
          <w:sz w:val="22"/>
          <w:szCs w:val="22"/>
          <w:lang w:val="en-NZ" w:eastAsia="en-NZ"/>
        </w:rPr>
        <w:drawing>
          <wp:anchor distT="0" distB="0" distL="114300" distR="114300" simplePos="0" relativeHeight="251669504" behindDoc="0" locked="0" layoutInCell="1" allowOverlap="1" wp14:anchorId="5129028D" wp14:editId="2D53BD61">
            <wp:simplePos x="0" y="0"/>
            <wp:positionH relativeFrom="margin">
              <wp:posOffset>-276225</wp:posOffset>
            </wp:positionH>
            <wp:positionV relativeFrom="margin">
              <wp:posOffset>1587500</wp:posOffset>
            </wp:positionV>
            <wp:extent cx="6078220" cy="4238625"/>
            <wp:effectExtent l="171450" t="171450" r="379730" b="39052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CH%20WGTN%20Riddiford%20Stree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78220" cy="4238625"/>
                    </a:xfrm>
                    <a:prstGeom prst="rect">
                      <a:avLst/>
                    </a:prstGeom>
                    <a:ln>
                      <a:solidFill>
                        <a:srgbClr val="1F497D"/>
                      </a:solidFill>
                    </a:ln>
                    <a:effectLst>
                      <a:outerShdw blurRad="292100" dist="139700" dir="2700000" algn="tl" rotWithShape="0">
                        <a:srgbClr val="333333">
                          <a:alpha val="65000"/>
                        </a:srgbClr>
                      </a:outerShdw>
                    </a:effectLst>
                  </pic:spPr>
                </pic:pic>
              </a:graphicData>
            </a:graphic>
          </wp:anchor>
        </w:drawing>
      </w:r>
    </w:p>
    <w:p w:rsidR="00972CC3" w:rsidRDefault="009B77DA" w:rsidP="009B77DA">
      <w:pPr>
        <w:pStyle w:val="Title"/>
        <w:rPr>
          <w:rFonts w:ascii="Century Gothic" w:eastAsia="Times New Roman" w:hAnsi="Century Gothic" w:cs="Times New Roman"/>
          <w:color w:val="auto"/>
          <w:spacing w:val="0"/>
          <w:kern w:val="0"/>
          <w:sz w:val="24"/>
          <w:szCs w:val="24"/>
          <w:lang w:val="en-US" w:eastAsia="en-US"/>
        </w:rPr>
      </w:pPr>
      <w:r>
        <w:rPr>
          <w:rFonts w:ascii="Century Gothic" w:eastAsia="Times New Roman" w:hAnsi="Century Gothic" w:cs="Times New Roman"/>
          <w:color w:val="auto"/>
          <w:spacing w:val="0"/>
          <w:kern w:val="0"/>
          <w:sz w:val="24"/>
          <w:szCs w:val="24"/>
          <w:lang w:val="en-US" w:eastAsia="en-US"/>
        </w:rPr>
        <w:t xml:space="preserve">                           </w:t>
      </w:r>
    </w:p>
    <w:p w:rsidR="00972CC3" w:rsidRDefault="00972CC3" w:rsidP="009B77DA">
      <w:pPr>
        <w:pStyle w:val="Title"/>
        <w:rPr>
          <w:rFonts w:ascii="Century Gothic" w:eastAsia="Times New Roman" w:hAnsi="Century Gothic" w:cs="Times New Roman"/>
          <w:color w:val="auto"/>
          <w:spacing w:val="0"/>
          <w:kern w:val="0"/>
          <w:sz w:val="24"/>
          <w:szCs w:val="24"/>
          <w:lang w:val="en-US" w:eastAsia="en-US"/>
        </w:rPr>
      </w:pPr>
    </w:p>
    <w:p w:rsidR="00972CC3" w:rsidRDefault="00972CC3" w:rsidP="009B77DA">
      <w:pPr>
        <w:pStyle w:val="Title"/>
        <w:rPr>
          <w:rFonts w:ascii="Century Gothic" w:eastAsia="Times New Roman" w:hAnsi="Century Gothic" w:cs="Times New Roman"/>
          <w:color w:val="auto"/>
          <w:spacing w:val="0"/>
          <w:kern w:val="0"/>
          <w:sz w:val="24"/>
          <w:szCs w:val="24"/>
          <w:lang w:val="en-US" w:eastAsia="en-US"/>
        </w:rPr>
      </w:pPr>
    </w:p>
    <w:p w:rsidR="00972CC3" w:rsidRDefault="00972CC3" w:rsidP="009B77DA">
      <w:pPr>
        <w:pStyle w:val="Title"/>
        <w:rPr>
          <w:rFonts w:ascii="Century Gothic" w:eastAsia="Times New Roman" w:hAnsi="Century Gothic" w:cs="Times New Roman"/>
          <w:color w:val="auto"/>
          <w:spacing w:val="0"/>
          <w:kern w:val="0"/>
          <w:sz w:val="24"/>
          <w:szCs w:val="24"/>
          <w:lang w:val="en-US" w:eastAsia="en-US"/>
        </w:rPr>
      </w:pPr>
    </w:p>
    <w:p w:rsidR="00972CC3" w:rsidRDefault="00972CC3" w:rsidP="009B77DA">
      <w:pPr>
        <w:pStyle w:val="Title"/>
        <w:rPr>
          <w:rFonts w:ascii="Century Gothic" w:eastAsia="Times New Roman" w:hAnsi="Century Gothic" w:cs="Times New Roman"/>
          <w:color w:val="auto"/>
          <w:spacing w:val="0"/>
          <w:kern w:val="0"/>
          <w:sz w:val="24"/>
          <w:szCs w:val="24"/>
          <w:lang w:val="en-US" w:eastAsia="en-US"/>
        </w:rPr>
      </w:pPr>
    </w:p>
    <w:p w:rsidR="00972CC3" w:rsidRPr="008C0436" w:rsidRDefault="008C0436" w:rsidP="009B77DA">
      <w:pPr>
        <w:pStyle w:val="Title"/>
        <w:rPr>
          <w:rFonts w:ascii="Century Gothic" w:eastAsia="Times New Roman" w:hAnsi="Century Gothic" w:cs="Times New Roman"/>
          <w:color w:val="auto"/>
          <w:spacing w:val="0"/>
          <w:kern w:val="0"/>
          <w:sz w:val="96"/>
          <w:szCs w:val="96"/>
          <w:lang w:val="en-US" w:eastAsia="en-US"/>
        </w:rPr>
      </w:pPr>
      <w:r>
        <w:rPr>
          <w:rFonts w:ascii="Century Gothic" w:eastAsia="Times New Roman" w:hAnsi="Century Gothic" w:cs="Times New Roman"/>
          <w:color w:val="auto"/>
          <w:spacing w:val="0"/>
          <w:kern w:val="0"/>
          <w:sz w:val="96"/>
          <w:szCs w:val="96"/>
          <w:lang w:val="en-US" w:eastAsia="en-US"/>
        </w:rPr>
        <w:t xml:space="preserve">       </w:t>
      </w:r>
      <w:r w:rsidRPr="008C0436">
        <w:rPr>
          <w:rFonts w:ascii="Century Gothic" w:eastAsia="Times New Roman" w:hAnsi="Century Gothic" w:cs="Times New Roman"/>
          <w:color w:val="auto"/>
          <w:spacing w:val="0"/>
          <w:kern w:val="0"/>
          <w:sz w:val="96"/>
          <w:szCs w:val="96"/>
          <w:lang w:val="en-US" w:eastAsia="en-US"/>
        </w:rPr>
        <w:t>Welcome!!</w:t>
      </w:r>
    </w:p>
    <w:p w:rsidR="00972CC3" w:rsidRPr="008C0436" w:rsidRDefault="00972CC3" w:rsidP="009B77DA">
      <w:pPr>
        <w:pStyle w:val="Title"/>
        <w:rPr>
          <w:rFonts w:ascii="Century Gothic" w:eastAsia="Times New Roman" w:hAnsi="Century Gothic" w:cs="Times New Roman"/>
          <w:color w:val="auto"/>
          <w:spacing w:val="0"/>
          <w:kern w:val="0"/>
          <w:sz w:val="96"/>
          <w:szCs w:val="96"/>
          <w:lang w:val="en-US" w:eastAsia="en-US"/>
        </w:rPr>
      </w:pPr>
    </w:p>
    <w:p w:rsidR="00972CC3" w:rsidRDefault="00972CC3" w:rsidP="009B77DA">
      <w:pPr>
        <w:pStyle w:val="Title"/>
        <w:rPr>
          <w:rFonts w:ascii="Century Gothic" w:eastAsia="Times New Roman" w:hAnsi="Century Gothic" w:cs="Times New Roman"/>
          <w:color w:val="auto"/>
          <w:spacing w:val="0"/>
          <w:kern w:val="0"/>
          <w:sz w:val="24"/>
          <w:szCs w:val="24"/>
          <w:lang w:val="en-US" w:eastAsia="en-US"/>
        </w:rPr>
      </w:pPr>
    </w:p>
    <w:p w:rsidR="00972CC3" w:rsidRDefault="00972CC3" w:rsidP="009B77DA">
      <w:pPr>
        <w:pStyle w:val="Title"/>
        <w:rPr>
          <w:rFonts w:ascii="Century Gothic" w:eastAsia="Times New Roman" w:hAnsi="Century Gothic" w:cs="Times New Roman"/>
          <w:color w:val="auto"/>
          <w:spacing w:val="0"/>
          <w:kern w:val="0"/>
          <w:sz w:val="24"/>
          <w:szCs w:val="24"/>
          <w:lang w:val="en-US" w:eastAsia="en-US"/>
        </w:rPr>
      </w:pPr>
    </w:p>
    <w:p w:rsidR="00972CC3" w:rsidRDefault="00972CC3" w:rsidP="009B77DA">
      <w:pPr>
        <w:pStyle w:val="Title"/>
        <w:rPr>
          <w:rFonts w:ascii="Century Gothic" w:eastAsia="Times New Roman" w:hAnsi="Century Gothic" w:cs="Times New Roman"/>
          <w:color w:val="auto"/>
          <w:spacing w:val="0"/>
          <w:kern w:val="0"/>
          <w:sz w:val="24"/>
          <w:szCs w:val="24"/>
          <w:lang w:val="en-US" w:eastAsia="en-US"/>
        </w:rPr>
      </w:pPr>
    </w:p>
    <w:p w:rsidR="00972CC3" w:rsidRDefault="00972CC3" w:rsidP="009B77DA">
      <w:pPr>
        <w:pStyle w:val="Title"/>
        <w:rPr>
          <w:rFonts w:ascii="Century Gothic" w:eastAsia="Times New Roman" w:hAnsi="Century Gothic" w:cs="Times New Roman"/>
          <w:color w:val="auto"/>
          <w:spacing w:val="0"/>
          <w:kern w:val="0"/>
          <w:sz w:val="24"/>
          <w:szCs w:val="24"/>
          <w:lang w:val="en-US" w:eastAsia="en-US"/>
        </w:rPr>
      </w:pPr>
    </w:p>
    <w:p w:rsidR="00972CC3" w:rsidRDefault="00972CC3" w:rsidP="009B77DA">
      <w:pPr>
        <w:pStyle w:val="Title"/>
        <w:rPr>
          <w:rFonts w:ascii="Century Gothic" w:eastAsia="Times New Roman" w:hAnsi="Century Gothic" w:cs="Times New Roman"/>
          <w:color w:val="auto"/>
          <w:spacing w:val="0"/>
          <w:kern w:val="0"/>
          <w:sz w:val="24"/>
          <w:szCs w:val="24"/>
          <w:lang w:val="en-US" w:eastAsia="en-US"/>
        </w:rPr>
      </w:pPr>
    </w:p>
    <w:p w:rsidR="00972CC3" w:rsidRDefault="00972CC3" w:rsidP="009B77DA">
      <w:pPr>
        <w:pStyle w:val="Title"/>
        <w:rPr>
          <w:rFonts w:ascii="Century Gothic" w:eastAsia="Times New Roman" w:hAnsi="Century Gothic" w:cs="Times New Roman"/>
          <w:color w:val="auto"/>
          <w:spacing w:val="0"/>
          <w:kern w:val="0"/>
          <w:sz w:val="24"/>
          <w:szCs w:val="24"/>
          <w:lang w:val="en-US" w:eastAsia="en-US"/>
        </w:rPr>
      </w:pPr>
    </w:p>
    <w:p w:rsidR="00972CC3" w:rsidRDefault="00972CC3" w:rsidP="009B77DA">
      <w:pPr>
        <w:pStyle w:val="Title"/>
        <w:rPr>
          <w:rFonts w:ascii="Century Gothic" w:eastAsia="Times New Roman" w:hAnsi="Century Gothic" w:cs="Times New Roman"/>
          <w:color w:val="auto"/>
          <w:spacing w:val="0"/>
          <w:kern w:val="0"/>
          <w:sz w:val="24"/>
          <w:szCs w:val="24"/>
          <w:lang w:val="en-US" w:eastAsia="en-US"/>
        </w:rPr>
      </w:pPr>
    </w:p>
    <w:p w:rsidR="00972CC3" w:rsidRDefault="00972CC3" w:rsidP="009B77DA">
      <w:pPr>
        <w:pStyle w:val="Title"/>
        <w:rPr>
          <w:rFonts w:ascii="Century Gothic" w:eastAsia="Times New Roman" w:hAnsi="Century Gothic" w:cs="Times New Roman"/>
          <w:color w:val="auto"/>
          <w:spacing w:val="0"/>
          <w:kern w:val="0"/>
          <w:sz w:val="24"/>
          <w:szCs w:val="24"/>
          <w:lang w:val="en-US" w:eastAsia="en-US"/>
        </w:rPr>
      </w:pPr>
    </w:p>
    <w:p w:rsidR="00972CC3" w:rsidRDefault="00972CC3" w:rsidP="009B77DA">
      <w:pPr>
        <w:pStyle w:val="Title"/>
        <w:rPr>
          <w:rFonts w:ascii="Century Gothic" w:eastAsia="Times New Roman" w:hAnsi="Century Gothic" w:cs="Times New Roman"/>
          <w:color w:val="auto"/>
          <w:spacing w:val="0"/>
          <w:kern w:val="0"/>
          <w:sz w:val="24"/>
          <w:szCs w:val="24"/>
          <w:lang w:val="en-US" w:eastAsia="en-US"/>
        </w:rPr>
      </w:pPr>
    </w:p>
    <w:p w:rsidR="00972CC3" w:rsidRDefault="00972CC3" w:rsidP="009B77DA">
      <w:pPr>
        <w:pStyle w:val="Title"/>
        <w:rPr>
          <w:rFonts w:ascii="Century Gothic" w:eastAsia="Times New Roman" w:hAnsi="Century Gothic" w:cs="Times New Roman"/>
          <w:color w:val="auto"/>
          <w:spacing w:val="0"/>
          <w:kern w:val="0"/>
          <w:sz w:val="24"/>
          <w:szCs w:val="24"/>
          <w:lang w:val="en-US" w:eastAsia="en-US"/>
        </w:rPr>
      </w:pPr>
    </w:p>
    <w:p w:rsidR="00972CC3" w:rsidRDefault="00972CC3" w:rsidP="009B77DA">
      <w:pPr>
        <w:pStyle w:val="Title"/>
        <w:rPr>
          <w:rFonts w:ascii="Century Gothic" w:eastAsia="Times New Roman" w:hAnsi="Century Gothic" w:cs="Times New Roman"/>
          <w:color w:val="auto"/>
          <w:spacing w:val="0"/>
          <w:kern w:val="0"/>
          <w:sz w:val="24"/>
          <w:szCs w:val="24"/>
          <w:lang w:val="en-US" w:eastAsia="en-US"/>
        </w:rPr>
      </w:pPr>
    </w:p>
    <w:p w:rsidR="00972CC3" w:rsidRDefault="00972CC3" w:rsidP="009B77DA">
      <w:pPr>
        <w:pStyle w:val="Title"/>
        <w:rPr>
          <w:rFonts w:ascii="Century Gothic" w:eastAsia="Times New Roman" w:hAnsi="Century Gothic" w:cs="Times New Roman"/>
          <w:color w:val="auto"/>
          <w:spacing w:val="0"/>
          <w:kern w:val="0"/>
          <w:sz w:val="24"/>
          <w:szCs w:val="24"/>
          <w:lang w:val="en-US" w:eastAsia="en-US"/>
        </w:rPr>
      </w:pPr>
    </w:p>
    <w:p w:rsidR="00972CC3" w:rsidRDefault="00972CC3" w:rsidP="009B77DA">
      <w:pPr>
        <w:pStyle w:val="Title"/>
        <w:rPr>
          <w:rFonts w:ascii="Century Gothic" w:eastAsia="Times New Roman" w:hAnsi="Century Gothic" w:cs="Times New Roman"/>
          <w:color w:val="auto"/>
          <w:spacing w:val="0"/>
          <w:kern w:val="0"/>
          <w:sz w:val="24"/>
          <w:szCs w:val="24"/>
          <w:lang w:val="en-US" w:eastAsia="en-US"/>
        </w:rPr>
      </w:pPr>
    </w:p>
    <w:p w:rsidR="00972CC3" w:rsidRDefault="00972CC3" w:rsidP="009B77DA">
      <w:pPr>
        <w:pStyle w:val="Title"/>
        <w:rPr>
          <w:rFonts w:ascii="Century Gothic" w:eastAsia="Times New Roman" w:hAnsi="Century Gothic" w:cs="Times New Roman"/>
          <w:color w:val="auto"/>
          <w:spacing w:val="0"/>
          <w:kern w:val="0"/>
          <w:sz w:val="24"/>
          <w:szCs w:val="24"/>
          <w:lang w:val="en-US" w:eastAsia="en-US"/>
        </w:rPr>
      </w:pPr>
    </w:p>
    <w:p w:rsidR="00972CC3" w:rsidRDefault="00972CC3" w:rsidP="009B77DA">
      <w:pPr>
        <w:pStyle w:val="Title"/>
        <w:rPr>
          <w:rFonts w:ascii="Century Gothic" w:eastAsia="Times New Roman" w:hAnsi="Century Gothic" w:cs="Times New Roman"/>
          <w:color w:val="auto"/>
          <w:spacing w:val="0"/>
          <w:kern w:val="0"/>
          <w:sz w:val="24"/>
          <w:szCs w:val="24"/>
          <w:lang w:val="en-US" w:eastAsia="en-US"/>
        </w:rPr>
      </w:pPr>
    </w:p>
    <w:p w:rsidR="00972CC3" w:rsidRDefault="00972CC3" w:rsidP="009B77DA">
      <w:pPr>
        <w:pStyle w:val="Title"/>
        <w:rPr>
          <w:rFonts w:ascii="Century Gothic" w:eastAsia="Times New Roman" w:hAnsi="Century Gothic" w:cs="Times New Roman"/>
          <w:color w:val="auto"/>
          <w:spacing w:val="0"/>
          <w:kern w:val="0"/>
          <w:sz w:val="24"/>
          <w:szCs w:val="24"/>
          <w:lang w:val="en-US" w:eastAsia="en-US"/>
        </w:rPr>
      </w:pPr>
    </w:p>
    <w:p w:rsidR="00972CC3" w:rsidRDefault="00972CC3" w:rsidP="009B77DA">
      <w:pPr>
        <w:pStyle w:val="Title"/>
        <w:rPr>
          <w:rFonts w:ascii="Century Gothic" w:eastAsia="Times New Roman" w:hAnsi="Century Gothic" w:cs="Times New Roman"/>
          <w:color w:val="auto"/>
          <w:spacing w:val="0"/>
          <w:kern w:val="0"/>
          <w:sz w:val="24"/>
          <w:szCs w:val="24"/>
          <w:lang w:val="en-US" w:eastAsia="en-US"/>
        </w:rPr>
      </w:pPr>
    </w:p>
    <w:p w:rsidR="00972CC3" w:rsidRDefault="00972CC3" w:rsidP="009B77DA">
      <w:pPr>
        <w:pStyle w:val="Title"/>
        <w:rPr>
          <w:rFonts w:ascii="Century Gothic" w:eastAsia="Times New Roman" w:hAnsi="Century Gothic" w:cs="Times New Roman"/>
          <w:color w:val="auto"/>
          <w:spacing w:val="0"/>
          <w:kern w:val="0"/>
          <w:sz w:val="24"/>
          <w:szCs w:val="24"/>
          <w:lang w:val="en-US" w:eastAsia="en-US"/>
        </w:rPr>
      </w:pPr>
    </w:p>
    <w:p w:rsidR="00972CC3" w:rsidRDefault="00972CC3" w:rsidP="009B77DA">
      <w:pPr>
        <w:pStyle w:val="Title"/>
        <w:rPr>
          <w:rFonts w:ascii="Century Gothic" w:eastAsia="Times New Roman" w:hAnsi="Century Gothic" w:cs="Times New Roman"/>
          <w:color w:val="auto"/>
          <w:spacing w:val="0"/>
          <w:kern w:val="0"/>
          <w:sz w:val="24"/>
          <w:szCs w:val="24"/>
          <w:lang w:val="en-US" w:eastAsia="en-US"/>
        </w:rPr>
      </w:pPr>
    </w:p>
    <w:p w:rsidR="00972CC3" w:rsidRDefault="00972CC3" w:rsidP="009B77DA">
      <w:pPr>
        <w:pStyle w:val="Title"/>
        <w:rPr>
          <w:rFonts w:ascii="Century Gothic" w:eastAsia="Times New Roman" w:hAnsi="Century Gothic" w:cs="Times New Roman"/>
          <w:color w:val="auto"/>
          <w:spacing w:val="0"/>
          <w:kern w:val="0"/>
          <w:sz w:val="24"/>
          <w:szCs w:val="24"/>
          <w:lang w:val="en-US" w:eastAsia="en-US"/>
        </w:rPr>
      </w:pPr>
    </w:p>
    <w:p w:rsidR="00972CC3" w:rsidRDefault="00972CC3" w:rsidP="009B77DA">
      <w:pPr>
        <w:pStyle w:val="Title"/>
        <w:rPr>
          <w:rFonts w:ascii="Century Gothic" w:eastAsia="Times New Roman" w:hAnsi="Century Gothic" w:cs="Times New Roman"/>
          <w:color w:val="auto"/>
          <w:spacing w:val="0"/>
          <w:kern w:val="0"/>
          <w:sz w:val="24"/>
          <w:szCs w:val="24"/>
          <w:lang w:val="en-US" w:eastAsia="en-US"/>
        </w:rPr>
      </w:pPr>
    </w:p>
    <w:p w:rsidR="00972CC3" w:rsidRDefault="00972CC3" w:rsidP="009B77DA">
      <w:pPr>
        <w:pStyle w:val="Title"/>
        <w:rPr>
          <w:rFonts w:ascii="Century Gothic" w:eastAsia="Times New Roman" w:hAnsi="Century Gothic" w:cs="Times New Roman"/>
          <w:color w:val="auto"/>
          <w:spacing w:val="0"/>
          <w:kern w:val="0"/>
          <w:sz w:val="24"/>
          <w:szCs w:val="24"/>
          <w:lang w:val="en-US" w:eastAsia="en-US"/>
        </w:rPr>
      </w:pPr>
    </w:p>
    <w:p w:rsidR="00972CC3" w:rsidRDefault="00972CC3" w:rsidP="009B77DA">
      <w:pPr>
        <w:pStyle w:val="Title"/>
        <w:rPr>
          <w:rFonts w:ascii="Century Gothic" w:eastAsia="Times New Roman" w:hAnsi="Century Gothic" w:cs="Times New Roman"/>
          <w:color w:val="auto"/>
          <w:spacing w:val="0"/>
          <w:kern w:val="0"/>
          <w:sz w:val="24"/>
          <w:szCs w:val="24"/>
          <w:lang w:val="en-US" w:eastAsia="en-US"/>
        </w:rPr>
      </w:pPr>
    </w:p>
    <w:p w:rsidR="00972CC3" w:rsidRDefault="00972CC3" w:rsidP="009B77DA">
      <w:pPr>
        <w:pStyle w:val="Title"/>
        <w:rPr>
          <w:rFonts w:ascii="Century Gothic" w:eastAsia="Times New Roman" w:hAnsi="Century Gothic" w:cs="Times New Roman"/>
          <w:color w:val="auto"/>
          <w:spacing w:val="0"/>
          <w:kern w:val="0"/>
          <w:sz w:val="24"/>
          <w:szCs w:val="24"/>
          <w:lang w:val="en-US" w:eastAsia="en-US"/>
        </w:rPr>
      </w:pPr>
    </w:p>
    <w:p w:rsidR="00972CC3" w:rsidRDefault="00972CC3" w:rsidP="009B77DA">
      <w:pPr>
        <w:pStyle w:val="Title"/>
        <w:rPr>
          <w:rFonts w:ascii="Century Gothic" w:eastAsia="Times New Roman" w:hAnsi="Century Gothic" w:cs="Times New Roman"/>
          <w:color w:val="auto"/>
          <w:spacing w:val="0"/>
          <w:kern w:val="0"/>
          <w:sz w:val="24"/>
          <w:szCs w:val="24"/>
          <w:lang w:val="en-US" w:eastAsia="en-US"/>
        </w:rPr>
      </w:pPr>
    </w:p>
    <w:p w:rsidR="00972CC3" w:rsidRDefault="00972CC3" w:rsidP="009B77DA">
      <w:pPr>
        <w:pStyle w:val="Title"/>
        <w:rPr>
          <w:rFonts w:ascii="Century Gothic" w:eastAsia="Times New Roman" w:hAnsi="Century Gothic" w:cs="Times New Roman"/>
          <w:color w:val="auto"/>
          <w:spacing w:val="0"/>
          <w:kern w:val="0"/>
          <w:sz w:val="24"/>
          <w:szCs w:val="24"/>
          <w:lang w:val="en-US" w:eastAsia="en-US"/>
        </w:rPr>
      </w:pPr>
    </w:p>
    <w:p w:rsidR="00972CC3" w:rsidRDefault="00972CC3" w:rsidP="009B77DA">
      <w:pPr>
        <w:pStyle w:val="Title"/>
        <w:rPr>
          <w:rFonts w:ascii="Century Gothic" w:eastAsia="Times New Roman" w:hAnsi="Century Gothic" w:cs="Times New Roman"/>
          <w:color w:val="auto"/>
          <w:spacing w:val="0"/>
          <w:kern w:val="0"/>
          <w:sz w:val="24"/>
          <w:szCs w:val="24"/>
          <w:lang w:val="en-US" w:eastAsia="en-US"/>
        </w:rPr>
      </w:pPr>
    </w:p>
    <w:p w:rsidR="00972CC3" w:rsidRDefault="00972CC3" w:rsidP="009B77DA">
      <w:pPr>
        <w:pStyle w:val="Title"/>
        <w:rPr>
          <w:rFonts w:ascii="Century Gothic" w:eastAsia="Times New Roman" w:hAnsi="Century Gothic" w:cs="Times New Roman"/>
          <w:color w:val="auto"/>
          <w:spacing w:val="0"/>
          <w:kern w:val="0"/>
          <w:sz w:val="24"/>
          <w:szCs w:val="24"/>
          <w:lang w:val="en-US" w:eastAsia="en-US"/>
        </w:rPr>
      </w:pPr>
    </w:p>
    <w:p w:rsidR="00972CC3" w:rsidRDefault="00972CC3" w:rsidP="009B77DA">
      <w:pPr>
        <w:pStyle w:val="Title"/>
        <w:rPr>
          <w:rFonts w:ascii="Century Gothic" w:eastAsia="Times New Roman" w:hAnsi="Century Gothic" w:cs="Times New Roman"/>
          <w:color w:val="auto"/>
          <w:spacing w:val="0"/>
          <w:kern w:val="0"/>
          <w:sz w:val="24"/>
          <w:szCs w:val="24"/>
          <w:lang w:val="en-US" w:eastAsia="en-US"/>
        </w:rPr>
      </w:pPr>
    </w:p>
    <w:p w:rsidR="00972CC3" w:rsidRDefault="00972CC3" w:rsidP="009B77DA">
      <w:pPr>
        <w:pStyle w:val="Title"/>
        <w:rPr>
          <w:rFonts w:ascii="Century Gothic" w:eastAsia="Times New Roman" w:hAnsi="Century Gothic" w:cs="Times New Roman"/>
          <w:color w:val="auto"/>
          <w:spacing w:val="0"/>
          <w:kern w:val="0"/>
          <w:sz w:val="24"/>
          <w:szCs w:val="24"/>
          <w:lang w:val="en-US" w:eastAsia="en-US"/>
        </w:rPr>
      </w:pPr>
    </w:p>
    <w:p w:rsidR="00972CC3" w:rsidRDefault="00972CC3" w:rsidP="009B77DA">
      <w:pPr>
        <w:pStyle w:val="Title"/>
        <w:rPr>
          <w:rFonts w:ascii="Century Gothic" w:eastAsia="Times New Roman" w:hAnsi="Century Gothic" w:cs="Times New Roman"/>
          <w:color w:val="auto"/>
          <w:spacing w:val="0"/>
          <w:kern w:val="0"/>
          <w:sz w:val="24"/>
          <w:szCs w:val="24"/>
          <w:lang w:val="en-US" w:eastAsia="en-US"/>
        </w:rPr>
      </w:pPr>
    </w:p>
    <w:p w:rsidR="00972CC3" w:rsidRDefault="00972CC3" w:rsidP="009B77DA">
      <w:pPr>
        <w:pStyle w:val="Title"/>
        <w:rPr>
          <w:rFonts w:ascii="Century Gothic" w:eastAsia="Times New Roman" w:hAnsi="Century Gothic" w:cs="Times New Roman"/>
          <w:color w:val="auto"/>
          <w:spacing w:val="0"/>
          <w:kern w:val="0"/>
          <w:sz w:val="24"/>
          <w:szCs w:val="24"/>
          <w:lang w:val="en-US" w:eastAsia="en-US"/>
        </w:rPr>
      </w:pPr>
    </w:p>
    <w:p w:rsidR="00972CC3" w:rsidRDefault="00972CC3" w:rsidP="009B77DA">
      <w:pPr>
        <w:pStyle w:val="Title"/>
        <w:rPr>
          <w:rFonts w:ascii="Century Gothic" w:eastAsia="Times New Roman" w:hAnsi="Century Gothic" w:cs="Times New Roman"/>
          <w:color w:val="auto"/>
          <w:spacing w:val="0"/>
          <w:kern w:val="0"/>
          <w:sz w:val="24"/>
          <w:szCs w:val="24"/>
          <w:lang w:val="en-US" w:eastAsia="en-US"/>
        </w:rPr>
      </w:pPr>
    </w:p>
    <w:p w:rsidR="00972CC3" w:rsidRDefault="00972CC3" w:rsidP="009B77DA">
      <w:pPr>
        <w:pStyle w:val="Title"/>
        <w:rPr>
          <w:rFonts w:ascii="Century Gothic" w:eastAsia="Times New Roman" w:hAnsi="Century Gothic" w:cs="Times New Roman"/>
          <w:color w:val="auto"/>
          <w:spacing w:val="0"/>
          <w:kern w:val="0"/>
          <w:sz w:val="24"/>
          <w:szCs w:val="24"/>
          <w:lang w:val="en-US" w:eastAsia="en-US"/>
        </w:rPr>
      </w:pPr>
    </w:p>
    <w:p w:rsidR="00972CC3" w:rsidRDefault="00972CC3" w:rsidP="009B77DA">
      <w:pPr>
        <w:pStyle w:val="Title"/>
        <w:rPr>
          <w:rFonts w:ascii="Century Gothic" w:eastAsia="Times New Roman" w:hAnsi="Century Gothic" w:cs="Times New Roman"/>
          <w:color w:val="auto"/>
          <w:spacing w:val="0"/>
          <w:kern w:val="0"/>
          <w:sz w:val="24"/>
          <w:szCs w:val="24"/>
          <w:lang w:val="en-US" w:eastAsia="en-US"/>
        </w:rPr>
      </w:pPr>
    </w:p>
    <w:p w:rsidR="00972CC3" w:rsidRDefault="00972CC3" w:rsidP="009B77DA">
      <w:pPr>
        <w:pStyle w:val="Title"/>
        <w:rPr>
          <w:rFonts w:ascii="Century Gothic" w:eastAsia="Times New Roman" w:hAnsi="Century Gothic" w:cs="Times New Roman"/>
          <w:color w:val="auto"/>
          <w:spacing w:val="0"/>
          <w:kern w:val="0"/>
          <w:sz w:val="24"/>
          <w:szCs w:val="24"/>
          <w:lang w:val="en-US" w:eastAsia="en-US"/>
        </w:rPr>
      </w:pPr>
      <w:bookmarkStart w:id="0" w:name="_GoBack"/>
      <w:bookmarkEnd w:id="0"/>
    </w:p>
    <w:p w:rsidR="00333FB2" w:rsidRPr="0094724D" w:rsidRDefault="00675F29" w:rsidP="009B77DA">
      <w:pPr>
        <w:pStyle w:val="Title"/>
        <w:rPr>
          <w:b/>
          <w:sz w:val="28"/>
          <w:szCs w:val="28"/>
        </w:rPr>
      </w:pPr>
      <w:r>
        <w:rPr>
          <w:rFonts w:ascii="Century Gothic" w:eastAsia="Times New Roman" w:hAnsi="Century Gothic" w:cs="Times New Roman"/>
          <w:color w:val="auto"/>
          <w:spacing w:val="0"/>
          <w:kern w:val="0"/>
          <w:sz w:val="24"/>
          <w:szCs w:val="24"/>
          <w:lang w:val="en-US" w:eastAsia="en-US"/>
        </w:rPr>
        <w:t xml:space="preserve">                      </w:t>
      </w:r>
      <w:r w:rsidR="009B77DA">
        <w:rPr>
          <w:rFonts w:ascii="Century Gothic" w:eastAsia="Times New Roman" w:hAnsi="Century Gothic" w:cs="Times New Roman"/>
          <w:color w:val="auto"/>
          <w:spacing w:val="0"/>
          <w:kern w:val="0"/>
          <w:sz w:val="24"/>
          <w:szCs w:val="24"/>
          <w:lang w:val="en-US" w:eastAsia="en-US"/>
        </w:rPr>
        <w:t xml:space="preserve">   </w:t>
      </w:r>
      <w:r w:rsidR="00333FB2" w:rsidRPr="0094724D">
        <w:rPr>
          <w:b/>
          <w:sz w:val="28"/>
          <w:szCs w:val="28"/>
        </w:rPr>
        <w:t>Evaluation of Clinical Experience</w:t>
      </w:r>
    </w:p>
    <w:p w:rsidR="00333FB2" w:rsidRPr="00BF2637" w:rsidRDefault="00333FB2" w:rsidP="005E2D68">
      <w:r>
        <w:rPr>
          <w:noProof/>
          <w:lang w:val="en-NZ" w:eastAsia="en-NZ"/>
        </w:rPr>
        <mc:AlternateContent>
          <mc:Choice Requires="wps">
            <w:drawing>
              <wp:anchor distT="0" distB="0" distL="114300" distR="114300" simplePos="0" relativeHeight="251660288" behindDoc="0" locked="0" layoutInCell="1" allowOverlap="1" wp14:anchorId="5F139794" wp14:editId="0DAB0453">
                <wp:simplePos x="0" y="0"/>
                <wp:positionH relativeFrom="column">
                  <wp:posOffset>4471671</wp:posOffset>
                </wp:positionH>
                <wp:positionV relativeFrom="paragraph">
                  <wp:posOffset>137160</wp:posOffset>
                </wp:positionV>
                <wp:extent cx="13335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1333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FDA53B" id="Straight Connector 11"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1pt,10.8pt" to="457.1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" strokecolor="#4579b8 [3044]"/>
            </w:pict>
          </mc:Fallback>
        </mc:AlternateContent>
      </w:r>
      <w:r>
        <w:rPr>
          <w:noProof/>
          <w:lang w:val="en-NZ" w:eastAsia="en-NZ"/>
        </w:rPr>
        <mc:AlternateContent>
          <mc:Choice Requires="wps">
            <w:drawing>
              <wp:anchor distT="0" distB="0" distL="114300" distR="114300" simplePos="0" relativeHeight="251659264" behindDoc="0" locked="0" layoutInCell="1" allowOverlap="1" wp14:anchorId="74D1ABC8" wp14:editId="2AB80A60">
                <wp:simplePos x="0" y="0"/>
                <wp:positionH relativeFrom="column">
                  <wp:posOffset>733424</wp:posOffset>
                </wp:positionH>
                <wp:positionV relativeFrom="paragraph">
                  <wp:posOffset>107950</wp:posOffset>
                </wp:positionV>
                <wp:extent cx="22193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2219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07C926" id="Straight Connector 4"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57.75pt,8.5pt" to="23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" strokecolor="#4579b8 [3044]"/>
            </w:pict>
          </mc:Fallback>
        </mc:AlternateContent>
      </w:r>
      <w:r>
        <w:rPr>
          <w:noProof/>
          <w:lang w:val="en-NZ" w:eastAsia="en-NZ"/>
        </w:rPr>
        <mc:AlternateContent>
          <mc:Choice Requires="wps">
            <w:drawing>
              <wp:anchor distT="0" distB="0" distL="114300" distR="114300" simplePos="0" relativeHeight="251658240" behindDoc="0" locked="0" layoutInCell="1" allowOverlap="1" wp14:anchorId="7172BBF2" wp14:editId="59A12029">
                <wp:simplePos x="0" y="0"/>
                <wp:positionH relativeFrom="column">
                  <wp:posOffset>400050</wp:posOffset>
                </wp:positionH>
                <wp:positionV relativeFrom="paragraph">
                  <wp:posOffset>107950</wp:posOffset>
                </wp:positionV>
                <wp:extent cx="4762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476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B2A323" id="Straight Connector 3"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31.5pt,8.5pt" to="6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" strokecolor="#4579b8 [3044]"/>
            </w:pict>
          </mc:Fallback>
        </mc:AlternateContent>
      </w:r>
      <w:r>
        <w:t>Nurse:</w:t>
      </w:r>
      <w:r w:rsidRPr="00C27DE4">
        <w:tab/>
      </w:r>
      <w:r w:rsidR="001D31C6">
        <w:tab/>
      </w:r>
      <w:r w:rsidR="001D31C6">
        <w:tab/>
      </w:r>
      <w:r w:rsidR="001D31C6">
        <w:tab/>
      </w:r>
      <w:r w:rsidR="001D31C6">
        <w:tab/>
      </w:r>
      <w:r w:rsidR="001D31C6">
        <w:tab/>
      </w:r>
      <w:r w:rsidR="001D31C6">
        <w:tab/>
        <w:t>Date of placement</w:t>
      </w:r>
    </w:p>
    <w:p w:rsidR="00333FB2" w:rsidRDefault="00333FB2" w:rsidP="005E2D68">
      <w:pPr>
        <w:pStyle w:val="BodyText"/>
        <w:rPr>
          <w:sz w:val="20"/>
        </w:rPr>
      </w:pPr>
    </w:p>
    <w:p w:rsidR="00333FB2" w:rsidRDefault="001D31C6" w:rsidP="005E2D68">
      <w:pPr>
        <w:pStyle w:val="BodyText"/>
        <w:rPr>
          <w:sz w:val="20"/>
        </w:rPr>
      </w:pPr>
      <w:r>
        <w:rPr>
          <w:noProof/>
          <w:sz w:val="20"/>
          <w:lang w:val="en-NZ" w:eastAsia="en-NZ"/>
        </w:rPr>
        <mc:AlternateContent>
          <mc:Choice Requires="wps">
            <w:drawing>
              <wp:anchor distT="0" distB="0" distL="114300" distR="114300" simplePos="0" relativeHeight="251656192" behindDoc="0" locked="0" layoutInCell="1" allowOverlap="1" wp14:anchorId="2A1E3BAB" wp14:editId="64E3E450">
                <wp:simplePos x="0" y="0"/>
                <wp:positionH relativeFrom="column">
                  <wp:posOffset>1271270</wp:posOffset>
                </wp:positionH>
                <wp:positionV relativeFrom="paragraph">
                  <wp:posOffset>92075</wp:posOffset>
                </wp:positionV>
                <wp:extent cx="1819275" cy="9525"/>
                <wp:effectExtent l="0" t="0" r="28575" b="28575"/>
                <wp:wrapNone/>
                <wp:docPr id="9" name="Straight Connector 9"/>
                <wp:cNvGraphicFramePr/>
                <a:graphic xmlns:a="http://schemas.openxmlformats.org/drawingml/2006/main">
                  <a:graphicData uri="http://schemas.microsoft.com/office/word/2010/wordprocessingShape">
                    <wps:wsp>
                      <wps:cNvCnPr/>
                      <wps:spPr>
                        <a:xfrm>
                          <a:off x="0" y="0"/>
                          <a:ext cx="18192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97E26A" id="Straight Connector 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1pt,7.25pt" to="243.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" strokecolor="#4579b8 [3044]"/>
            </w:pict>
          </mc:Fallback>
        </mc:AlternateContent>
      </w:r>
      <w:r w:rsidR="00333FB2">
        <w:rPr>
          <w:noProof/>
          <w:sz w:val="20"/>
          <w:lang w:val="en-NZ" w:eastAsia="en-NZ"/>
        </w:rPr>
        <mc:AlternateContent>
          <mc:Choice Requires="wps">
            <w:drawing>
              <wp:anchor distT="0" distB="0" distL="114300" distR="114300" simplePos="0" relativeHeight="251657216" behindDoc="0" locked="0" layoutInCell="1" allowOverlap="1" wp14:anchorId="155B9871" wp14:editId="75F3EED4">
                <wp:simplePos x="0" y="0"/>
                <wp:positionH relativeFrom="column">
                  <wp:posOffset>3957320</wp:posOffset>
                </wp:positionH>
                <wp:positionV relativeFrom="paragraph">
                  <wp:posOffset>92075</wp:posOffset>
                </wp:positionV>
                <wp:extent cx="1857375" cy="9525"/>
                <wp:effectExtent l="0" t="0" r="28575" b="28575"/>
                <wp:wrapNone/>
                <wp:docPr id="10" name="Straight Connector 10"/>
                <wp:cNvGraphicFramePr/>
                <a:graphic xmlns:a="http://schemas.openxmlformats.org/drawingml/2006/main">
                  <a:graphicData uri="http://schemas.microsoft.com/office/word/2010/wordprocessingShape">
                    <wps:wsp>
                      <wps:cNvCnPr/>
                      <wps:spPr>
                        <a:xfrm>
                          <a:off x="0" y="0"/>
                          <a:ext cx="18573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3D5F35" id="Straight Connector 1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6pt,7.25pt" to="457.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" strokecolor="#4579b8 [3044]"/>
            </w:pict>
          </mc:Fallback>
        </mc:AlternateContent>
      </w:r>
      <w:r w:rsidR="00333FB2" w:rsidRPr="00C27DE4">
        <w:rPr>
          <w:sz w:val="20"/>
        </w:rPr>
        <w:t>D</w:t>
      </w:r>
      <w:r w:rsidR="00333FB2">
        <w:rPr>
          <w:sz w:val="20"/>
        </w:rPr>
        <w:t xml:space="preserve">ate of Evaluation:                   </w:t>
      </w:r>
      <w:r w:rsidR="00333FB2">
        <w:rPr>
          <w:sz w:val="20"/>
        </w:rPr>
        <w:tab/>
      </w:r>
      <w:r w:rsidR="00333FB2">
        <w:rPr>
          <w:sz w:val="20"/>
        </w:rPr>
        <w:tab/>
      </w:r>
      <w:r w:rsidR="00333FB2">
        <w:rPr>
          <w:sz w:val="20"/>
        </w:rPr>
        <w:tab/>
      </w:r>
      <w:r w:rsidR="00333FB2" w:rsidRPr="00C27DE4">
        <w:rPr>
          <w:sz w:val="20"/>
        </w:rPr>
        <w:t>Preceptor</w:t>
      </w:r>
      <w:r w:rsidR="00333FB2">
        <w:rPr>
          <w:sz w:val="20"/>
        </w:rPr>
        <w:t>:</w:t>
      </w:r>
    </w:p>
    <w:p w:rsidR="00333FB2" w:rsidRPr="00C27DE4" w:rsidRDefault="00333FB2" w:rsidP="005E2D68">
      <w:pPr>
        <w:pStyle w:val="BodyText"/>
        <w:rPr>
          <w:sz w:val="20"/>
        </w:rPr>
      </w:pPr>
    </w:p>
    <w:p w:rsidR="00333FB2" w:rsidRPr="00C27DE4" w:rsidRDefault="00333FB2" w:rsidP="005E2D68">
      <w:pPr>
        <w:pStyle w:val="BodyText"/>
        <w:rPr>
          <w:sz w:val="20"/>
        </w:rPr>
      </w:pPr>
      <w:r w:rsidRPr="00C27DE4">
        <w:rPr>
          <w:sz w:val="20"/>
        </w:rPr>
        <w:t>This evaluation is intended to offer feedback to the preceptor and their clinical area.</w:t>
      </w:r>
    </w:p>
    <w:p w:rsidR="00333FB2" w:rsidRPr="001C4425" w:rsidRDefault="00333FB2" w:rsidP="005E2D68">
      <w:pPr>
        <w:pStyle w:val="BodyText"/>
      </w:pPr>
    </w:p>
    <w:tbl>
      <w:tblPr>
        <w:tblW w:w="0" w:type="auto"/>
        <w:tblInd w:w="-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7"/>
        <w:gridCol w:w="1068"/>
        <w:gridCol w:w="756"/>
        <w:gridCol w:w="1375"/>
        <w:gridCol w:w="991"/>
        <w:gridCol w:w="1181"/>
        <w:gridCol w:w="1167"/>
      </w:tblGrid>
      <w:tr w:rsidR="00333FB2" w:rsidRPr="00C27DE4" w:rsidTr="001D31C6">
        <w:trPr>
          <w:cantSplit/>
          <w:trHeight w:val="755"/>
        </w:trPr>
        <w:tc>
          <w:tcPr>
            <w:tcW w:w="0" w:type="auto"/>
            <w:shd w:val="pct15" w:color="000000" w:fill="FFFFFF"/>
          </w:tcPr>
          <w:p w:rsidR="00333FB2" w:rsidRPr="00286B43" w:rsidRDefault="00333FB2" w:rsidP="005E2D68">
            <w:pPr>
              <w:pStyle w:val="BodyText"/>
              <w:rPr>
                <w:b/>
                <w:color w:val="1F497D" w:themeColor="text2"/>
                <w:sz w:val="18"/>
                <w:szCs w:val="18"/>
              </w:rPr>
            </w:pPr>
            <w:r>
              <w:rPr>
                <w:b/>
                <w:color w:val="1F497D" w:themeColor="text2"/>
                <w:sz w:val="18"/>
                <w:szCs w:val="18"/>
              </w:rPr>
              <w:t>Clinical Learning</w:t>
            </w:r>
          </w:p>
        </w:tc>
        <w:tc>
          <w:tcPr>
            <w:tcW w:w="0" w:type="auto"/>
            <w:shd w:val="pct15" w:color="000000" w:fill="FFFFFF"/>
          </w:tcPr>
          <w:p w:rsidR="00333FB2" w:rsidRPr="00286B43" w:rsidRDefault="00333FB2" w:rsidP="005E2D68">
            <w:pPr>
              <w:pStyle w:val="BodyText"/>
              <w:jc w:val="center"/>
              <w:rPr>
                <w:b/>
                <w:color w:val="1F497D" w:themeColor="text2"/>
                <w:sz w:val="18"/>
                <w:szCs w:val="18"/>
              </w:rPr>
            </w:pPr>
            <w:r w:rsidRPr="00286B43">
              <w:rPr>
                <w:b/>
                <w:color w:val="1F497D" w:themeColor="text2"/>
                <w:sz w:val="18"/>
                <w:szCs w:val="18"/>
              </w:rPr>
              <w:t>1</w:t>
            </w:r>
          </w:p>
          <w:p w:rsidR="00333FB2" w:rsidRPr="00286B43" w:rsidRDefault="00333FB2" w:rsidP="005E2D68">
            <w:pPr>
              <w:pStyle w:val="BodyText"/>
              <w:rPr>
                <w:b/>
                <w:color w:val="1F497D" w:themeColor="text2"/>
                <w:sz w:val="18"/>
                <w:szCs w:val="18"/>
              </w:rPr>
            </w:pPr>
            <w:r w:rsidRPr="00286B43">
              <w:rPr>
                <w:b/>
                <w:color w:val="1F497D" w:themeColor="text2"/>
                <w:sz w:val="18"/>
                <w:szCs w:val="18"/>
              </w:rPr>
              <w:t>Strongly Agree</w:t>
            </w:r>
          </w:p>
        </w:tc>
        <w:tc>
          <w:tcPr>
            <w:tcW w:w="0" w:type="auto"/>
            <w:shd w:val="pct15" w:color="000000" w:fill="FFFFFF"/>
          </w:tcPr>
          <w:p w:rsidR="00333FB2" w:rsidRPr="00286B43" w:rsidRDefault="00333FB2" w:rsidP="005E2D68">
            <w:pPr>
              <w:pStyle w:val="BodyText"/>
              <w:jc w:val="center"/>
              <w:rPr>
                <w:b/>
                <w:color w:val="1F497D" w:themeColor="text2"/>
                <w:sz w:val="18"/>
                <w:szCs w:val="18"/>
              </w:rPr>
            </w:pPr>
            <w:r w:rsidRPr="00286B43">
              <w:rPr>
                <w:b/>
                <w:color w:val="1F497D" w:themeColor="text2"/>
                <w:sz w:val="18"/>
                <w:szCs w:val="18"/>
              </w:rPr>
              <w:t>2</w:t>
            </w:r>
          </w:p>
          <w:p w:rsidR="00333FB2" w:rsidRPr="00286B43" w:rsidRDefault="00333FB2" w:rsidP="005E2D68">
            <w:pPr>
              <w:pStyle w:val="BodyText"/>
              <w:rPr>
                <w:b/>
                <w:color w:val="1F497D" w:themeColor="text2"/>
                <w:sz w:val="18"/>
                <w:szCs w:val="18"/>
              </w:rPr>
            </w:pPr>
            <w:r w:rsidRPr="00286B43">
              <w:rPr>
                <w:b/>
                <w:color w:val="1F497D" w:themeColor="text2"/>
                <w:sz w:val="18"/>
                <w:szCs w:val="18"/>
              </w:rPr>
              <w:t>Agree</w:t>
            </w:r>
          </w:p>
        </w:tc>
        <w:tc>
          <w:tcPr>
            <w:tcW w:w="0" w:type="auto"/>
            <w:shd w:val="pct15" w:color="000000" w:fill="FFFFFF"/>
          </w:tcPr>
          <w:p w:rsidR="00333FB2" w:rsidRPr="00286B43" w:rsidRDefault="00333FB2" w:rsidP="005E2D68">
            <w:pPr>
              <w:pStyle w:val="BodyText"/>
              <w:jc w:val="center"/>
              <w:rPr>
                <w:b/>
                <w:color w:val="1F497D" w:themeColor="text2"/>
                <w:sz w:val="18"/>
                <w:szCs w:val="18"/>
              </w:rPr>
            </w:pPr>
            <w:r w:rsidRPr="00286B43">
              <w:rPr>
                <w:b/>
                <w:color w:val="1F497D" w:themeColor="text2"/>
                <w:sz w:val="18"/>
                <w:szCs w:val="18"/>
              </w:rPr>
              <w:t>3</w:t>
            </w:r>
          </w:p>
          <w:p w:rsidR="00333FB2" w:rsidRPr="00286B43" w:rsidRDefault="00333FB2" w:rsidP="005E2D68">
            <w:pPr>
              <w:pStyle w:val="BodyText"/>
              <w:rPr>
                <w:b/>
                <w:color w:val="1F497D" w:themeColor="text2"/>
                <w:sz w:val="18"/>
                <w:szCs w:val="18"/>
              </w:rPr>
            </w:pPr>
            <w:r w:rsidRPr="00286B43">
              <w:rPr>
                <w:b/>
                <w:color w:val="1F497D" w:themeColor="text2"/>
                <w:sz w:val="18"/>
                <w:szCs w:val="18"/>
              </w:rPr>
              <w:t>Neither agree or disagree</w:t>
            </w:r>
          </w:p>
        </w:tc>
        <w:tc>
          <w:tcPr>
            <w:tcW w:w="0" w:type="auto"/>
            <w:shd w:val="pct15" w:color="000000" w:fill="FFFFFF"/>
          </w:tcPr>
          <w:p w:rsidR="00333FB2" w:rsidRPr="00286B43" w:rsidRDefault="00333FB2" w:rsidP="005E2D68">
            <w:pPr>
              <w:pStyle w:val="BodyText"/>
              <w:jc w:val="center"/>
              <w:rPr>
                <w:b/>
                <w:color w:val="1F497D" w:themeColor="text2"/>
                <w:sz w:val="18"/>
                <w:szCs w:val="18"/>
              </w:rPr>
            </w:pPr>
            <w:r w:rsidRPr="00286B43">
              <w:rPr>
                <w:b/>
                <w:color w:val="1F497D" w:themeColor="text2"/>
                <w:sz w:val="18"/>
                <w:szCs w:val="18"/>
              </w:rPr>
              <w:t>4</w:t>
            </w:r>
          </w:p>
          <w:p w:rsidR="00333FB2" w:rsidRPr="00286B43" w:rsidRDefault="00333FB2" w:rsidP="005E2D68">
            <w:pPr>
              <w:pStyle w:val="BodyText"/>
              <w:rPr>
                <w:b/>
                <w:color w:val="1F497D" w:themeColor="text2"/>
                <w:sz w:val="18"/>
                <w:szCs w:val="18"/>
              </w:rPr>
            </w:pPr>
            <w:r w:rsidRPr="00286B43">
              <w:rPr>
                <w:b/>
                <w:color w:val="1F497D" w:themeColor="text2"/>
                <w:sz w:val="18"/>
                <w:szCs w:val="18"/>
              </w:rPr>
              <w:t>Disagree</w:t>
            </w:r>
          </w:p>
        </w:tc>
        <w:tc>
          <w:tcPr>
            <w:tcW w:w="0" w:type="auto"/>
            <w:shd w:val="pct15" w:color="000000" w:fill="FFFFFF"/>
          </w:tcPr>
          <w:p w:rsidR="00333FB2" w:rsidRPr="00286B43" w:rsidRDefault="00333FB2" w:rsidP="005E2D68">
            <w:pPr>
              <w:pStyle w:val="BodyText"/>
              <w:jc w:val="center"/>
              <w:rPr>
                <w:b/>
                <w:color w:val="1F497D" w:themeColor="text2"/>
                <w:sz w:val="18"/>
                <w:szCs w:val="18"/>
              </w:rPr>
            </w:pPr>
            <w:r w:rsidRPr="00286B43">
              <w:rPr>
                <w:b/>
                <w:color w:val="1F497D" w:themeColor="text2"/>
                <w:sz w:val="18"/>
                <w:szCs w:val="18"/>
              </w:rPr>
              <w:t>5</w:t>
            </w:r>
          </w:p>
          <w:p w:rsidR="00333FB2" w:rsidRPr="00286B43" w:rsidRDefault="00333FB2" w:rsidP="005E2D68">
            <w:pPr>
              <w:pStyle w:val="BodyText"/>
              <w:rPr>
                <w:b/>
                <w:color w:val="1F497D" w:themeColor="text2"/>
                <w:sz w:val="18"/>
                <w:szCs w:val="18"/>
              </w:rPr>
            </w:pPr>
            <w:r w:rsidRPr="00286B43">
              <w:rPr>
                <w:b/>
                <w:color w:val="1F497D" w:themeColor="text2"/>
                <w:sz w:val="18"/>
                <w:szCs w:val="18"/>
              </w:rPr>
              <w:t>Strongly disagree</w:t>
            </w:r>
          </w:p>
        </w:tc>
        <w:tc>
          <w:tcPr>
            <w:tcW w:w="0" w:type="auto"/>
            <w:shd w:val="pct15" w:color="000000" w:fill="FFFFFF"/>
          </w:tcPr>
          <w:p w:rsidR="00333FB2" w:rsidRPr="00286B43" w:rsidRDefault="00333FB2" w:rsidP="005E2D68">
            <w:pPr>
              <w:pStyle w:val="BodyText"/>
              <w:rPr>
                <w:b/>
                <w:color w:val="1F497D" w:themeColor="text2"/>
                <w:sz w:val="18"/>
                <w:szCs w:val="18"/>
              </w:rPr>
            </w:pPr>
            <w:r w:rsidRPr="00286B43">
              <w:rPr>
                <w:b/>
                <w:color w:val="1F497D" w:themeColor="text2"/>
                <w:sz w:val="18"/>
                <w:szCs w:val="18"/>
              </w:rPr>
              <w:t>Comments</w:t>
            </w:r>
          </w:p>
        </w:tc>
      </w:tr>
      <w:tr w:rsidR="00333FB2" w:rsidRPr="00C27DE4" w:rsidTr="001D31C6">
        <w:trPr>
          <w:cantSplit/>
          <w:trHeight w:val="450"/>
        </w:trPr>
        <w:tc>
          <w:tcPr>
            <w:tcW w:w="0" w:type="auto"/>
          </w:tcPr>
          <w:p w:rsidR="00333FB2" w:rsidRPr="00C27DE4" w:rsidRDefault="00333FB2" w:rsidP="005E2D68">
            <w:pPr>
              <w:pStyle w:val="BodyText"/>
              <w:rPr>
                <w:sz w:val="18"/>
                <w:szCs w:val="18"/>
              </w:rPr>
            </w:pPr>
            <w:r w:rsidRPr="00C27DE4">
              <w:rPr>
                <w:sz w:val="18"/>
                <w:szCs w:val="18"/>
              </w:rPr>
              <w:t xml:space="preserve">The staff were welcoming and learned to know the students by their personal name </w:t>
            </w:r>
          </w:p>
        </w:tc>
        <w:tc>
          <w:tcPr>
            <w:tcW w:w="0" w:type="auto"/>
          </w:tcPr>
          <w:p w:rsidR="00333FB2" w:rsidRPr="00286B43" w:rsidRDefault="00333FB2" w:rsidP="005E2D68">
            <w:pPr>
              <w:pStyle w:val="BodyText"/>
              <w:rPr>
                <w:sz w:val="18"/>
                <w:szCs w:val="18"/>
              </w:rPr>
            </w:pPr>
          </w:p>
        </w:tc>
        <w:tc>
          <w:tcPr>
            <w:tcW w:w="0" w:type="auto"/>
          </w:tcPr>
          <w:p w:rsidR="00333FB2" w:rsidRPr="00C27DE4" w:rsidRDefault="00333FB2" w:rsidP="005E2D68">
            <w:pPr>
              <w:pStyle w:val="BodyText"/>
              <w:rPr>
                <w:sz w:val="18"/>
                <w:szCs w:val="18"/>
              </w:rPr>
            </w:pPr>
          </w:p>
        </w:tc>
        <w:tc>
          <w:tcPr>
            <w:tcW w:w="0" w:type="auto"/>
          </w:tcPr>
          <w:p w:rsidR="00333FB2" w:rsidRPr="00C27DE4" w:rsidRDefault="00333FB2" w:rsidP="005E2D68">
            <w:pPr>
              <w:pStyle w:val="BodyText"/>
              <w:rPr>
                <w:sz w:val="18"/>
                <w:szCs w:val="18"/>
              </w:rPr>
            </w:pPr>
          </w:p>
        </w:tc>
        <w:tc>
          <w:tcPr>
            <w:tcW w:w="0" w:type="auto"/>
          </w:tcPr>
          <w:p w:rsidR="00333FB2" w:rsidRPr="00C27DE4" w:rsidRDefault="00333FB2" w:rsidP="005E2D68">
            <w:pPr>
              <w:pStyle w:val="BodyText"/>
              <w:rPr>
                <w:sz w:val="18"/>
                <w:szCs w:val="18"/>
              </w:rPr>
            </w:pPr>
          </w:p>
        </w:tc>
        <w:tc>
          <w:tcPr>
            <w:tcW w:w="0" w:type="auto"/>
          </w:tcPr>
          <w:p w:rsidR="00333FB2" w:rsidRPr="00C27DE4" w:rsidRDefault="00333FB2" w:rsidP="005E2D68">
            <w:pPr>
              <w:pStyle w:val="BodyText"/>
              <w:rPr>
                <w:sz w:val="18"/>
                <w:szCs w:val="18"/>
              </w:rPr>
            </w:pPr>
          </w:p>
        </w:tc>
        <w:tc>
          <w:tcPr>
            <w:tcW w:w="0" w:type="auto"/>
          </w:tcPr>
          <w:p w:rsidR="00333FB2" w:rsidRPr="00C27DE4" w:rsidRDefault="00333FB2" w:rsidP="005E2D68">
            <w:pPr>
              <w:pStyle w:val="BodyText"/>
              <w:rPr>
                <w:sz w:val="18"/>
                <w:szCs w:val="18"/>
              </w:rPr>
            </w:pPr>
          </w:p>
        </w:tc>
      </w:tr>
      <w:tr w:rsidR="00333FB2" w:rsidRPr="00C27DE4" w:rsidTr="001D31C6">
        <w:trPr>
          <w:cantSplit/>
          <w:trHeight w:val="450"/>
        </w:trPr>
        <w:tc>
          <w:tcPr>
            <w:tcW w:w="0" w:type="auto"/>
          </w:tcPr>
          <w:p w:rsidR="00333FB2" w:rsidRPr="00C27DE4" w:rsidRDefault="00333FB2" w:rsidP="005E2D68">
            <w:pPr>
              <w:pStyle w:val="BodyText"/>
              <w:rPr>
                <w:sz w:val="18"/>
                <w:szCs w:val="18"/>
              </w:rPr>
            </w:pPr>
            <w:r w:rsidRPr="00C27DE4">
              <w:rPr>
                <w:sz w:val="18"/>
                <w:szCs w:val="18"/>
              </w:rPr>
              <w:t xml:space="preserve">The staff were easy to approach and generally interested in student supervision </w:t>
            </w:r>
          </w:p>
        </w:tc>
        <w:tc>
          <w:tcPr>
            <w:tcW w:w="0" w:type="auto"/>
          </w:tcPr>
          <w:p w:rsidR="00333FB2" w:rsidRPr="00C27DE4" w:rsidRDefault="00333FB2" w:rsidP="005E2D68">
            <w:pPr>
              <w:pStyle w:val="BodyText"/>
              <w:rPr>
                <w:sz w:val="18"/>
                <w:szCs w:val="18"/>
              </w:rPr>
            </w:pPr>
          </w:p>
        </w:tc>
        <w:tc>
          <w:tcPr>
            <w:tcW w:w="0" w:type="auto"/>
          </w:tcPr>
          <w:p w:rsidR="00333FB2" w:rsidRPr="00C27DE4" w:rsidRDefault="00333FB2" w:rsidP="005E2D68">
            <w:pPr>
              <w:pStyle w:val="BodyText"/>
              <w:rPr>
                <w:sz w:val="18"/>
                <w:szCs w:val="18"/>
              </w:rPr>
            </w:pPr>
          </w:p>
        </w:tc>
        <w:tc>
          <w:tcPr>
            <w:tcW w:w="0" w:type="auto"/>
          </w:tcPr>
          <w:p w:rsidR="00333FB2" w:rsidRPr="00C27DE4" w:rsidRDefault="00333FB2" w:rsidP="005E2D68">
            <w:pPr>
              <w:pStyle w:val="BodyText"/>
              <w:rPr>
                <w:sz w:val="18"/>
                <w:szCs w:val="18"/>
              </w:rPr>
            </w:pPr>
          </w:p>
        </w:tc>
        <w:tc>
          <w:tcPr>
            <w:tcW w:w="0" w:type="auto"/>
          </w:tcPr>
          <w:p w:rsidR="00333FB2" w:rsidRPr="00C27DE4" w:rsidRDefault="00333FB2" w:rsidP="005E2D68">
            <w:pPr>
              <w:pStyle w:val="BodyText"/>
              <w:rPr>
                <w:sz w:val="18"/>
                <w:szCs w:val="18"/>
              </w:rPr>
            </w:pPr>
          </w:p>
        </w:tc>
        <w:tc>
          <w:tcPr>
            <w:tcW w:w="0" w:type="auto"/>
          </w:tcPr>
          <w:p w:rsidR="00333FB2" w:rsidRPr="00C27DE4" w:rsidRDefault="00333FB2" w:rsidP="005E2D68">
            <w:pPr>
              <w:pStyle w:val="BodyText"/>
              <w:rPr>
                <w:sz w:val="18"/>
                <w:szCs w:val="18"/>
              </w:rPr>
            </w:pPr>
          </w:p>
        </w:tc>
        <w:tc>
          <w:tcPr>
            <w:tcW w:w="0" w:type="auto"/>
          </w:tcPr>
          <w:p w:rsidR="00333FB2" w:rsidRPr="00C27DE4" w:rsidRDefault="00333FB2" w:rsidP="005E2D68">
            <w:pPr>
              <w:pStyle w:val="BodyText"/>
              <w:rPr>
                <w:sz w:val="18"/>
                <w:szCs w:val="18"/>
              </w:rPr>
            </w:pPr>
          </w:p>
        </w:tc>
      </w:tr>
      <w:tr w:rsidR="00333FB2" w:rsidRPr="00C27DE4" w:rsidTr="001D31C6">
        <w:trPr>
          <w:cantSplit/>
          <w:trHeight w:val="450"/>
        </w:trPr>
        <w:tc>
          <w:tcPr>
            <w:tcW w:w="0" w:type="auto"/>
          </w:tcPr>
          <w:p w:rsidR="00333FB2" w:rsidRPr="00C27DE4" w:rsidRDefault="00333FB2" w:rsidP="005E2D68">
            <w:pPr>
              <w:pStyle w:val="BodyText"/>
              <w:rPr>
                <w:sz w:val="18"/>
                <w:szCs w:val="18"/>
              </w:rPr>
            </w:pPr>
            <w:r w:rsidRPr="00C27DE4">
              <w:rPr>
                <w:sz w:val="18"/>
                <w:szCs w:val="18"/>
              </w:rPr>
              <w:t>A preceptor(s) was identified/introduced to me on arrival to area</w:t>
            </w:r>
          </w:p>
        </w:tc>
        <w:tc>
          <w:tcPr>
            <w:tcW w:w="0" w:type="auto"/>
          </w:tcPr>
          <w:p w:rsidR="00333FB2" w:rsidRPr="00C27DE4" w:rsidRDefault="00333FB2" w:rsidP="005E2D68">
            <w:pPr>
              <w:pStyle w:val="BodyText"/>
              <w:rPr>
                <w:sz w:val="18"/>
                <w:szCs w:val="18"/>
              </w:rPr>
            </w:pPr>
          </w:p>
        </w:tc>
        <w:tc>
          <w:tcPr>
            <w:tcW w:w="0" w:type="auto"/>
          </w:tcPr>
          <w:p w:rsidR="00333FB2" w:rsidRPr="00C27DE4" w:rsidRDefault="00333FB2" w:rsidP="005E2D68">
            <w:pPr>
              <w:pStyle w:val="BodyText"/>
              <w:rPr>
                <w:sz w:val="18"/>
                <w:szCs w:val="18"/>
              </w:rPr>
            </w:pPr>
          </w:p>
        </w:tc>
        <w:tc>
          <w:tcPr>
            <w:tcW w:w="0" w:type="auto"/>
          </w:tcPr>
          <w:p w:rsidR="00333FB2" w:rsidRPr="00C27DE4" w:rsidRDefault="00333FB2" w:rsidP="005E2D68">
            <w:pPr>
              <w:pStyle w:val="BodyText"/>
              <w:rPr>
                <w:sz w:val="18"/>
                <w:szCs w:val="18"/>
              </w:rPr>
            </w:pPr>
            <w:r w:rsidRPr="00C27DE4">
              <w:rPr>
                <w:sz w:val="18"/>
                <w:szCs w:val="18"/>
              </w:rPr>
              <w:t xml:space="preserve"> </w:t>
            </w:r>
          </w:p>
        </w:tc>
        <w:tc>
          <w:tcPr>
            <w:tcW w:w="0" w:type="auto"/>
          </w:tcPr>
          <w:p w:rsidR="00333FB2" w:rsidRPr="00C27DE4" w:rsidRDefault="00333FB2" w:rsidP="005E2D68">
            <w:pPr>
              <w:pStyle w:val="BodyText"/>
              <w:rPr>
                <w:sz w:val="18"/>
                <w:szCs w:val="18"/>
              </w:rPr>
            </w:pPr>
          </w:p>
        </w:tc>
        <w:tc>
          <w:tcPr>
            <w:tcW w:w="0" w:type="auto"/>
          </w:tcPr>
          <w:p w:rsidR="00333FB2" w:rsidRPr="00C27DE4" w:rsidRDefault="00333FB2" w:rsidP="005E2D68">
            <w:pPr>
              <w:pStyle w:val="BodyText"/>
              <w:rPr>
                <w:sz w:val="18"/>
                <w:szCs w:val="18"/>
              </w:rPr>
            </w:pPr>
          </w:p>
        </w:tc>
        <w:tc>
          <w:tcPr>
            <w:tcW w:w="0" w:type="auto"/>
          </w:tcPr>
          <w:p w:rsidR="00333FB2" w:rsidRPr="00C27DE4" w:rsidRDefault="00333FB2" w:rsidP="005E2D68">
            <w:pPr>
              <w:pStyle w:val="BodyText"/>
              <w:rPr>
                <w:sz w:val="18"/>
                <w:szCs w:val="18"/>
              </w:rPr>
            </w:pPr>
          </w:p>
        </w:tc>
      </w:tr>
      <w:tr w:rsidR="00333FB2" w:rsidRPr="00C27DE4" w:rsidTr="001D31C6">
        <w:trPr>
          <w:cantSplit/>
          <w:trHeight w:val="409"/>
        </w:trPr>
        <w:tc>
          <w:tcPr>
            <w:tcW w:w="0" w:type="auto"/>
            <w:tcBorders>
              <w:bottom w:val="single" w:sz="4" w:space="0" w:color="auto"/>
            </w:tcBorders>
          </w:tcPr>
          <w:p w:rsidR="00333FB2" w:rsidRPr="00C27DE4" w:rsidRDefault="00333FB2" w:rsidP="005E2D68">
            <w:pPr>
              <w:pStyle w:val="BodyText"/>
              <w:rPr>
                <w:sz w:val="18"/>
                <w:szCs w:val="18"/>
              </w:rPr>
            </w:pPr>
            <w:r w:rsidRPr="00C27DE4">
              <w:rPr>
                <w:sz w:val="18"/>
                <w:szCs w:val="18"/>
              </w:rPr>
              <w:t>One preceptor had an overview of my experience</w:t>
            </w:r>
            <w:r>
              <w:rPr>
                <w:sz w:val="18"/>
                <w:szCs w:val="18"/>
              </w:rPr>
              <w:t xml:space="preserve"> and completed my assessment</w:t>
            </w:r>
            <w:r w:rsidRPr="00C27DE4">
              <w:rPr>
                <w:sz w:val="18"/>
                <w:szCs w:val="18"/>
              </w:rPr>
              <w:t xml:space="preserve"> </w:t>
            </w:r>
          </w:p>
        </w:tc>
        <w:tc>
          <w:tcPr>
            <w:tcW w:w="0" w:type="auto"/>
            <w:tcBorders>
              <w:bottom w:val="single" w:sz="4" w:space="0" w:color="auto"/>
            </w:tcBorders>
          </w:tcPr>
          <w:p w:rsidR="00333FB2" w:rsidRPr="00C27DE4" w:rsidRDefault="00333FB2" w:rsidP="005E2D68">
            <w:pPr>
              <w:pStyle w:val="BodyText"/>
              <w:rPr>
                <w:sz w:val="18"/>
                <w:szCs w:val="18"/>
              </w:rPr>
            </w:pPr>
          </w:p>
        </w:tc>
        <w:tc>
          <w:tcPr>
            <w:tcW w:w="0" w:type="auto"/>
            <w:tcBorders>
              <w:bottom w:val="single" w:sz="4" w:space="0" w:color="auto"/>
            </w:tcBorders>
          </w:tcPr>
          <w:p w:rsidR="00333FB2" w:rsidRPr="00C27DE4" w:rsidRDefault="00333FB2" w:rsidP="005E2D68">
            <w:pPr>
              <w:pStyle w:val="BodyText"/>
              <w:rPr>
                <w:sz w:val="18"/>
                <w:szCs w:val="18"/>
              </w:rPr>
            </w:pPr>
          </w:p>
        </w:tc>
        <w:tc>
          <w:tcPr>
            <w:tcW w:w="0" w:type="auto"/>
            <w:tcBorders>
              <w:bottom w:val="single" w:sz="4" w:space="0" w:color="auto"/>
            </w:tcBorders>
          </w:tcPr>
          <w:p w:rsidR="00333FB2" w:rsidRPr="00C27DE4" w:rsidRDefault="00333FB2" w:rsidP="005E2D68">
            <w:pPr>
              <w:pStyle w:val="BodyText"/>
              <w:rPr>
                <w:sz w:val="18"/>
                <w:szCs w:val="18"/>
              </w:rPr>
            </w:pPr>
          </w:p>
        </w:tc>
        <w:tc>
          <w:tcPr>
            <w:tcW w:w="0" w:type="auto"/>
            <w:tcBorders>
              <w:bottom w:val="single" w:sz="4" w:space="0" w:color="auto"/>
            </w:tcBorders>
          </w:tcPr>
          <w:p w:rsidR="00333FB2" w:rsidRPr="00C27DE4" w:rsidRDefault="00333FB2" w:rsidP="005E2D68">
            <w:pPr>
              <w:pStyle w:val="BodyText"/>
              <w:rPr>
                <w:sz w:val="18"/>
                <w:szCs w:val="18"/>
              </w:rPr>
            </w:pPr>
          </w:p>
        </w:tc>
        <w:tc>
          <w:tcPr>
            <w:tcW w:w="0" w:type="auto"/>
            <w:tcBorders>
              <w:bottom w:val="single" w:sz="4" w:space="0" w:color="auto"/>
            </w:tcBorders>
          </w:tcPr>
          <w:p w:rsidR="00333FB2" w:rsidRPr="00C27DE4" w:rsidRDefault="00333FB2" w:rsidP="005E2D68">
            <w:pPr>
              <w:pStyle w:val="BodyText"/>
              <w:rPr>
                <w:sz w:val="18"/>
                <w:szCs w:val="18"/>
              </w:rPr>
            </w:pPr>
          </w:p>
        </w:tc>
        <w:tc>
          <w:tcPr>
            <w:tcW w:w="0" w:type="auto"/>
            <w:tcBorders>
              <w:bottom w:val="single" w:sz="4" w:space="0" w:color="auto"/>
            </w:tcBorders>
          </w:tcPr>
          <w:p w:rsidR="00333FB2" w:rsidRPr="00C27DE4" w:rsidRDefault="00333FB2" w:rsidP="005E2D68">
            <w:pPr>
              <w:pStyle w:val="BodyText"/>
              <w:rPr>
                <w:sz w:val="18"/>
                <w:szCs w:val="18"/>
              </w:rPr>
            </w:pPr>
          </w:p>
        </w:tc>
      </w:tr>
      <w:tr w:rsidR="00333FB2" w:rsidRPr="00C27DE4" w:rsidTr="001D31C6">
        <w:trPr>
          <w:cantSplit/>
          <w:trHeight w:val="222"/>
        </w:trPr>
        <w:tc>
          <w:tcPr>
            <w:tcW w:w="0" w:type="auto"/>
            <w:tcBorders>
              <w:bottom w:val="single" w:sz="4" w:space="0" w:color="auto"/>
            </w:tcBorders>
          </w:tcPr>
          <w:p w:rsidR="00333FB2" w:rsidRPr="00C27DE4" w:rsidRDefault="00333FB2" w:rsidP="005E2D68">
            <w:pPr>
              <w:pStyle w:val="BodyText"/>
              <w:rPr>
                <w:sz w:val="18"/>
                <w:szCs w:val="18"/>
              </w:rPr>
            </w:pPr>
            <w:r w:rsidRPr="00C27DE4">
              <w:rPr>
                <w:sz w:val="18"/>
                <w:szCs w:val="18"/>
              </w:rPr>
              <w:t>An orientation to the clinical area was provided</w:t>
            </w:r>
          </w:p>
        </w:tc>
        <w:tc>
          <w:tcPr>
            <w:tcW w:w="0" w:type="auto"/>
            <w:tcBorders>
              <w:bottom w:val="single" w:sz="4" w:space="0" w:color="auto"/>
            </w:tcBorders>
          </w:tcPr>
          <w:p w:rsidR="00333FB2" w:rsidRPr="00C27DE4" w:rsidRDefault="00333FB2" w:rsidP="005E2D68">
            <w:pPr>
              <w:pStyle w:val="BodyText"/>
              <w:rPr>
                <w:sz w:val="18"/>
                <w:szCs w:val="18"/>
              </w:rPr>
            </w:pPr>
          </w:p>
        </w:tc>
        <w:tc>
          <w:tcPr>
            <w:tcW w:w="0" w:type="auto"/>
            <w:tcBorders>
              <w:bottom w:val="single" w:sz="4" w:space="0" w:color="auto"/>
            </w:tcBorders>
          </w:tcPr>
          <w:p w:rsidR="00333FB2" w:rsidRPr="00C27DE4" w:rsidRDefault="00333FB2" w:rsidP="005E2D68">
            <w:pPr>
              <w:pStyle w:val="BodyText"/>
              <w:rPr>
                <w:sz w:val="18"/>
                <w:szCs w:val="18"/>
              </w:rPr>
            </w:pPr>
          </w:p>
        </w:tc>
        <w:tc>
          <w:tcPr>
            <w:tcW w:w="0" w:type="auto"/>
            <w:tcBorders>
              <w:bottom w:val="single" w:sz="4" w:space="0" w:color="auto"/>
            </w:tcBorders>
          </w:tcPr>
          <w:p w:rsidR="00333FB2" w:rsidRPr="00C27DE4" w:rsidRDefault="00333FB2" w:rsidP="005E2D68">
            <w:pPr>
              <w:pStyle w:val="BodyText"/>
              <w:rPr>
                <w:sz w:val="18"/>
                <w:szCs w:val="18"/>
              </w:rPr>
            </w:pPr>
          </w:p>
        </w:tc>
        <w:tc>
          <w:tcPr>
            <w:tcW w:w="0" w:type="auto"/>
            <w:tcBorders>
              <w:bottom w:val="single" w:sz="4" w:space="0" w:color="auto"/>
            </w:tcBorders>
          </w:tcPr>
          <w:p w:rsidR="00333FB2" w:rsidRPr="00C27DE4" w:rsidRDefault="00333FB2" w:rsidP="005E2D68">
            <w:pPr>
              <w:pStyle w:val="BodyText"/>
              <w:rPr>
                <w:sz w:val="18"/>
                <w:szCs w:val="18"/>
              </w:rPr>
            </w:pPr>
          </w:p>
        </w:tc>
        <w:tc>
          <w:tcPr>
            <w:tcW w:w="0" w:type="auto"/>
            <w:tcBorders>
              <w:bottom w:val="single" w:sz="4" w:space="0" w:color="auto"/>
            </w:tcBorders>
          </w:tcPr>
          <w:p w:rsidR="00333FB2" w:rsidRPr="00C27DE4" w:rsidRDefault="00333FB2" w:rsidP="005E2D68">
            <w:pPr>
              <w:pStyle w:val="BodyText"/>
              <w:rPr>
                <w:sz w:val="18"/>
                <w:szCs w:val="18"/>
              </w:rPr>
            </w:pPr>
          </w:p>
        </w:tc>
        <w:tc>
          <w:tcPr>
            <w:tcW w:w="0" w:type="auto"/>
            <w:tcBorders>
              <w:bottom w:val="single" w:sz="4" w:space="0" w:color="auto"/>
            </w:tcBorders>
          </w:tcPr>
          <w:p w:rsidR="00333FB2" w:rsidRPr="00C27DE4" w:rsidRDefault="00333FB2" w:rsidP="005E2D68">
            <w:pPr>
              <w:pStyle w:val="BodyText"/>
              <w:rPr>
                <w:sz w:val="18"/>
                <w:szCs w:val="18"/>
              </w:rPr>
            </w:pPr>
          </w:p>
        </w:tc>
      </w:tr>
      <w:tr w:rsidR="00333FB2" w:rsidRPr="00C27DE4" w:rsidTr="001D31C6">
        <w:trPr>
          <w:cantSplit/>
          <w:trHeight w:val="527"/>
        </w:trPr>
        <w:tc>
          <w:tcPr>
            <w:tcW w:w="0" w:type="auto"/>
            <w:tcBorders>
              <w:bottom w:val="single" w:sz="4" w:space="0" w:color="auto"/>
            </w:tcBorders>
          </w:tcPr>
          <w:p w:rsidR="00333FB2" w:rsidRPr="00C27DE4" w:rsidRDefault="00333FB2" w:rsidP="005E2D68">
            <w:pPr>
              <w:pStyle w:val="BodyText"/>
              <w:rPr>
                <w:sz w:val="18"/>
                <w:szCs w:val="18"/>
              </w:rPr>
            </w:pPr>
            <w:r w:rsidRPr="00C27DE4">
              <w:rPr>
                <w:sz w:val="18"/>
                <w:szCs w:val="18"/>
              </w:rPr>
              <w:t>My learning objectives were achieved</w:t>
            </w:r>
          </w:p>
        </w:tc>
        <w:tc>
          <w:tcPr>
            <w:tcW w:w="0" w:type="auto"/>
            <w:tcBorders>
              <w:bottom w:val="single" w:sz="4" w:space="0" w:color="auto"/>
            </w:tcBorders>
          </w:tcPr>
          <w:p w:rsidR="00333FB2" w:rsidRPr="00C27DE4" w:rsidRDefault="00333FB2" w:rsidP="005E2D68">
            <w:pPr>
              <w:pStyle w:val="BodyText"/>
              <w:rPr>
                <w:sz w:val="18"/>
                <w:szCs w:val="18"/>
              </w:rPr>
            </w:pPr>
          </w:p>
        </w:tc>
        <w:tc>
          <w:tcPr>
            <w:tcW w:w="0" w:type="auto"/>
            <w:tcBorders>
              <w:bottom w:val="single" w:sz="4" w:space="0" w:color="auto"/>
            </w:tcBorders>
          </w:tcPr>
          <w:p w:rsidR="00333FB2" w:rsidRPr="00C27DE4" w:rsidRDefault="00333FB2" w:rsidP="005E2D68">
            <w:pPr>
              <w:pStyle w:val="BodyText"/>
              <w:rPr>
                <w:sz w:val="18"/>
                <w:szCs w:val="18"/>
              </w:rPr>
            </w:pPr>
          </w:p>
        </w:tc>
        <w:tc>
          <w:tcPr>
            <w:tcW w:w="0" w:type="auto"/>
            <w:tcBorders>
              <w:bottom w:val="single" w:sz="4" w:space="0" w:color="auto"/>
            </w:tcBorders>
          </w:tcPr>
          <w:p w:rsidR="00333FB2" w:rsidRPr="00C27DE4" w:rsidRDefault="00333FB2" w:rsidP="005E2D68">
            <w:pPr>
              <w:pStyle w:val="BodyText"/>
              <w:rPr>
                <w:sz w:val="18"/>
                <w:szCs w:val="18"/>
              </w:rPr>
            </w:pPr>
          </w:p>
        </w:tc>
        <w:tc>
          <w:tcPr>
            <w:tcW w:w="0" w:type="auto"/>
            <w:tcBorders>
              <w:bottom w:val="single" w:sz="4" w:space="0" w:color="auto"/>
            </w:tcBorders>
          </w:tcPr>
          <w:p w:rsidR="00333FB2" w:rsidRPr="00C27DE4" w:rsidRDefault="00333FB2" w:rsidP="005E2D68">
            <w:pPr>
              <w:pStyle w:val="BodyText"/>
              <w:rPr>
                <w:sz w:val="18"/>
                <w:szCs w:val="18"/>
              </w:rPr>
            </w:pPr>
          </w:p>
        </w:tc>
        <w:tc>
          <w:tcPr>
            <w:tcW w:w="0" w:type="auto"/>
            <w:tcBorders>
              <w:bottom w:val="single" w:sz="4" w:space="0" w:color="auto"/>
            </w:tcBorders>
          </w:tcPr>
          <w:p w:rsidR="00333FB2" w:rsidRPr="00C27DE4" w:rsidRDefault="00333FB2" w:rsidP="005E2D68">
            <w:pPr>
              <w:pStyle w:val="BodyText"/>
              <w:rPr>
                <w:sz w:val="18"/>
                <w:szCs w:val="18"/>
              </w:rPr>
            </w:pPr>
          </w:p>
        </w:tc>
        <w:tc>
          <w:tcPr>
            <w:tcW w:w="0" w:type="auto"/>
            <w:tcBorders>
              <w:bottom w:val="single" w:sz="4" w:space="0" w:color="auto"/>
            </w:tcBorders>
          </w:tcPr>
          <w:p w:rsidR="00333FB2" w:rsidRPr="00C27DE4" w:rsidRDefault="00333FB2" w:rsidP="005E2D68">
            <w:pPr>
              <w:pStyle w:val="BodyText"/>
              <w:rPr>
                <w:sz w:val="18"/>
                <w:szCs w:val="18"/>
              </w:rPr>
            </w:pPr>
          </w:p>
        </w:tc>
      </w:tr>
      <w:tr w:rsidR="00333FB2" w:rsidRPr="00C27DE4" w:rsidTr="001D31C6">
        <w:trPr>
          <w:cantSplit/>
          <w:trHeight w:val="453"/>
        </w:trPr>
        <w:tc>
          <w:tcPr>
            <w:tcW w:w="0" w:type="auto"/>
            <w:tcBorders>
              <w:bottom w:val="single" w:sz="4" w:space="0" w:color="auto"/>
            </w:tcBorders>
          </w:tcPr>
          <w:p w:rsidR="00333FB2" w:rsidRPr="00C27DE4" w:rsidRDefault="00333FB2" w:rsidP="005E2D68">
            <w:pPr>
              <w:pStyle w:val="BodyText"/>
              <w:rPr>
                <w:sz w:val="18"/>
                <w:szCs w:val="18"/>
              </w:rPr>
            </w:pPr>
            <w:r w:rsidRPr="00C27DE4">
              <w:rPr>
                <w:sz w:val="18"/>
                <w:szCs w:val="18"/>
              </w:rPr>
              <w:t>I felt integrated into the nursing team</w:t>
            </w:r>
          </w:p>
        </w:tc>
        <w:tc>
          <w:tcPr>
            <w:tcW w:w="0" w:type="auto"/>
            <w:tcBorders>
              <w:bottom w:val="single" w:sz="4" w:space="0" w:color="auto"/>
            </w:tcBorders>
          </w:tcPr>
          <w:p w:rsidR="00333FB2" w:rsidRPr="00C27DE4" w:rsidRDefault="00333FB2" w:rsidP="005E2D68">
            <w:pPr>
              <w:pStyle w:val="BodyText"/>
              <w:rPr>
                <w:sz w:val="18"/>
                <w:szCs w:val="18"/>
              </w:rPr>
            </w:pPr>
          </w:p>
        </w:tc>
        <w:tc>
          <w:tcPr>
            <w:tcW w:w="0" w:type="auto"/>
            <w:tcBorders>
              <w:bottom w:val="single" w:sz="4" w:space="0" w:color="auto"/>
            </w:tcBorders>
          </w:tcPr>
          <w:p w:rsidR="00333FB2" w:rsidRPr="00C27DE4" w:rsidRDefault="00333FB2" w:rsidP="005E2D68">
            <w:pPr>
              <w:pStyle w:val="BodyText"/>
              <w:rPr>
                <w:sz w:val="18"/>
                <w:szCs w:val="18"/>
              </w:rPr>
            </w:pPr>
          </w:p>
        </w:tc>
        <w:tc>
          <w:tcPr>
            <w:tcW w:w="0" w:type="auto"/>
            <w:tcBorders>
              <w:bottom w:val="single" w:sz="4" w:space="0" w:color="auto"/>
            </w:tcBorders>
          </w:tcPr>
          <w:p w:rsidR="00333FB2" w:rsidRPr="00C27DE4" w:rsidRDefault="00333FB2" w:rsidP="005E2D68">
            <w:pPr>
              <w:pStyle w:val="BodyText"/>
              <w:rPr>
                <w:sz w:val="18"/>
                <w:szCs w:val="18"/>
              </w:rPr>
            </w:pPr>
          </w:p>
        </w:tc>
        <w:tc>
          <w:tcPr>
            <w:tcW w:w="0" w:type="auto"/>
            <w:tcBorders>
              <w:bottom w:val="single" w:sz="4" w:space="0" w:color="auto"/>
            </w:tcBorders>
          </w:tcPr>
          <w:p w:rsidR="00333FB2" w:rsidRPr="00C27DE4" w:rsidRDefault="00333FB2" w:rsidP="005E2D68">
            <w:pPr>
              <w:pStyle w:val="BodyText"/>
              <w:rPr>
                <w:sz w:val="18"/>
                <w:szCs w:val="18"/>
              </w:rPr>
            </w:pPr>
          </w:p>
        </w:tc>
        <w:tc>
          <w:tcPr>
            <w:tcW w:w="0" w:type="auto"/>
            <w:tcBorders>
              <w:bottom w:val="single" w:sz="4" w:space="0" w:color="auto"/>
            </w:tcBorders>
          </w:tcPr>
          <w:p w:rsidR="00333FB2" w:rsidRPr="00C27DE4" w:rsidRDefault="00333FB2" w:rsidP="005E2D68">
            <w:pPr>
              <w:pStyle w:val="BodyText"/>
              <w:rPr>
                <w:sz w:val="18"/>
                <w:szCs w:val="18"/>
              </w:rPr>
            </w:pPr>
          </w:p>
        </w:tc>
        <w:tc>
          <w:tcPr>
            <w:tcW w:w="0" w:type="auto"/>
            <w:tcBorders>
              <w:bottom w:val="single" w:sz="4" w:space="0" w:color="auto"/>
            </w:tcBorders>
          </w:tcPr>
          <w:p w:rsidR="00333FB2" w:rsidRPr="00C27DE4" w:rsidRDefault="00333FB2" w:rsidP="005E2D68">
            <w:pPr>
              <w:pStyle w:val="BodyText"/>
              <w:rPr>
                <w:sz w:val="18"/>
                <w:szCs w:val="18"/>
              </w:rPr>
            </w:pPr>
          </w:p>
        </w:tc>
      </w:tr>
      <w:tr w:rsidR="00333FB2" w:rsidRPr="00C27DE4" w:rsidTr="001D31C6">
        <w:trPr>
          <w:cantSplit/>
          <w:trHeight w:val="520"/>
        </w:trPr>
        <w:tc>
          <w:tcPr>
            <w:tcW w:w="0" w:type="auto"/>
            <w:tcBorders>
              <w:bottom w:val="single" w:sz="4" w:space="0" w:color="auto"/>
            </w:tcBorders>
          </w:tcPr>
          <w:p w:rsidR="00333FB2" w:rsidRPr="00C27DE4" w:rsidRDefault="00333FB2" w:rsidP="005E2D68">
            <w:pPr>
              <w:pStyle w:val="BodyText"/>
              <w:rPr>
                <w:sz w:val="18"/>
                <w:szCs w:val="18"/>
              </w:rPr>
            </w:pPr>
            <w:r w:rsidRPr="00C27DE4">
              <w:rPr>
                <w:sz w:val="18"/>
                <w:szCs w:val="18"/>
              </w:rPr>
              <w:t>I formally met with the “named preceptor” at least fortnightly</w:t>
            </w:r>
          </w:p>
        </w:tc>
        <w:tc>
          <w:tcPr>
            <w:tcW w:w="0" w:type="auto"/>
            <w:tcBorders>
              <w:bottom w:val="single" w:sz="4" w:space="0" w:color="auto"/>
            </w:tcBorders>
          </w:tcPr>
          <w:p w:rsidR="00333FB2" w:rsidRPr="00C27DE4" w:rsidRDefault="00333FB2" w:rsidP="005E2D68">
            <w:pPr>
              <w:pStyle w:val="BodyText"/>
              <w:rPr>
                <w:sz w:val="18"/>
                <w:szCs w:val="18"/>
              </w:rPr>
            </w:pPr>
          </w:p>
        </w:tc>
        <w:tc>
          <w:tcPr>
            <w:tcW w:w="0" w:type="auto"/>
            <w:tcBorders>
              <w:bottom w:val="single" w:sz="4" w:space="0" w:color="auto"/>
            </w:tcBorders>
          </w:tcPr>
          <w:p w:rsidR="00333FB2" w:rsidRPr="00C27DE4" w:rsidRDefault="00333FB2" w:rsidP="005E2D68">
            <w:pPr>
              <w:pStyle w:val="BodyText"/>
              <w:rPr>
                <w:sz w:val="18"/>
                <w:szCs w:val="18"/>
              </w:rPr>
            </w:pPr>
          </w:p>
        </w:tc>
        <w:tc>
          <w:tcPr>
            <w:tcW w:w="0" w:type="auto"/>
            <w:tcBorders>
              <w:bottom w:val="single" w:sz="4" w:space="0" w:color="auto"/>
            </w:tcBorders>
          </w:tcPr>
          <w:p w:rsidR="00333FB2" w:rsidRPr="00C27DE4" w:rsidRDefault="00333FB2" w:rsidP="005E2D68">
            <w:pPr>
              <w:pStyle w:val="BodyText"/>
              <w:rPr>
                <w:sz w:val="18"/>
                <w:szCs w:val="18"/>
              </w:rPr>
            </w:pPr>
          </w:p>
        </w:tc>
        <w:tc>
          <w:tcPr>
            <w:tcW w:w="0" w:type="auto"/>
            <w:tcBorders>
              <w:bottom w:val="single" w:sz="4" w:space="0" w:color="auto"/>
            </w:tcBorders>
          </w:tcPr>
          <w:p w:rsidR="00333FB2" w:rsidRPr="00C27DE4" w:rsidRDefault="00333FB2" w:rsidP="005E2D68">
            <w:pPr>
              <w:pStyle w:val="BodyText"/>
              <w:rPr>
                <w:sz w:val="18"/>
                <w:szCs w:val="18"/>
              </w:rPr>
            </w:pPr>
          </w:p>
        </w:tc>
        <w:tc>
          <w:tcPr>
            <w:tcW w:w="0" w:type="auto"/>
            <w:tcBorders>
              <w:bottom w:val="single" w:sz="4" w:space="0" w:color="auto"/>
            </w:tcBorders>
          </w:tcPr>
          <w:p w:rsidR="00333FB2" w:rsidRPr="00C27DE4" w:rsidRDefault="00333FB2" w:rsidP="005E2D68">
            <w:pPr>
              <w:pStyle w:val="BodyText"/>
              <w:rPr>
                <w:sz w:val="18"/>
                <w:szCs w:val="18"/>
              </w:rPr>
            </w:pPr>
          </w:p>
        </w:tc>
        <w:tc>
          <w:tcPr>
            <w:tcW w:w="0" w:type="auto"/>
            <w:tcBorders>
              <w:bottom w:val="single" w:sz="4" w:space="0" w:color="auto"/>
            </w:tcBorders>
          </w:tcPr>
          <w:p w:rsidR="00333FB2" w:rsidRPr="00C27DE4" w:rsidRDefault="00333FB2" w:rsidP="005E2D68">
            <w:pPr>
              <w:pStyle w:val="BodyText"/>
              <w:rPr>
                <w:sz w:val="18"/>
                <w:szCs w:val="18"/>
              </w:rPr>
            </w:pPr>
          </w:p>
        </w:tc>
      </w:tr>
      <w:tr w:rsidR="00333FB2" w:rsidRPr="00C27DE4" w:rsidTr="001D31C6">
        <w:trPr>
          <w:cantSplit/>
          <w:trHeight w:val="520"/>
        </w:trPr>
        <w:tc>
          <w:tcPr>
            <w:tcW w:w="0" w:type="auto"/>
            <w:tcBorders>
              <w:bottom w:val="single" w:sz="4" w:space="0" w:color="auto"/>
            </w:tcBorders>
          </w:tcPr>
          <w:p w:rsidR="00333FB2" w:rsidRPr="00C27DE4" w:rsidRDefault="00333FB2" w:rsidP="005E2D68">
            <w:pPr>
              <w:pStyle w:val="BodyText"/>
              <w:rPr>
                <w:sz w:val="18"/>
                <w:szCs w:val="18"/>
              </w:rPr>
            </w:pPr>
            <w:r w:rsidRPr="00C27DE4">
              <w:rPr>
                <w:sz w:val="18"/>
                <w:szCs w:val="18"/>
              </w:rPr>
              <w:t>There were sufficient meaningful learning situations in the clinical placement</w:t>
            </w:r>
          </w:p>
        </w:tc>
        <w:tc>
          <w:tcPr>
            <w:tcW w:w="0" w:type="auto"/>
            <w:tcBorders>
              <w:bottom w:val="single" w:sz="4" w:space="0" w:color="auto"/>
            </w:tcBorders>
          </w:tcPr>
          <w:p w:rsidR="00333FB2" w:rsidRPr="00C27DE4" w:rsidRDefault="00333FB2" w:rsidP="005E2D68">
            <w:pPr>
              <w:pStyle w:val="BodyText"/>
              <w:rPr>
                <w:sz w:val="18"/>
                <w:szCs w:val="18"/>
              </w:rPr>
            </w:pPr>
          </w:p>
        </w:tc>
        <w:tc>
          <w:tcPr>
            <w:tcW w:w="0" w:type="auto"/>
            <w:tcBorders>
              <w:bottom w:val="single" w:sz="4" w:space="0" w:color="auto"/>
            </w:tcBorders>
          </w:tcPr>
          <w:p w:rsidR="00333FB2" w:rsidRPr="00C27DE4" w:rsidRDefault="00333FB2" w:rsidP="005E2D68">
            <w:pPr>
              <w:pStyle w:val="BodyText"/>
              <w:rPr>
                <w:sz w:val="18"/>
                <w:szCs w:val="18"/>
              </w:rPr>
            </w:pPr>
          </w:p>
        </w:tc>
        <w:tc>
          <w:tcPr>
            <w:tcW w:w="0" w:type="auto"/>
            <w:tcBorders>
              <w:bottom w:val="single" w:sz="4" w:space="0" w:color="auto"/>
            </w:tcBorders>
          </w:tcPr>
          <w:p w:rsidR="00333FB2" w:rsidRPr="00C27DE4" w:rsidRDefault="00333FB2" w:rsidP="005E2D68">
            <w:pPr>
              <w:pStyle w:val="BodyText"/>
              <w:rPr>
                <w:sz w:val="18"/>
                <w:szCs w:val="18"/>
              </w:rPr>
            </w:pPr>
          </w:p>
        </w:tc>
        <w:tc>
          <w:tcPr>
            <w:tcW w:w="0" w:type="auto"/>
            <w:tcBorders>
              <w:bottom w:val="single" w:sz="4" w:space="0" w:color="auto"/>
            </w:tcBorders>
          </w:tcPr>
          <w:p w:rsidR="00333FB2" w:rsidRPr="00C27DE4" w:rsidRDefault="00333FB2" w:rsidP="005E2D68">
            <w:pPr>
              <w:pStyle w:val="BodyText"/>
              <w:rPr>
                <w:sz w:val="18"/>
                <w:szCs w:val="18"/>
              </w:rPr>
            </w:pPr>
          </w:p>
        </w:tc>
        <w:tc>
          <w:tcPr>
            <w:tcW w:w="0" w:type="auto"/>
            <w:tcBorders>
              <w:bottom w:val="single" w:sz="4" w:space="0" w:color="auto"/>
            </w:tcBorders>
          </w:tcPr>
          <w:p w:rsidR="00333FB2" w:rsidRPr="00C27DE4" w:rsidRDefault="00333FB2" w:rsidP="005E2D68">
            <w:pPr>
              <w:pStyle w:val="BodyText"/>
              <w:rPr>
                <w:sz w:val="18"/>
                <w:szCs w:val="18"/>
              </w:rPr>
            </w:pPr>
          </w:p>
        </w:tc>
        <w:tc>
          <w:tcPr>
            <w:tcW w:w="0" w:type="auto"/>
            <w:tcBorders>
              <w:bottom w:val="single" w:sz="4" w:space="0" w:color="auto"/>
            </w:tcBorders>
          </w:tcPr>
          <w:p w:rsidR="00333FB2" w:rsidRPr="00C27DE4" w:rsidRDefault="00333FB2" w:rsidP="005E2D68">
            <w:pPr>
              <w:pStyle w:val="BodyText"/>
              <w:rPr>
                <w:sz w:val="18"/>
                <w:szCs w:val="18"/>
              </w:rPr>
            </w:pPr>
          </w:p>
        </w:tc>
      </w:tr>
      <w:tr w:rsidR="00333FB2" w:rsidRPr="00C27DE4" w:rsidTr="001D31C6">
        <w:trPr>
          <w:cantSplit/>
          <w:trHeight w:val="225"/>
        </w:trPr>
        <w:tc>
          <w:tcPr>
            <w:tcW w:w="0" w:type="auto"/>
            <w:tcBorders>
              <w:bottom w:val="single" w:sz="4" w:space="0" w:color="auto"/>
            </w:tcBorders>
            <w:shd w:val="pct15" w:color="000000" w:fill="FFFFFF"/>
          </w:tcPr>
          <w:p w:rsidR="00333FB2" w:rsidRPr="00286B43" w:rsidRDefault="00333FB2" w:rsidP="005E2D68">
            <w:pPr>
              <w:pStyle w:val="BodyText"/>
              <w:jc w:val="center"/>
              <w:rPr>
                <w:b/>
                <w:color w:val="1F497D" w:themeColor="text2"/>
                <w:sz w:val="18"/>
                <w:szCs w:val="18"/>
              </w:rPr>
            </w:pPr>
            <w:r w:rsidRPr="00286B43">
              <w:rPr>
                <w:b/>
                <w:color w:val="1F497D" w:themeColor="text2"/>
                <w:sz w:val="18"/>
                <w:szCs w:val="18"/>
              </w:rPr>
              <w:t>How was the Preceptor?</w:t>
            </w:r>
          </w:p>
        </w:tc>
        <w:tc>
          <w:tcPr>
            <w:tcW w:w="0" w:type="auto"/>
            <w:tcBorders>
              <w:bottom w:val="single" w:sz="4" w:space="0" w:color="auto"/>
            </w:tcBorders>
            <w:shd w:val="pct15" w:color="000000" w:fill="FFFFFF"/>
          </w:tcPr>
          <w:p w:rsidR="00333FB2" w:rsidRPr="00286B43" w:rsidRDefault="00333FB2" w:rsidP="005E2D68">
            <w:pPr>
              <w:pStyle w:val="BodyText"/>
              <w:rPr>
                <w:color w:val="1F497D" w:themeColor="text2"/>
                <w:sz w:val="18"/>
                <w:szCs w:val="18"/>
              </w:rPr>
            </w:pPr>
          </w:p>
        </w:tc>
        <w:tc>
          <w:tcPr>
            <w:tcW w:w="0" w:type="auto"/>
            <w:tcBorders>
              <w:bottom w:val="single" w:sz="4" w:space="0" w:color="auto"/>
            </w:tcBorders>
            <w:shd w:val="pct15" w:color="000000" w:fill="FFFFFF"/>
          </w:tcPr>
          <w:p w:rsidR="00333FB2" w:rsidRPr="00C27DE4" w:rsidRDefault="00333FB2" w:rsidP="005E2D68">
            <w:pPr>
              <w:pStyle w:val="BodyText"/>
              <w:rPr>
                <w:sz w:val="18"/>
                <w:szCs w:val="18"/>
              </w:rPr>
            </w:pPr>
          </w:p>
        </w:tc>
        <w:tc>
          <w:tcPr>
            <w:tcW w:w="0" w:type="auto"/>
            <w:tcBorders>
              <w:bottom w:val="single" w:sz="4" w:space="0" w:color="auto"/>
            </w:tcBorders>
            <w:shd w:val="pct15" w:color="000000" w:fill="FFFFFF"/>
          </w:tcPr>
          <w:p w:rsidR="00333FB2" w:rsidRPr="00C27DE4" w:rsidRDefault="00333FB2" w:rsidP="005E2D68">
            <w:pPr>
              <w:pStyle w:val="BodyText"/>
              <w:rPr>
                <w:sz w:val="18"/>
                <w:szCs w:val="18"/>
              </w:rPr>
            </w:pPr>
          </w:p>
        </w:tc>
        <w:tc>
          <w:tcPr>
            <w:tcW w:w="0" w:type="auto"/>
            <w:tcBorders>
              <w:bottom w:val="single" w:sz="4" w:space="0" w:color="auto"/>
            </w:tcBorders>
            <w:shd w:val="pct15" w:color="000000" w:fill="FFFFFF"/>
          </w:tcPr>
          <w:p w:rsidR="00333FB2" w:rsidRPr="00C27DE4" w:rsidRDefault="00333FB2" w:rsidP="005E2D68">
            <w:pPr>
              <w:pStyle w:val="BodyText"/>
              <w:rPr>
                <w:sz w:val="18"/>
                <w:szCs w:val="18"/>
              </w:rPr>
            </w:pPr>
          </w:p>
        </w:tc>
        <w:tc>
          <w:tcPr>
            <w:tcW w:w="0" w:type="auto"/>
            <w:tcBorders>
              <w:bottom w:val="single" w:sz="4" w:space="0" w:color="auto"/>
            </w:tcBorders>
            <w:shd w:val="pct15" w:color="000000" w:fill="FFFFFF"/>
          </w:tcPr>
          <w:p w:rsidR="00333FB2" w:rsidRPr="00C27DE4" w:rsidRDefault="00333FB2" w:rsidP="005E2D68">
            <w:pPr>
              <w:pStyle w:val="BodyText"/>
              <w:rPr>
                <w:sz w:val="18"/>
                <w:szCs w:val="18"/>
              </w:rPr>
            </w:pPr>
          </w:p>
        </w:tc>
        <w:tc>
          <w:tcPr>
            <w:tcW w:w="0" w:type="auto"/>
            <w:tcBorders>
              <w:bottom w:val="single" w:sz="4" w:space="0" w:color="auto"/>
            </w:tcBorders>
            <w:shd w:val="pct15" w:color="000000" w:fill="FFFFFF"/>
          </w:tcPr>
          <w:p w:rsidR="00333FB2" w:rsidRPr="00C27DE4" w:rsidRDefault="00333FB2" w:rsidP="005E2D68">
            <w:pPr>
              <w:pStyle w:val="BodyText"/>
              <w:rPr>
                <w:sz w:val="18"/>
                <w:szCs w:val="18"/>
              </w:rPr>
            </w:pPr>
          </w:p>
        </w:tc>
      </w:tr>
      <w:tr w:rsidR="00333FB2" w:rsidRPr="00C27DE4" w:rsidTr="001D31C6">
        <w:trPr>
          <w:cantSplit/>
          <w:trHeight w:val="427"/>
        </w:trPr>
        <w:tc>
          <w:tcPr>
            <w:tcW w:w="0" w:type="auto"/>
          </w:tcPr>
          <w:p w:rsidR="00333FB2" w:rsidRPr="00C27DE4" w:rsidRDefault="00333FB2" w:rsidP="005E2D68">
            <w:pPr>
              <w:pStyle w:val="BodyText"/>
              <w:rPr>
                <w:sz w:val="18"/>
                <w:szCs w:val="18"/>
              </w:rPr>
            </w:pPr>
            <w:r w:rsidRPr="00C27DE4">
              <w:rPr>
                <w:sz w:val="18"/>
                <w:szCs w:val="18"/>
              </w:rPr>
              <w:t>The preceptor assessed and acknowledged my previous skills and knowledge</w:t>
            </w:r>
          </w:p>
        </w:tc>
        <w:tc>
          <w:tcPr>
            <w:tcW w:w="0" w:type="auto"/>
          </w:tcPr>
          <w:p w:rsidR="00333FB2" w:rsidRPr="00C27DE4" w:rsidRDefault="00333FB2" w:rsidP="005E2D68">
            <w:pPr>
              <w:pStyle w:val="BodyText"/>
              <w:rPr>
                <w:sz w:val="18"/>
                <w:szCs w:val="18"/>
              </w:rPr>
            </w:pPr>
            <w:r w:rsidRPr="00C27DE4">
              <w:rPr>
                <w:sz w:val="18"/>
                <w:szCs w:val="18"/>
              </w:rPr>
              <w:t xml:space="preserve"> </w:t>
            </w:r>
          </w:p>
        </w:tc>
        <w:tc>
          <w:tcPr>
            <w:tcW w:w="0" w:type="auto"/>
          </w:tcPr>
          <w:p w:rsidR="00333FB2" w:rsidRPr="00C27DE4" w:rsidRDefault="00333FB2" w:rsidP="005E2D68">
            <w:pPr>
              <w:pStyle w:val="BodyText"/>
              <w:rPr>
                <w:sz w:val="18"/>
                <w:szCs w:val="18"/>
              </w:rPr>
            </w:pPr>
            <w:r w:rsidRPr="00C27DE4">
              <w:rPr>
                <w:sz w:val="18"/>
                <w:szCs w:val="18"/>
              </w:rPr>
              <w:t xml:space="preserve"> </w:t>
            </w:r>
          </w:p>
        </w:tc>
        <w:tc>
          <w:tcPr>
            <w:tcW w:w="0" w:type="auto"/>
          </w:tcPr>
          <w:p w:rsidR="00333FB2" w:rsidRPr="00C27DE4" w:rsidRDefault="00333FB2" w:rsidP="005E2D68">
            <w:pPr>
              <w:pStyle w:val="BodyText"/>
              <w:rPr>
                <w:sz w:val="18"/>
                <w:szCs w:val="18"/>
              </w:rPr>
            </w:pPr>
            <w:r w:rsidRPr="00C27DE4">
              <w:rPr>
                <w:sz w:val="18"/>
                <w:szCs w:val="18"/>
              </w:rPr>
              <w:t xml:space="preserve"> </w:t>
            </w:r>
          </w:p>
        </w:tc>
        <w:tc>
          <w:tcPr>
            <w:tcW w:w="0" w:type="auto"/>
          </w:tcPr>
          <w:p w:rsidR="00333FB2" w:rsidRPr="00C27DE4" w:rsidRDefault="00333FB2" w:rsidP="005E2D68">
            <w:pPr>
              <w:pStyle w:val="BodyText"/>
              <w:rPr>
                <w:sz w:val="18"/>
                <w:szCs w:val="18"/>
              </w:rPr>
            </w:pPr>
          </w:p>
        </w:tc>
        <w:tc>
          <w:tcPr>
            <w:tcW w:w="0" w:type="auto"/>
          </w:tcPr>
          <w:p w:rsidR="00333FB2" w:rsidRPr="00C27DE4" w:rsidRDefault="00333FB2" w:rsidP="005E2D68">
            <w:pPr>
              <w:pStyle w:val="BodyText"/>
              <w:rPr>
                <w:sz w:val="18"/>
                <w:szCs w:val="18"/>
              </w:rPr>
            </w:pPr>
          </w:p>
        </w:tc>
        <w:tc>
          <w:tcPr>
            <w:tcW w:w="0" w:type="auto"/>
          </w:tcPr>
          <w:p w:rsidR="00333FB2" w:rsidRPr="00C27DE4" w:rsidRDefault="00333FB2" w:rsidP="005E2D68">
            <w:pPr>
              <w:pStyle w:val="BodyText"/>
              <w:rPr>
                <w:sz w:val="18"/>
                <w:szCs w:val="18"/>
              </w:rPr>
            </w:pPr>
          </w:p>
        </w:tc>
      </w:tr>
      <w:tr w:rsidR="00333FB2" w:rsidRPr="00C27DE4" w:rsidTr="001D31C6">
        <w:trPr>
          <w:cantSplit/>
          <w:trHeight w:val="501"/>
        </w:trPr>
        <w:tc>
          <w:tcPr>
            <w:tcW w:w="0" w:type="auto"/>
          </w:tcPr>
          <w:p w:rsidR="00333FB2" w:rsidRPr="00C27DE4" w:rsidRDefault="00333FB2" w:rsidP="005E2D68">
            <w:pPr>
              <w:pStyle w:val="BodyText"/>
              <w:rPr>
                <w:sz w:val="18"/>
                <w:szCs w:val="18"/>
              </w:rPr>
            </w:pPr>
            <w:r w:rsidRPr="00C27DE4">
              <w:rPr>
                <w:sz w:val="18"/>
                <w:szCs w:val="18"/>
              </w:rPr>
              <w:t>The preceptor discussed my prepared learning objectives</w:t>
            </w:r>
          </w:p>
          <w:p w:rsidR="00333FB2" w:rsidRPr="00C27DE4" w:rsidRDefault="00333FB2" w:rsidP="005E2D68">
            <w:pPr>
              <w:pStyle w:val="BodyText"/>
              <w:rPr>
                <w:sz w:val="18"/>
                <w:szCs w:val="18"/>
              </w:rPr>
            </w:pPr>
          </w:p>
        </w:tc>
        <w:tc>
          <w:tcPr>
            <w:tcW w:w="0" w:type="auto"/>
          </w:tcPr>
          <w:p w:rsidR="00333FB2" w:rsidRPr="00C27DE4" w:rsidRDefault="00333FB2" w:rsidP="005E2D68">
            <w:pPr>
              <w:pStyle w:val="BodyText"/>
              <w:rPr>
                <w:sz w:val="18"/>
                <w:szCs w:val="18"/>
              </w:rPr>
            </w:pPr>
            <w:r w:rsidRPr="00C27DE4">
              <w:rPr>
                <w:sz w:val="18"/>
                <w:szCs w:val="18"/>
              </w:rPr>
              <w:t xml:space="preserve"> </w:t>
            </w:r>
          </w:p>
        </w:tc>
        <w:tc>
          <w:tcPr>
            <w:tcW w:w="0" w:type="auto"/>
          </w:tcPr>
          <w:p w:rsidR="00333FB2" w:rsidRPr="00C27DE4" w:rsidRDefault="00333FB2" w:rsidP="005E2D68">
            <w:pPr>
              <w:pStyle w:val="BodyText"/>
              <w:rPr>
                <w:sz w:val="18"/>
                <w:szCs w:val="18"/>
              </w:rPr>
            </w:pPr>
            <w:r w:rsidRPr="00C27DE4">
              <w:rPr>
                <w:sz w:val="18"/>
                <w:szCs w:val="18"/>
              </w:rPr>
              <w:t xml:space="preserve"> </w:t>
            </w:r>
          </w:p>
        </w:tc>
        <w:tc>
          <w:tcPr>
            <w:tcW w:w="0" w:type="auto"/>
          </w:tcPr>
          <w:p w:rsidR="00333FB2" w:rsidRPr="00C27DE4" w:rsidRDefault="00333FB2" w:rsidP="005E2D68">
            <w:pPr>
              <w:pStyle w:val="BodyText"/>
              <w:rPr>
                <w:sz w:val="18"/>
                <w:szCs w:val="18"/>
              </w:rPr>
            </w:pPr>
            <w:r w:rsidRPr="00C27DE4">
              <w:rPr>
                <w:sz w:val="18"/>
                <w:szCs w:val="18"/>
              </w:rPr>
              <w:t xml:space="preserve"> </w:t>
            </w:r>
          </w:p>
        </w:tc>
        <w:tc>
          <w:tcPr>
            <w:tcW w:w="0" w:type="auto"/>
          </w:tcPr>
          <w:p w:rsidR="00333FB2" w:rsidRPr="00C27DE4" w:rsidRDefault="00333FB2" w:rsidP="005E2D68">
            <w:pPr>
              <w:pStyle w:val="BodyText"/>
              <w:rPr>
                <w:sz w:val="18"/>
                <w:szCs w:val="18"/>
              </w:rPr>
            </w:pPr>
          </w:p>
        </w:tc>
        <w:tc>
          <w:tcPr>
            <w:tcW w:w="0" w:type="auto"/>
          </w:tcPr>
          <w:p w:rsidR="00333FB2" w:rsidRPr="00C27DE4" w:rsidRDefault="00333FB2" w:rsidP="005E2D68">
            <w:pPr>
              <w:pStyle w:val="BodyText"/>
              <w:rPr>
                <w:sz w:val="18"/>
                <w:szCs w:val="18"/>
              </w:rPr>
            </w:pPr>
          </w:p>
        </w:tc>
        <w:tc>
          <w:tcPr>
            <w:tcW w:w="0" w:type="auto"/>
          </w:tcPr>
          <w:p w:rsidR="00333FB2" w:rsidRPr="00C27DE4" w:rsidRDefault="00333FB2" w:rsidP="005E2D68">
            <w:pPr>
              <w:pStyle w:val="BodyText"/>
              <w:rPr>
                <w:sz w:val="18"/>
                <w:szCs w:val="18"/>
              </w:rPr>
            </w:pPr>
          </w:p>
        </w:tc>
      </w:tr>
      <w:tr w:rsidR="00333FB2" w:rsidRPr="00C27DE4" w:rsidTr="001D31C6">
        <w:trPr>
          <w:cantSplit/>
          <w:trHeight w:val="412"/>
        </w:trPr>
        <w:tc>
          <w:tcPr>
            <w:tcW w:w="0" w:type="auto"/>
          </w:tcPr>
          <w:p w:rsidR="00333FB2" w:rsidRPr="00C27DE4" w:rsidRDefault="00333FB2" w:rsidP="005E2D68">
            <w:pPr>
              <w:pStyle w:val="BodyText"/>
              <w:rPr>
                <w:sz w:val="18"/>
                <w:szCs w:val="18"/>
              </w:rPr>
            </w:pPr>
            <w:r w:rsidRPr="00C27DE4">
              <w:rPr>
                <w:sz w:val="18"/>
                <w:szCs w:val="18"/>
              </w:rPr>
              <w:t>The preceptor assisted with planning learning activities</w:t>
            </w:r>
          </w:p>
        </w:tc>
        <w:tc>
          <w:tcPr>
            <w:tcW w:w="0" w:type="auto"/>
          </w:tcPr>
          <w:p w:rsidR="00333FB2" w:rsidRPr="00C27DE4" w:rsidRDefault="00333FB2" w:rsidP="005E2D68">
            <w:pPr>
              <w:pStyle w:val="BodyText"/>
              <w:rPr>
                <w:sz w:val="18"/>
                <w:szCs w:val="18"/>
              </w:rPr>
            </w:pPr>
            <w:r w:rsidRPr="00C27DE4">
              <w:rPr>
                <w:sz w:val="18"/>
                <w:szCs w:val="18"/>
              </w:rPr>
              <w:t xml:space="preserve"> </w:t>
            </w:r>
          </w:p>
        </w:tc>
        <w:tc>
          <w:tcPr>
            <w:tcW w:w="0" w:type="auto"/>
          </w:tcPr>
          <w:p w:rsidR="00333FB2" w:rsidRPr="00C27DE4" w:rsidRDefault="00333FB2" w:rsidP="005E2D68">
            <w:pPr>
              <w:pStyle w:val="BodyText"/>
              <w:rPr>
                <w:sz w:val="18"/>
                <w:szCs w:val="18"/>
              </w:rPr>
            </w:pPr>
            <w:r w:rsidRPr="00C27DE4">
              <w:rPr>
                <w:sz w:val="18"/>
                <w:szCs w:val="18"/>
              </w:rPr>
              <w:t xml:space="preserve"> </w:t>
            </w:r>
          </w:p>
        </w:tc>
        <w:tc>
          <w:tcPr>
            <w:tcW w:w="0" w:type="auto"/>
          </w:tcPr>
          <w:p w:rsidR="00333FB2" w:rsidRPr="00C27DE4" w:rsidRDefault="00333FB2" w:rsidP="005E2D68">
            <w:pPr>
              <w:pStyle w:val="BodyText"/>
              <w:rPr>
                <w:sz w:val="18"/>
                <w:szCs w:val="18"/>
              </w:rPr>
            </w:pPr>
            <w:r w:rsidRPr="00C27DE4">
              <w:rPr>
                <w:sz w:val="18"/>
                <w:szCs w:val="18"/>
              </w:rPr>
              <w:t xml:space="preserve"> </w:t>
            </w:r>
          </w:p>
        </w:tc>
        <w:tc>
          <w:tcPr>
            <w:tcW w:w="0" w:type="auto"/>
          </w:tcPr>
          <w:p w:rsidR="00333FB2" w:rsidRPr="00C27DE4" w:rsidRDefault="00333FB2" w:rsidP="005E2D68">
            <w:pPr>
              <w:pStyle w:val="BodyText"/>
              <w:rPr>
                <w:sz w:val="18"/>
                <w:szCs w:val="18"/>
              </w:rPr>
            </w:pPr>
          </w:p>
        </w:tc>
        <w:tc>
          <w:tcPr>
            <w:tcW w:w="0" w:type="auto"/>
          </w:tcPr>
          <w:p w:rsidR="00333FB2" w:rsidRPr="00C27DE4" w:rsidRDefault="00333FB2" w:rsidP="005E2D68">
            <w:pPr>
              <w:pStyle w:val="BodyText"/>
              <w:rPr>
                <w:sz w:val="18"/>
                <w:szCs w:val="18"/>
              </w:rPr>
            </w:pPr>
          </w:p>
        </w:tc>
        <w:tc>
          <w:tcPr>
            <w:tcW w:w="0" w:type="auto"/>
          </w:tcPr>
          <w:p w:rsidR="00333FB2" w:rsidRPr="00C27DE4" w:rsidRDefault="00333FB2" w:rsidP="005E2D68">
            <w:pPr>
              <w:pStyle w:val="BodyText"/>
              <w:rPr>
                <w:sz w:val="18"/>
                <w:szCs w:val="18"/>
              </w:rPr>
            </w:pPr>
          </w:p>
        </w:tc>
      </w:tr>
      <w:tr w:rsidR="00333FB2" w:rsidRPr="00C27DE4" w:rsidTr="001D31C6">
        <w:trPr>
          <w:cantSplit/>
          <w:trHeight w:val="447"/>
        </w:trPr>
        <w:tc>
          <w:tcPr>
            <w:tcW w:w="0" w:type="auto"/>
          </w:tcPr>
          <w:p w:rsidR="00333FB2" w:rsidRPr="00C27DE4" w:rsidRDefault="00333FB2" w:rsidP="005E2D68">
            <w:pPr>
              <w:pStyle w:val="BodyText"/>
              <w:rPr>
                <w:sz w:val="18"/>
                <w:szCs w:val="18"/>
              </w:rPr>
            </w:pPr>
            <w:r w:rsidRPr="00C27DE4">
              <w:rPr>
                <w:sz w:val="18"/>
                <w:szCs w:val="18"/>
              </w:rPr>
              <w:t>The preceptor supported me by observing and supervising my clinical practice</w:t>
            </w:r>
          </w:p>
        </w:tc>
        <w:tc>
          <w:tcPr>
            <w:tcW w:w="0" w:type="auto"/>
          </w:tcPr>
          <w:p w:rsidR="00333FB2" w:rsidRPr="00C27DE4" w:rsidRDefault="00333FB2" w:rsidP="005E2D68">
            <w:pPr>
              <w:pStyle w:val="BodyText"/>
              <w:rPr>
                <w:sz w:val="18"/>
                <w:szCs w:val="18"/>
              </w:rPr>
            </w:pPr>
            <w:r w:rsidRPr="00C27DE4">
              <w:rPr>
                <w:sz w:val="18"/>
                <w:szCs w:val="18"/>
              </w:rPr>
              <w:t xml:space="preserve"> </w:t>
            </w:r>
          </w:p>
        </w:tc>
        <w:tc>
          <w:tcPr>
            <w:tcW w:w="0" w:type="auto"/>
          </w:tcPr>
          <w:p w:rsidR="00333FB2" w:rsidRPr="00C27DE4" w:rsidRDefault="00333FB2" w:rsidP="005E2D68">
            <w:pPr>
              <w:pStyle w:val="BodyText"/>
              <w:rPr>
                <w:sz w:val="18"/>
                <w:szCs w:val="18"/>
              </w:rPr>
            </w:pPr>
            <w:r w:rsidRPr="00C27DE4">
              <w:rPr>
                <w:sz w:val="18"/>
                <w:szCs w:val="18"/>
              </w:rPr>
              <w:t xml:space="preserve"> </w:t>
            </w:r>
          </w:p>
        </w:tc>
        <w:tc>
          <w:tcPr>
            <w:tcW w:w="0" w:type="auto"/>
          </w:tcPr>
          <w:p w:rsidR="00333FB2" w:rsidRPr="00C27DE4" w:rsidRDefault="00333FB2" w:rsidP="005E2D68">
            <w:pPr>
              <w:pStyle w:val="BodyText"/>
              <w:rPr>
                <w:sz w:val="18"/>
                <w:szCs w:val="18"/>
              </w:rPr>
            </w:pPr>
            <w:r w:rsidRPr="00C27DE4">
              <w:rPr>
                <w:sz w:val="18"/>
                <w:szCs w:val="18"/>
              </w:rPr>
              <w:t xml:space="preserve"> </w:t>
            </w:r>
          </w:p>
        </w:tc>
        <w:tc>
          <w:tcPr>
            <w:tcW w:w="0" w:type="auto"/>
          </w:tcPr>
          <w:p w:rsidR="00333FB2" w:rsidRPr="00C27DE4" w:rsidRDefault="00333FB2" w:rsidP="005E2D68">
            <w:pPr>
              <w:pStyle w:val="BodyText"/>
              <w:rPr>
                <w:sz w:val="18"/>
                <w:szCs w:val="18"/>
              </w:rPr>
            </w:pPr>
          </w:p>
        </w:tc>
        <w:tc>
          <w:tcPr>
            <w:tcW w:w="0" w:type="auto"/>
          </w:tcPr>
          <w:p w:rsidR="00333FB2" w:rsidRPr="00C27DE4" w:rsidRDefault="00333FB2" w:rsidP="005E2D68">
            <w:pPr>
              <w:pStyle w:val="BodyText"/>
              <w:rPr>
                <w:sz w:val="18"/>
                <w:szCs w:val="18"/>
              </w:rPr>
            </w:pPr>
          </w:p>
        </w:tc>
        <w:tc>
          <w:tcPr>
            <w:tcW w:w="0" w:type="auto"/>
          </w:tcPr>
          <w:p w:rsidR="00333FB2" w:rsidRPr="00C27DE4" w:rsidRDefault="00333FB2" w:rsidP="005E2D68">
            <w:pPr>
              <w:pStyle w:val="BodyText"/>
              <w:rPr>
                <w:sz w:val="18"/>
                <w:szCs w:val="18"/>
              </w:rPr>
            </w:pPr>
          </w:p>
        </w:tc>
      </w:tr>
      <w:tr w:rsidR="00333FB2" w:rsidRPr="00C27DE4" w:rsidTr="001D31C6">
        <w:trPr>
          <w:cantSplit/>
          <w:trHeight w:val="432"/>
        </w:trPr>
        <w:tc>
          <w:tcPr>
            <w:tcW w:w="0" w:type="auto"/>
            <w:tcBorders>
              <w:bottom w:val="single" w:sz="4" w:space="0" w:color="auto"/>
            </w:tcBorders>
          </w:tcPr>
          <w:p w:rsidR="00333FB2" w:rsidRPr="00C27DE4" w:rsidRDefault="00333FB2" w:rsidP="005E2D68">
            <w:pPr>
              <w:pStyle w:val="BodyText"/>
              <w:rPr>
                <w:sz w:val="18"/>
                <w:szCs w:val="18"/>
              </w:rPr>
            </w:pPr>
            <w:r w:rsidRPr="00C27DE4">
              <w:rPr>
                <w:sz w:val="18"/>
                <w:szCs w:val="18"/>
              </w:rPr>
              <w:t>The preceptor was a good role model for safe and competent clinical practice</w:t>
            </w:r>
          </w:p>
        </w:tc>
        <w:tc>
          <w:tcPr>
            <w:tcW w:w="0" w:type="auto"/>
            <w:tcBorders>
              <w:bottom w:val="single" w:sz="4" w:space="0" w:color="auto"/>
            </w:tcBorders>
          </w:tcPr>
          <w:p w:rsidR="00333FB2" w:rsidRPr="00C27DE4" w:rsidRDefault="00333FB2" w:rsidP="005E2D68">
            <w:pPr>
              <w:pStyle w:val="BodyText"/>
              <w:rPr>
                <w:sz w:val="18"/>
                <w:szCs w:val="18"/>
              </w:rPr>
            </w:pPr>
            <w:r w:rsidRPr="00C27DE4">
              <w:rPr>
                <w:sz w:val="18"/>
                <w:szCs w:val="18"/>
              </w:rPr>
              <w:t xml:space="preserve"> </w:t>
            </w:r>
          </w:p>
        </w:tc>
        <w:tc>
          <w:tcPr>
            <w:tcW w:w="0" w:type="auto"/>
            <w:tcBorders>
              <w:bottom w:val="single" w:sz="4" w:space="0" w:color="auto"/>
            </w:tcBorders>
          </w:tcPr>
          <w:p w:rsidR="00333FB2" w:rsidRPr="00C27DE4" w:rsidRDefault="00333FB2" w:rsidP="005E2D68">
            <w:pPr>
              <w:pStyle w:val="BodyText"/>
              <w:rPr>
                <w:sz w:val="18"/>
                <w:szCs w:val="18"/>
              </w:rPr>
            </w:pPr>
            <w:r w:rsidRPr="00C27DE4">
              <w:rPr>
                <w:sz w:val="18"/>
                <w:szCs w:val="18"/>
              </w:rPr>
              <w:t xml:space="preserve"> </w:t>
            </w:r>
          </w:p>
        </w:tc>
        <w:tc>
          <w:tcPr>
            <w:tcW w:w="0" w:type="auto"/>
            <w:tcBorders>
              <w:bottom w:val="single" w:sz="4" w:space="0" w:color="auto"/>
            </w:tcBorders>
          </w:tcPr>
          <w:p w:rsidR="00333FB2" w:rsidRPr="00C27DE4" w:rsidRDefault="00333FB2" w:rsidP="005E2D68">
            <w:pPr>
              <w:pStyle w:val="BodyText"/>
              <w:rPr>
                <w:sz w:val="18"/>
                <w:szCs w:val="18"/>
              </w:rPr>
            </w:pPr>
            <w:r w:rsidRPr="00C27DE4">
              <w:rPr>
                <w:sz w:val="18"/>
                <w:szCs w:val="18"/>
              </w:rPr>
              <w:t xml:space="preserve"> </w:t>
            </w:r>
          </w:p>
        </w:tc>
        <w:tc>
          <w:tcPr>
            <w:tcW w:w="0" w:type="auto"/>
            <w:tcBorders>
              <w:bottom w:val="single" w:sz="4" w:space="0" w:color="auto"/>
            </w:tcBorders>
          </w:tcPr>
          <w:p w:rsidR="00333FB2" w:rsidRPr="00C27DE4" w:rsidRDefault="00333FB2" w:rsidP="005E2D68">
            <w:pPr>
              <w:pStyle w:val="BodyText"/>
              <w:rPr>
                <w:sz w:val="18"/>
                <w:szCs w:val="18"/>
              </w:rPr>
            </w:pPr>
          </w:p>
        </w:tc>
        <w:tc>
          <w:tcPr>
            <w:tcW w:w="0" w:type="auto"/>
            <w:tcBorders>
              <w:bottom w:val="single" w:sz="4" w:space="0" w:color="auto"/>
            </w:tcBorders>
          </w:tcPr>
          <w:p w:rsidR="00333FB2" w:rsidRPr="00C27DE4" w:rsidRDefault="00333FB2" w:rsidP="005E2D68">
            <w:pPr>
              <w:pStyle w:val="BodyText"/>
              <w:rPr>
                <w:sz w:val="18"/>
                <w:szCs w:val="18"/>
              </w:rPr>
            </w:pPr>
          </w:p>
        </w:tc>
        <w:tc>
          <w:tcPr>
            <w:tcW w:w="0" w:type="auto"/>
            <w:tcBorders>
              <w:bottom w:val="single" w:sz="4" w:space="0" w:color="auto"/>
            </w:tcBorders>
          </w:tcPr>
          <w:p w:rsidR="00333FB2" w:rsidRPr="00C27DE4" w:rsidRDefault="00333FB2" w:rsidP="005E2D68">
            <w:pPr>
              <w:pStyle w:val="BodyText"/>
              <w:rPr>
                <w:sz w:val="18"/>
                <w:szCs w:val="18"/>
              </w:rPr>
            </w:pPr>
          </w:p>
        </w:tc>
      </w:tr>
      <w:tr w:rsidR="00333FB2" w:rsidRPr="00C27DE4" w:rsidTr="001D31C6">
        <w:trPr>
          <w:cantSplit/>
          <w:trHeight w:val="451"/>
        </w:trPr>
        <w:tc>
          <w:tcPr>
            <w:tcW w:w="0" w:type="auto"/>
            <w:tcBorders>
              <w:bottom w:val="single" w:sz="4" w:space="0" w:color="auto"/>
            </w:tcBorders>
          </w:tcPr>
          <w:p w:rsidR="00333FB2" w:rsidRPr="00C27DE4" w:rsidRDefault="00333FB2" w:rsidP="005E2D68">
            <w:pPr>
              <w:pStyle w:val="BodyText"/>
              <w:rPr>
                <w:sz w:val="18"/>
                <w:szCs w:val="18"/>
              </w:rPr>
            </w:pPr>
            <w:r w:rsidRPr="00C27DE4">
              <w:rPr>
                <w:sz w:val="18"/>
                <w:szCs w:val="18"/>
              </w:rPr>
              <w:t>I felt comfortable asking my preceptor questions</w:t>
            </w:r>
          </w:p>
        </w:tc>
        <w:tc>
          <w:tcPr>
            <w:tcW w:w="0" w:type="auto"/>
            <w:tcBorders>
              <w:bottom w:val="single" w:sz="4" w:space="0" w:color="auto"/>
            </w:tcBorders>
          </w:tcPr>
          <w:p w:rsidR="00333FB2" w:rsidRPr="00C27DE4" w:rsidRDefault="00333FB2" w:rsidP="005E2D68">
            <w:pPr>
              <w:pStyle w:val="BodyText"/>
              <w:rPr>
                <w:sz w:val="18"/>
                <w:szCs w:val="18"/>
              </w:rPr>
            </w:pPr>
            <w:r w:rsidRPr="00C27DE4">
              <w:rPr>
                <w:sz w:val="18"/>
                <w:szCs w:val="18"/>
              </w:rPr>
              <w:t xml:space="preserve"> </w:t>
            </w:r>
          </w:p>
        </w:tc>
        <w:tc>
          <w:tcPr>
            <w:tcW w:w="0" w:type="auto"/>
            <w:tcBorders>
              <w:bottom w:val="single" w:sz="4" w:space="0" w:color="auto"/>
            </w:tcBorders>
          </w:tcPr>
          <w:p w:rsidR="00333FB2" w:rsidRPr="00C27DE4" w:rsidRDefault="00333FB2" w:rsidP="005E2D68">
            <w:pPr>
              <w:pStyle w:val="BodyText"/>
              <w:rPr>
                <w:sz w:val="18"/>
                <w:szCs w:val="18"/>
              </w:rPr>
            </w:pPr>
            <w:r w:rsidRPr="00C27DE4">
              <w:rPr>
                <w:sz w:val="18"/>
                <w:szCs w:val="18"/>
              </w:rPr>
              <w:t xml:space="preserve">  </w:t>
            </w:r>
          </w:p>
        </w:tc>
        <w:tc>
          <w:tcPr>
            <w:tcW w:w="0" w:type="auto"/>
            <w:tcBorders>
              <w:bottom w:val="single" w:sz="4" w:space="0" w:color="auto"/>
            </w:tcBorders>
          </w:tcPr>
          <w:p w:rsidR="00333FB2" w:rsidRPr="00C27DE4" w:rsidRDefault="00333FB2" w:rsidP="005E2D68">
            <w:pPr>
              <w:pStyle w:val="BodyText"/>
              <w:rPr>
                <w:sz w:val="18"/>
                <w:szCs w:val="18"/>
              </w:rPr>
            </w:pPr>
            <w:r w:rsidRPr="00C27DE4">
              <w:rPr>
                <w:sz w:val="18"/>
                <w:szCs w:val="18"/>
              </w:rPr>
              <w:t xml:space="preserve"> </w:t>
            </w:r>
          </w:p>
        </w:tc>
        <w:tc>
          <w:tcPr>
            <w:tcW w:w="0" w:type="auto"/>
            <w:tcBorders>
              <w:bottom w:val="single" w:sz="4" w:space="0" w:color="auto"/>
            </w:tcBorders>
          </w:tcPr>
          <w:p w:rsidR="00333FB2" w:rsidRPr="00C27DE4" w:rsidRDefault="00333FB2" w:rsidP="005E2D68">
            <w:pPr>
              <w:pStyle w:val="BodyText"/>
              <w:rPr>
                <w:sz w:val="18"/>
                <w:szCs w:val="18"/>
              </w:rPr>
            </w:pPr>
          </w:p>
        </w:tc>
        <w:tc>
          <w:tcPr>
            <w:tcW w:w="0" w:type="auto"/>
            <w:tcBorders>
              <w:bottom w:val="single" w:sz="4" w:space="0" w:color="auto"/>
            </w:tcBorders>
          </w:tcPr>
          <w:p w:rsidR="00333FB2" w:rsidRPr="00C27DE4" w:rsidRDefault="00333FB2" w:rsidP="005E2D68">
            <w:pPr>
              <w:pStyle w:val="BodyText"/>
              <w:rPr>
                <w:sz w:val="18"/>
                <w:szCs w:val="18"/>
              </w:rPr>
            </w:pPr>
          </w:p>
        </w:tc>
        <w:tc>
          <w:tcPr>
            <w:tcW w:w="0" w:type="auto"/>
            <w:tcBorders>
              <w:bottom w:val="single" w:sz="4" w:space="0" w:color="auto"/>
            </w:tcBorders>
          </w:tcPr>
          <w:p w:rsidR="00333FB2" w:rsidRPr="00C27DE4" w:rsidRDefault="00333FB2" w:rsidP="005E2D68">
            <w:pPr>
              <w:pStyle w:val="BodyText"/>
              <w:rPr>
                <w:sz w:val="18"/>
                <w:szCs w:val="18"/>
              </w:rPr>
            </w:pPr>
          </w:p>
        </w:tc>
      </w:tr>
      <w:tr w:rsidR="00333FB2" w:rsidRPr="00C27DE4" w:rsidTr="001D31C6">
        <w:trPr>
          <w:cantSplit/>
          <w:trHeight w:val="863"/>
        </w:trPr>
        <w:tc>
          <w:tcPr>
            <w:tcW w:w="0" w:type="auto"/>
          </w:tcPr>
          <w:p w:rsidR="00333FB2" w:rsidRPr="00C27DE4" w:rsidRDefault="00333FB2" w:rsidP="005E2D68">
            <w:pPr>
              <w:pStyle w:val="BodyText"/>
              <w:rPr>
                <w:sz w:val="18"/>
                <w:szCs w:val="18"/>
              </w:rPr>
            </w:pPr>
            <w:r w:rsidRPr="00C27DE4">
              <w:rPr>
                <w:sz w:val="18"/>
                <w:szCs w:val="18"/>
              </w:rPr>
              <w:t>The preceptor provided me with regular constructive feedback on my practice</w:t>
            </w:r>
          </w:p>
        </w:tc>
        <w:tc>
          <w:tcPr>
            <w:tcW w:w="0" w:type="auto"/>
          </w:tcPr>
          <w:p w:rsidR="00333FB2" w:rsidRPr="00C27DE4" w:rsidRDefault="00333FB2" w:rsidP="005E2D68">
            <w:pPr>
              <w:pStyle w:val="BodyText"/>
              <w:rPr>
                <w:sz w:val="18"/>
                <w:szCs w:val="18"/>
              </w:rPr>
            </w:pPr>
            <w:r w:rsidRPr="00C27DE4">
              <w:rPr>
                <w:sz w:val="18"/>
                <w:szCs w:val="18"/>
              </w:rPr>
              <w:t xml:space="preserve"> </w:t>
            </w:r>
          </w:p>
        </w:tc>
        <w:tc>
          <w:tcPr>
            <w:tcW w:w="0" w:type="auto"/>
          </w:tcPr>
          <w:p w:rsidR="00333FB2" w:rsidRPr="00C27DE4" w:rsidRDefault="00333FB2" w:rsidP="005E2D68">
            <w:pPr>
              <w:pStyle w:val="BodyText"/>
              <w:rPr>
                <w:sz w:val="18"/>
                <w:szCs w:val="18"/>
              </w:rPr>
            </w:pPr>
            <w:r w:rsidRPr="00C27DE4">
              <w:rPr>
                <w:sz w:val="18"/>
                <w:szCs w:val="18"/>
              </w:rPr>
              <w:t xml:space="preserve"> </w:t>
            </w:r>
          </w:p>
        </w:tc>
        <w:tc>
          <w:tcPr>
            <w:tcW w:w="0" w:type="auto"/>
          </w:tcPr>
          <w:p w:rsidR="00333FB2" w:rsidRPr="00C27DE4" w:rsidRDefault="00333FB2" w:rsidP="005E2D68">
            <w:pPr>
              <w:pStyle w:val="BodyText"/>
              <w:rPr>
                <w:sz w:val="18"/>
                <w:szCs w:val="18"/>
              </w:rPr>
            </w:pPr>
            <w:r w:rsidRPr="00C27DE4">
              <w:rPr>
                <w:sz w:val="18"/>
                <w:szCs w:val="18"/>
              </w:rPr>
              <w:t xml:space="preserve"> </w:t>
            </w:r>
          </w:p>
        </w:tc>
        <w:tc>
          <w:tcPr>
            <w:tcW w:w="0" w:type="auto"/>
          </w:tcPr>
          <w:p w:rsidR="00333FB2" w:rsidRPr="00C27DE4" w:rsidRDefault="00333FB2" w:rsidP="005E2D68">
            <w:pPr>
              <w:pStyle w:val="BodyText"/>
              <w:rPr>
                <w:sz w:val="18"/>
                <w:szCs w:val="18"/>
              </w:rPr>
            </w:pPr>
          </w:p>
        </w:tc>
        <w:tc>
          <w:tcPr>
            <w:tcW w:w="0" w:type="auto"/>
          </w:tcPr>
          <w:p w:rsidR="00333FB2" w:rsidRPr="00C27DE4" w:rsidRDefault="00333FB2" w:rsidP="005E2D68">
            <w:pPr>
              <w:pStyle w:val="BodyText"/>
              <w:rPr>
                <w:sz w:val="18"/>
                <w:szCs w:val="18"/>
              </w:rPr>
            </w:pPr>
          </w:p>
        </w:tc>
        <w:tc>
          <w:tcPr>
            <w:tcW w:w="0" w:type="auto"/>
          </w:tcPr>
          <w:p w:rsidR="00333FB2" w:rsidRPr="00C27DE4" w:rsidRDefault="00333FB2" w:rsidP="005E2D68">
            <w:pPr>
              <w:pStyle w:val="BodyText"/>
              <w:rPr>
                <w:sz w:val="18"/>
                <w:szCs w:val="18"/>
              </w:rPr>
            </w:pPr>
          </w:p>
        </w:tc>
      </w:tr>
    </w:tbl>
    <w:p w:rsidR="00333FB2" w:rsidRDefault="00333FB2" w:rsidP="005E2D68">
      <w:pPr>
        <w:pStyle w:val="BodyText"/>
        <w:rPr>
          <w:sz w:val="20"/>
        </w:rPr>
      </w:pPr>
      <w:r w:rsidRPr="00286B43">
        <w:rPr>
          <w:b/>
          <w:color w:val="1F497D" w:themeColor="text2"/>
          <w:sz w:val="20"/>
        </w:rPr>
        <w:t>Additional comments:</w:t>
      </w:r>
      <w:r w:rsidRPr="00286B43">
        <w:rPr>
          <w:color w:val="1F497D" w:themeColor="text2"/>
          <w:sz w:val="20"/>
        </w:rPr>
        <w:t xml:space="preserve"> </w:t>
      </w:r>
    </w:p>
    <w:p w:rsidR="00333FB2" w:rsidRDefault="00333FB2" w:rsidP="005E2D68">
      <w:pPr>
        <w:pStyle w:val="BodyText"/>
        <w:rPr>
          <w:sz w:val="20"/>
        </w:rPr>
      </w:pPr>
    </w:p>
    <w:p w:rsidR="00333FB2" w:rsidRDefault="00333FB2" w:rsidP="005E2D68">
      <w:pPr>
        <w:pStyle w:val="BodyText"/>
        <w:rPr>
          <w:sz w:val="20"/>
        </w:rPr>
      </w:pPr>
    </w:p>
    <w:p w:rsidR="00333FB2" w:rsidRPr="00286B43" w:rsidRDefault="001D31C6" w:rsidP="005E2D68">
      <w:pPr>
        <w:pStyle w:val="BodyText"/>
        <w:rPr>
          <w:b/>
          <w:color w:val="1F497D" w:themeColor="text2"/>
          <w:sz w:val="20"/>
        </w:rPr>
      </w:pPr>
      <w:r>
        <w:rPr>
          <w:noProof/>
          <w:sz w:val="20"/>
          <w:lang w:val="en-NZ" w:eastAsia="en-NZ"/>
        </w:rPr>
        <mc:AlternateContent>
          <mc:Choice Requires="wps">
            <w:drawing>
              <wp:anchor distT="0" distB="0" distL="114300" distR="114300" simplePos="0" relativeHeight="251655168" behindDoc="0" locked="0" layoutInCell="1" allowOverlap="1" wp14:anchorId="1AE78BD6" wp14:editId="3FEC50A8">
                <wp:simplePos x="0" y="0"/>
                <wp:positionH relativeFrom="column">
                  <wp:posOffset>-809625</wp:posOffset>
                </wp:positionH>
                <wp:positionV relativeFrom="paragraph">
                  <wp:posOffset>562610</wp:posOffset>
                </wp:positionV>
                <wp:extent cx="6791325" cy="9526"/>
                <wp:effectExtent l="0" t="0" r="9525" b="28575"/>
                <wp:wrapNone/>
                <wp:docPr id="6" name="Straight Connector 6"/>
                <wp:cNvGraphicFramePr/>
                <a:graphic xmlns:a="http://schemas.openxmlformats.org/drawingml/2006/main">
                  <a:graphicData uri="http://schemas.microsoft.com/office/word/2010/wordprocessingShape">
                    <wps:wsp>
                      <wps:cNvCnPr/>
                      <wps:spPr>
                        <a:xfrm flipV="1">
                          <a:off x="0" y="0"/>
                          <a:ext cx="6791325" cy="95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671876" id="Straight Connector 6" o:spid="_x0000_s1026" style="position:absolute;flip:y;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75pt,44.3pt" to="471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" strokecolor="#4579b8 [3044]"/>
            </w:pict>
          </mc:Fallback>
        </mc:AlternateContent>
      </w:r>
      <w:r w:rsidR="00333FB2">
        <w:rPr>
          <w:sz w:val="20"/>
        </w:rPr>
        <w:t>P</w:t>
      </w:r>
      <w:r w:rsidR="00333FB2" w:rsidRPr="00286B43">
        <w:rPr>
          <w:b/>
          <w:color w:val="1F497D" w:themeColor="text2"/>
          <w:sz w:val="20"/>
        </w:rPr>
        <w:t>lease return this form to Charge Nurse Mana</w:t>
      </w:r>
      <w:r w:rsidR="00333FB2">
        <w:rPr>
          <w:b/>
          <w:color w:val="1F497D" w:themeColor="text2"/>
          <w:sz w:val="20"/>
        </w:rPr>
        <w:t>ger or Clinical Nurse Educator</w:t>
      </w:r>
    </w:p>
    <w:p w:rsidR="00856531" w:rsidRPr="00856531" w:rsidRDefault="00856531" w:rsidP="00856531">
      <w:pPr>
        <w:rPr>
          <w:rFonts w:ascii="Century Gothic" w:hAnsi="Century Gothic"/>
          <w:sz w:val="22"/>
          <w:szCs w:val="22"/>
        </w:rPr>
      </w:pPr>
    </w:p>
    <w:sectPr w:rsidR="00856531" w:rsidRPr="00856531" w:rsidSect="00C802E9">
      <w:pgSz w:w="11901" w:h="16834"/>
      <w:pgMar w:top="991" w:right="1418" w:bottom="1418" w:left="1418" w:header="283" w:footer="3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3CD" w:rsidRDefault="007743CD">
      <w:r>
        <w:separator/>
      </w:r>
    </w:p>
  </w:endnote>
  <w:endnote w:type="continuationSeparator" w:id="0">
    <w:p w:rsidR="007743CD" w:rsidRDefault="00774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ell MT">
    <w:panose1 w:val="02020503060305020303"/>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3CD" w:rsidRDefault="007743CD" w:rsidP="00E71F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43CD" w:rsidRDefault="007743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3230234"/>
      <w:docPartObj>
        <w:docPartGallery w:val="Page Numbers (Bottom of Page)"/>
        <w:docPartUnique/>
      </w:docPartObj>
    </w:sdtPr>
    <w:sdtEndPr>
      <w:rPr>
        <w:noProof/>
      </w:rPr>
    </w:sdtEndPr>
    <w:sdtContent>
      <w:p w:rsidR="007743CD" w:rsidRDefault="007743CD">
        <w:pPr>
          <w:pStyle w:val="Footer"/>
          <w:jc w:val="right"/>
        </w:pPr>
        <w:r>
          <w:fldChar w:fldCharType="begin"/>
        </w:r>
        <w:r>
          <w:instrText xml:space="preserve"> PAGE   \* MERGEFORMAT </w:instrText>
        </w:r>
        <w:r>
          <w:fldChar w:fldCharType="separate"/>
        </w:r>
        <w:r w:rsidR="008B3AA2">
          <w:rPr>
            <w:noProof/>
          </w:rPr>
          <w:t>18</w:t>
        </w:r>
        <w:r>
          <w:rPr>
            <w:noProof/>
          </w:rPr>
          <w:fldChar w:fldCharType="end"/>
        </w:r>
      </w:p>
    </w:sdtContent>
  </w:sdt>
  <w:p w:rsidR="007743CD" w:rsidRDefault="007743CD" w:rsidP="003921DA">
    <w:pPr>
      <w:pStyle w:val="Footer"/>
      <w:tabs>
        <w:tab w:val="clear" w:pos="8640"/>
        <w:tab w:val="left" w:pos="4950"/>
      </w:tabs>
      <w:ind w:right="360"/>
      <w:rPr>
        <w:lang w:val="en-NZ"/>
      </w:rPr>
    </w:pPr>
    <w:r>
      <w:rPr>
        <w:lang w:val="en-NZ"/>
      </w:rPr>
      <w:tab/>
      <w:t>2023</w:t>
    </w:r>
  </w:p>
  <w:p w:rsidR="007743CD" w:rsidRDefault="007743CD" w:rsidP="003921DA">
    <w:pPr>
      <w:pStyle w:val="Footer"/>
      <w:tabs>
        <w:tab w:val="clear" w:pos="8640"/>
        <w:tab w:val="left" w:pos="4950"/>
      </w:tabs>
      <w:ind w:right="360"/>
    </w:pPr>
    <w:r>
      <w:rPr>
        <w:noProof/>
        <w:lang w:val="en-NZ" w:eastAsia="en-NZ"/>
      </w:rPr>
      <w:drawing>
        <wp:anchor distT="0" distB="0" distL="0" distR="0" simplePos="0" relativeHeight="251661312" behindDoc="1" locked="0" layoutInCell="1" allowOverlap="1" wp14:anchorId="41BD2BB7" wp14:editId="1142D2AA">
          <wp:simplePos x="0" y="0"/>
          <wp:positionH relativeFrom="page">
            <wp:posOffset>-33020</wp:posOffset>
          </wp:positionH>
          <wp:positionV relativeFrom="page">
            <wp:posOffset>10382885</wp:posOffset>
          </wp:positionV>
          <wp:extent cx="7559675" cy="323850"/>
          <wp:effectExtent l="0" t="0" r="3175" b="0"/>
          <wp:wrapNone/>
          <wp:docPr id="1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 cstate="print"/>
                  <a:stretch>
                    <a:fillRect/>
                  </a:stretch>
                </pic:blipFill>
                <pic:spPr>
                  <a:xfrm>
                    <a:off x="0" y="0"/>
                    <a:ext cx="7559675" cy="323850"/>
                  </a:xfrm>
                  <a:prstGeom prst="rect">
                    <a:avLst/>
                  </a:prstGeom>
                </pic:spPr>
              </pic:pic>
            </a:graphicData>
          </a:graphic>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831173"/>
      <w:docPartObj>
        <w:docPartGallery w:val="Page Numbers (Bottom of Page)"/>
        <w:docPartUnique/>
      </w:docPartObj>
    </w:sdtPr>
    <w:sdtEndPr>
      <w:rPr>
        <w:noProof/>
      </w:rPr>
    </w:sdtEndPr>
    <w:sdtContent>
      <w:p w:rsidR="007743CD" w:rsidRDefault="007743CD">
        <w:pPr>
          <w:pStyle w:val="Footer"/>
          <w:jc w:val="right"/>
        </w:pPr>
        <w:r>
          <w:fldChar w:fldCharType="begin"/>
        </w:r>
        <w:r>
          <w:instrText xml:space="preserve"> PAGE   \* MERGEFORMAT </w:instrText>
        </w:r>
        <w:r>
          <w:fldChar w:fldCharType="separate"/>
        </w:r>
        <w:r w:rsidR="008B3AA2">
          <w:rPr>
            <w:noProof/>
          </w:rPr>
          <w:t>19</w:t>
        </w:r>
        <w:r>
          <w:rPr>
            <w:noProof/>
          </w:rPr>
          <w:fldChar w:fldCharType="end"/>
        </w:r>
      </w:p>
    </w:sdtContent>
  </w:sdt>
  <w:p w:rsidR="007743CD" w:rsidRDefault="007743CD">
    <w:pPr>
      <w:pStyle w:val="Footer"/>
    </w:pPr>
    <w:r>
      <w:tab/>
      <w:t>January 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3CD" w:rsidRDefault="007743CD">
      <w:r>
        <w:separator/>
      </w:r>
    </w:p>
  </w:footnote>
  <w:footnote w:type="continuationSeparator" w:id="0">
    <w:p w:rsidR="007743CD" w:rsidRDefault="00774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3CD" w:rsidRDefault="007743CD">
    <w:pPr>
      <w:pStyle w:val="Header"/>
      <w:rPr>
        <w:rFonts w:ascii="Arial" w:hAnsi="Arial" w:cs="Arial"/>
        <w:i/>
      </w:rPr>
    </w:pPr>
    <w:r>
      <w:rPr>
        <w:noProof/>
        <w:lang w:val="en-NZ" w:eastAsia="en-NZ"/>
      </w:rPr>
      <mc:AlternateContent>
        <mc:Choice Requires="wps">
          <w:drawing>
            <wp:anchor distT="0" distB="0" distL="114300" distR="114300" simplePos="0" relativeHeight="251663360" behindDoc="1" locked="0" layoutInCell="1" allowOverlap="1" wp14:anchorId="207C3CA6" wp14:editId="592F65B3">
              <wp:simplePos x="0" y="0"/>
              <wp:positionH relativeFrom="page">
                <wp:posOffset>5672455</wp:posOffset>
              </wp:positionH>
              <wp:positionV relativeFrom="page">
                <wp:posOffset>342900</wp:posOffset>
              </wp:positionV>
              <wp:extent cx="1762579" cy="376283"/>
              <wp:effectExtent l="0" t="0" r="6350" b="5080"/>
              <wp:wrapNone/>
              <wp:docPr id="53"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62579" cy="376283"/>
                      </a:xfrm>
                      <a:prstGeom prst="rect">
                        <a:avLst/>
                      </a:prstGeom>
                      <a:blipFill>
                        <a:blip r:embed="rId1"/>
                        <a:stretch>
                          <a:fillRect/>
                        </a:stretch>
                      </a:blipFill>
                      <a:ln>
                        <a:noFill/>
                      </a:ln>
                    </wps:spPr>
                    <wps:txbx>
                      <w:txbxContent>
                        <w:p w:rsidR="007743CD" w:rsidRDefault="007743CD" w:rsidP="003921D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7C3CA6" id="_x0000_t202" coordsize="21600,21600" o:spt="202" path="m,l,21600r21600,l21600,xe">
              <v:stroke joinstyle="miter"/>
              <v:path gradientshapeok="t" o:connecttype="rect"/>
            </v:shapetype>
            <v:shape id="docshape12" o:spid="_x0000_s1027" type="#_x0000_t202" style="position:absolute;margin-left:446.65pt;margin-top:27pt;width:138.8pt;height:29.6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" stroked="f">
              <v:fill r:id="rId2" o:title="" recolor="t" rotate="t" type="frame"/>
              <v:path arrowok="t"/>
              <v:textbox inset="0,0,0,0">
                <w:txbxContent>
                  <w:p w:rsidR="007743CD" w:rsidRDefault="007743CD" w:rsidP="003921DA"/>
                </w:txbxContent>
              </v:textbox>
              <w10:wrap anchorx="page" anchory="page"/>
            </v:shape>
          </w:pict>
        </mc:Fallback>
      </mc:AlternateContent>
    </w:r>
    <w:r>
      <w:rPr>
        <w:noProof/>
        <w:lang w:val="en-NZ" w:eastAsia="en-NZ"/>
      </w:rPr>
      <w:drawing>
        <wp:anchor distT="0" distB="0" distL="0" distR="0" simplePos="0" relativeHeight="251659264" behindDoc="1" locked="0" layoutInCell="1" allowOverlap="1" wp14:anchorId="41BD2BB7" wp14:editId="1142D2AA">
          <wp:simplePos x="0" y="0"/>
          <wp:positionH relativeFrom="page">
            <wp:posOffset>47625</wp:posOffset>
          </wp:positionH>
          <wp:positionV relativeFrom="page">
            <wp:posOffset>-1</wp:posOffset>
          </wp:positionV>
          <wp:extent cx="7693025" cy="329563"/>
          <wp:effectExtent l="0" t="0" r="0" b="0"/>
          <wp:wrapNone/>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3" cstate="print"/>
                  <a:stretch>
                    <a:fillRect/>
                  </a:stretch>
                </pic:blipFill>
                <pic:spPr>
                  <a:xfrm>
                    <a:off x="0" y="0"/>
                    <a:ext cx="7767399" cy="332749"/>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i/>
      </w:rPr>
      <w:t xml:space="preserve">XXX clinical area – Student Nurse Orientation book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E6FE4"/>
    <w:multiLevelType w:val="singleLevel"/>
    <w:tmpl w:val="90D02028"/>
    <w:lvl w:ilvl="0">
      <w:start w:val="1"/>
      <w:numFmt w:val="bullet"/>
      <w:pStyle w:val="indent1"/>
      <w:lvlText w:val=""/>
      <w:lvlJc w:val="left"/>
      <w:pPr>
        <w:tabs>
          <w:tab w:val="num" w:pos="360"/>
        </w:tabs>
        <w:ind w:left="360" w:hanging="360"/>
      </w:pPr>
      <w:rPr>
        <w:rFonts w:ascii="Symbol" w:hAnsi="Symbol" w:hint="default"/>
      </w:rPr>
    </w:lvl>
  </w:abstractNum>
  <w:abstractNum w:abstractNumId="1" w15:restartNumberingAfterBreak="0">
    <w:nsid w:val="03D250D8"/>
    <w:multiLevelType w:val="hybridMultilevel"/>
    <w:tmpl w:val="D092EE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5331348"/>
    <w:multiLevelType w:val="hybridMultilevel"/>
    <w:tmpl w:val="AC6640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58F635D"/>
    <w:multiLevelType w:val="hybridMultilevel"/>
    <w:tmpl w:val="7C4CDA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B5D1F80"/>
    <w:multiLevelType w:val="hybridMultilevel"/>
    <w:tmpl w:val="465468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41B7EB9"/>
    <w:multiLevelType w:val="hybridMultilevel"/>
    <w:tmpl w:val="A9EEB1C0"/>
    <w:lvl w:ilvl="0" w:tplc="1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941CA8"/>
    <w:multiLevelType w:val="hybridMultilevel"/>
    <w:tmpl w:val="252C4D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CFD5FB7"/>
    <w:multiLevelType w:val="hybridMultilevel"/>
    <w:tmpl w:val="8222BF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F4B284D"/>
    <w:multiLevelType w:val="singleLevel"/>
    <w:tmpl w:val="FB84798A"/>
    <w:lvl w:ilvl="0">
      <w:start w:val="1"/>
      <w:numFmt w:val="bullet"/>
      <w:pStyle w:val="Bulletpoints"/>
      <w:lvlText w:val=""/>
      <w:lvlJc w:val="left"/>
      <w:pPr>
        <w:tabs>
          <w:tab w:val="num" w:pos="360"/>
        </w:tabs>
        <w:ind w:left="360" w:hanging="360"/>
      </w:pPr>
      <w:rPr>
        <w:rFonts w:ascii="Wingdings" w:hAnsi="Wingdings" w:hint="default"/>
      </w:rPr>
    </w:lvl>
  </w:abstractNum>
  <w:abstractNum w:abstractNumId="9" w15:restartNumberingAfterBreak="0">
    <w:nsid w:val="23FB0A2F"/>
    <w:multiLevelType w:val="hybridMultilevel"/>
    <w:tmpl w:val="A01E17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5671344"/>
    <w:multiLevelType w:val="hybridMultilevel"/>
    <w:tmpl w:val="78886304"/>
    <w:lvl w:ilvl="0" w:tplc="990A880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945F67"/>
    <w:multiLevelType w:val="hybridMultilevel"/>
    <w:tmpl w:val="809EB3F0"/>
    <w:lvl w:ilvl="0" w:tplc="990A880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585916"/>
    <w:multiLevelType w:val="hybridMultilevel"/>
    <w:tmpl w:val="B8169F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BC42736"/>
    <w:multiLevelType w:val="hybridMultilevel"/>
    <w:tmpl w:val="1ED41C12"/>
    <w:lvl w:ilvl="0" w:tplc="990A880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1F24F2"/>
    <w:multiLevelType w:val="hybridMultilevel"/>
    <w:tmpl w:val="3DDC8CEE"/>
    <w:lvl w:ilvl="0" w:tplc="3D24DB58">
      <w:start w:val="1"/>
      <w:numFmt w:val="bullet"/>
      <w:lvlText w:val=""/>
      <w:lvlJc w:val="left"/>
      <w:pPr>
        <w:tabs>
          <w:tab w:val="num" w:pos="720"/>
        </w:tabs>
        <w:ind w:left="720" w:hanging="360"/>
      </w:pPr>
      <w:rPr>
        <w:rFonts w:ascii="Wingdings" w:hAnsi="Wingdings" w:hint="default"/>
        <w:color w:val="00999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794FEC"/>
    <w:multiLevelType w:val="hybridMultilevel"/>
    <w:tmpl w:val="CE2C0D78"/>
    <w:lvl w:ilvl="0" w:tplc="19D4361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882300"/>
    <w:multiLevelType w:val="hybridMultilevel"/>
    <w:tmpl w:val="052CED1A"/>
    <w:lvl w:ilvl="0" w:tplc="04090007">
      <w:start w:val="1"/>
      <w:numFmt w:val="bullet"/>
      <w:lvlText w:val=""/>
      <w:lvlJc w:val="left"/>
      <w:pPr>
        <w:tabs>
          <w:tab w:val="num" w:pos="870"/>
        </w:tabs>
        <w:ind w:left="870" w:hanging="360"/>
      </w:pPr>
      <w:rPr>
        <w:rFonts w:ascii="Wingdings" w:hAnsi="Wingdings" w:hint="default"/>
        <w:sz w:val="16"/>
      </w:rPr>
    </w:lvl>
    <w:lvl w:ilvl="1" w:tplc="04090003" w:tentative="1">
      <w:start w:val="1"/>
      <w:numFmt w:val="bullet"/>
      <w:lvlText w:val="o"/>
      <w:lvlJc w:val="left"/>
      <w:pPr>
        <w:tabs>
          <w:tab w:val="num" w:pos="1590"/>
        </w:tabs>
        <w:ind w:left="1590" w:hanging="360"/>
      </w:pPr>
      <w:rPr>
        <w:rFonts w:ascii="Courier New" w:hAnsi="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17" w15:restartNumberingAfterBreak="0">
    <w:nsid w:val="3C927AEF"/>
    <w:multiLevelType w:val="hybridMultilevel"/>
    <w:tmpl w:val="D42AF41E"/>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8" w15:restartNumberingAfterBreak="0">
    <w:nsid w:val="3C9D1397"/>
    <w:multiLevelType w:val="hybridMultilevel"/>
    <w:tmpl w:val="625835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D18146C"/>
    <w:multiLevelType w:val="hybridMultilevel"/>
    <w:tmpl w:val="53CC31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FD177ED"/>
    <w:multiLevelType w:val="hybridMultilevel"/>
    <w:tmpl w:val="0DEA40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0496CB0"/>
    <w:multiLevelType w:val="hybridMultilevel"/>
    <w:tmpl w:val="B5225DF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C32F4B"/>
    <w:multiLevelType w:val="hybridMultilevel"/>
    <w:tmpl w:val="FB12AB80"/>
    <w:lvl w:ilvl="0" w:tplc="990A880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B160FD"/>
    <w:multiLevelType w:val="hybridMultilevel"/>
    <w:tmpl w:val="26722C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752622C"/>
    <w:multiLevelType w:val="hybridMultilevel"/>
    <w:tmpl w:val="0DEE9D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B0F4947"/>
    <w:multiLevelType w:val="hybridMultilevel"/>
    <w:tmpl w:val="B5DE9F7E"/>
    <w:lvl w:ilvl="0" w:tplc="19D4361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C442C1"/>
    <w:multiLevelType w:val="singleLevel"/>
    <w:tmpl w:val="9F340986"/>
    <w:lvl w:ilvl="0">
      <w:start w:val="1"/>
      <w:numFmt w:val="bullet"/>
      <w:pStyle w:val="Activity"/>
      <w:lvlText w:val=""/>
      <w:lvlJc w:val="left"/>
      <w:pPr>
        <w:tabs>
          <w:tab w:val="num" w:pos="720"/>
        </w:tabs>
        <w:ind w:left="360" w:hanging="360"/>
      </w:pPr>
      <w:rPr>
        <w:rFonts w:ascii="Wingdings" w:hAnsi="Wingdings" w:hint="default"/>
        <w:sz w:val="72"/>
      </w:rPr>
    </w:lvl>
  </w:abstractNum>
  <w:abstractNum w:abstractNumId="27" w15:restartNumberingAfterBreak="0">
    <w:nsid w:val="4D5A3DB0"/>
    <w:multiLevelType w:val="hybridMultilevel"/>
    <w:tmpl w:val="9F8066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FD15C85"/>
    <w:multiLevelType w:val="hybridMultilevel"/>
    <w:tmpl w:val="6E9828A6"/>
    <w:lvl w:ilvl="0" w:tplc="04090007">
      <w:start w:val="1"/>
      <w:numFmt w:val="bullet"/>
      <w:lvlText w:val=""/>
      <w:lvlJc w:val="left"/>
      <w:pPr>
        <w:ind w:left="720" w:hanging="360"/>
      </w:pPr>
      <w:rPr>
        <w:rFonts w:ascii="Wingdings" w:hAnsi="Wingdings" w:hint="default"/>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1FC0715"/>
    <w:multiLevelType w:val="hybridMultilevel"/>
    <w:tmpl w:val="D04473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5B2653C"/>
    <w:multiLevelType w:val="singleLevel"/>
    <w:tmpl w:val="280A4EE8"/>
    <w:lvl w:ilvl="0">
      <w:start w:val="1"/>
      <w:numFmt w:val="bullet"/>
      <w:pStyle w:val="SuggestedReading"/>
      <w:lvlText w:val=""/>
      <w:lvlJc w:val="left"/>
      <w:pPr>
        <w:tabs>
          <w:tab w:val="num" w:pos="720"/>
        </w:tabs>
        <w:ind w:left="360" w:hanging="360"/>
      </w:pPr>
      <w:rPr>
        <w:rFonts w:ascii="Wingdings" w:hAnsi="Wingdings" w:hint="default"/>
        <w:sz w:val="52"/>
      </w:rPr>
    </w:lvl>
  </w:abstractNum>
  <w:abstractNum w:abstractNumId="31" w15:restartNumberingAfterBreak="0">
    <w:nsid w:val="5A1A724D"/>
    <w:multiLevelType w:val="hybridMultilevel"/>
    <w:tmpl w:val="85AC7D78"/>
    <w:lvl w:ilvl="0" w:tplc="04090007">
      <w:start w:val="1"/>
      <w:numFmt w:val="bullet"/>
      <w:lvlText w:val=""/>
      <w:lvlJc w:val="left"/>
      <w:pPr>
        <w:ind w:left="720" w:hanging="360"/>
      </w:pPr>
      <w:rPr>
        <w:rFonts w:ascii="Wingdings" w:hAnsi="Wingdings" w:hint="default"/>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B11761D"/>
    <w:multiLevelType w:val="hybridMultilevel"/>
    <w:tmpl w:val="331E6028"/>
    <w:lvl w:ilvl="0" w:tplc="990A880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C81199"/>
    <w:multiLevelType w:val="singleLevel"/>
    <w:tmpl w:val="E294E3D4"/>
    <w:lvl w:ilvl="0">
      <w:start w:val="1"/>
      <w:numFmt w:val="decimal"/>
      <w:pStyle w:val="Numbered"/>
      <w:lvlText w:val="%1)"/>
      <w:lvlJc w:val="left"/>
      <w:pPr>
        <w:tabs>
          <w:tab w:val="num" w:pos="360"/>
        </w:tabs>
        <w:ind w:left="360" w:hanging="360"/>
      </w:pPr>
    </w:lvl>
  </w:abstractNum>
  <w:abstractNum w:abstractNumId="34" w15:restartNumberingAfterBreak="0">
    <w:nsid w:val="62411E35"/>
    <w:multiLevelType w:val="singleLevel"/>
    <w:tmpl w:val="AF5E4710"/>
    <w:lvl w:ilvl="0">
      <w:start w:val="1"/>
      <w:numFmt w:val="bullet"/>
      <w:pStyle w:val="Subtitle"/>
      <w:lvlText w:val=""/>
      <w:lvlJc w:val="left"/>
      <w:pPr>
        <w:tabs>
          <w:tab w:val="num" w:pos="360"/>
        </w:tabs>
        <w:ind w:left="360" w:hanging="360"/>
      </w:pPr>
      <w:rPr>
        <w:rFonts w:ascii="Wingdings" w:hAnsi="Wingdings" w:hint="default"/>
        <w:sz w:val="28"/>
      </w:rPr>
    </w:lvl>
  </w:abstractNum>
  <w:abstractNum w:abstractNumId="35" w15:restartNumberingAfterBreak="0">
    <w:nsid w:val="62CB3EEB"/>
    <w:multiLevelType w:val="singleLevel"/>
    <w:tmpl w:val="651EBE5E"/>
    <w:lvl w:ilvl="0">
      <w:start w:val="1"/>
      <w:numFmt w:val="bullet"/>
      <w:pStyle w:val="Style1"/>
      <w:lvlText w:val=""/>
      <w:lvlJc w:val="left"/>
      <w:pPr>
        <w:tabs>
          <w:tab w:val="num" w:pos="360"/>
        </w:tabs>
        <w:ind w:left="360" w:hanging="360"/>
      </w:pPr>
      <w:rPr>
        <w:rFonts w:ascii="Wingdings" w:hAnsi="Wingdings" w:hint="default"/>
        <w:sz w:val="28"/>
      </w:rPr>
    </w:lvl>
  </w:abstractNum>
  <w:abstractNum w:abstractNumId="36" w15:restartNumberingAfterBreak="0">
    <w:nsid w:val="64FF516E"/>
    <w:multiLevelType w:val="hybridMultilevel"/>
    <w:tmpl w:val="2CC282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69D5E7C"/>
    <w:multiLevelType w:val="hybridMultilevel"/>
    <w:tmpl w:val="2A4E47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66FE6376"/>
    <w:multiLevelType w:val="hybridMultilevel"/>
    <w:tmpl w:val="062ADB6E"/>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39" w15:restartNumberingAfterBreak="0">
    <w:nsid w:val="6CDA3E03"/>
    <w:multiLevelType w:val="hybridMultilevel"/>
    <w:tmpl w:val="57D88AD2"/>
    <w:lvl w:ilvl="0" w:tplc="990A880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E003B5"/>
    <w:multiLevelType w:val="hybridMultilevel"/>
    <w:tmpl w:val="8B6AF7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6DFC34E5"/>
    <w:multiLevelType w:val="hybridMultilevel"/>
    <w:tmpl w:val="DC3C726C"/>
    <w:lvl w:ilvl="0" w:tplc="990A880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511C4C"/>
    <w:multiLevelType w:val="singleLevel"/>
    <w:tmpl w:val="FFB44C2E"/>
    <w:lvl w:ilvl="0">
      <w:start w:val="1"/>
      <w:numFmt w:val="bullet"/>
      <w:pStyle w:val="Positives"/>
      <w:lvlText w:val=""/>
      <w:lvlJc w:val="left"/>
      <w:pPr>
        <w:tabs>
          <w:tab w:val="num" w:pos="720"/>
        </w:tabs>
        <w:ind w:left="283" w:hanging="283"/>
      </w:pPr>
      <w:rPr>
        <w:rFonts w:ascii="Wingdings" w:hAnsi="Wingdings" w:hint="default"/>
        <w:sz w:val="72"/>
      </w:rPr>
    </w:lvl>
  </w:abstractNum>
  <w:abstractNum w:abstractNumId="43" w15:restartNumberingAfterBreak="0">
    <w:nsid w:val="711D349A"/>
    <w:multiLevelType w:val="singleLevel"/>
    <w:tmpl w:val="D9B2211E"/>
    <w:lvl w:ilvl="0">
      <w:start w:val="1"/>
      <w:numFmt w:val="bullet"/>
      <w:pStyle w:val="Reading"/>
      <w:lvlText w:val=""/>
      <w:lvlJc w:val="left"/>
      <w:pPr>
        <w:tabs>
          <w:tab w:val="num" w:pos="1080"/>
        </w:tabs>
        <w:ind w:left="360" w:hanging="360"/>
      </w:pPr>
      <w:rPr>
        <w:rFonts w:ascii="Wingdings" w:hAnsi="Wingdings" w:hint="default"/>
        <w:sz w:val="72"/>
      </w:rPr>
    </w:lvl>
  </w:abstractNum>
  <w:abstractNum w:abstractNumId="44" w15:restartNumberingAfterBreak="0">
    <w:nsid w:val="715C3047"/>
    <w:multiLevelType w:val="hybridMultilevel"/>
    <w:tmpl w:val="7F041D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73F00A75"/>
    <w:multiLevelType w:val="hybridMultilevel"/>
    <w:tmpl w:val="C540A2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76237CDC"/>
    <w:multiLevelType w:val="hybridMultilevel"/>
    <w:tmpl w:val="59941E2A"/>
    <w:lvl w:ilvl="0" w:tplc="990A880A">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77A372A4"/>
    <w:multiLevelType w:val="hybridMultilevel"/>
    <w:tmpl w:val="9B6CE9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7BC632F2"/>
    <w:multiLevelType w:val="hybridMultilevel"/>
    <w:tmpl w:val="4E847B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6"/>
  </w:num>
  <w:num w:numId="2">
    <w:abstractNumId w:val="21"/>
  </w:num>
  <w:num w:numId="3">
    <w:abstractNumId w:val="35"/>
  </w:num>
  <w:num w:numId="4">
    <w:abstractNumId w:val="0"/>
  </w:num>
  <w:num w:numId="5">
    <w:abstractNumId w:val="34"/>
  </w:num>
  <w:num w:numId="6">
    <w:abstractNumId w:val="8"/>
  </w:num>
  <w:num w:numId="7">
    <w:abstractNumId w:val="30"/>
  </w:num>
  <w:num w:numId="8">
    <w:abstractNumId w:val="43"/>
  </w:num>
  <w:num w:numId="9">
    <w:abstractNumId w:val="26"/>
  </w:num>
  <w:num w:numId="10">
    <w:abstractNumId w:val="42"/>
  </w:num>
  <w:num w:numId="11">
    <w:abstractNumId w:val="33"/>
  </w:num>
  <w:num w:numId="12">
    <w:abstractNumId w:val="25"/>
  </w:num>
  <w:num w:numId="13">
    <w:abstractNumId w:val="15"/>
  </w:num>
  <w:num w:numId="14">
    <w:abstractNumId w:val="10"/>
  </w:num>
  <w:num w:numId="15">
    <w:abstractNumId w:val="22"/>
  </w:num>
  <w:num w:numId="16">
    <w:abstractNumId w:val="13"/>
  </w:num>
  <w:num w:numId="17">
    <w:abstractNumId w:val="46"/>
  </w:num>
  <w:num w:numId="18">
    <w:abstractNumId w:val="32"/>
  </w:num>
  <w:num w:numId="19">
    <w:abstractNumId w:val="11"/>
  </w:num>
  <w:num w:numId="20">
    <w:abstractNumId w:val="39"/>
  </w:num>
  <w:num w:numId="21">
    <w:abstractNumId w:val="41"/>
  </w:num>
  <w:num w:numId="22">
    <w:abstractNumId w:val="31"/>
  </w:num>
  <w:num w:numId="23">
    <w:abstractNumId w:val="28"/>
  </w:num>
  <w:num w:numId="24">
    <w:abstractNumId w:val="5"/>
  </w:num>
  <w:num w:numId="25">
    <w:abstractNumId w:val="14"/>
  </w:num>
  <w:num w:numId="26">
    <w:abstractNumId w:val="18"/>
  </w:num>
  <w:num w:numId="27">
    <w:abstractNumId w:val="7"/>
  </w:num>
  <w:num w:numId="28">
    <w:abstractNumId w:val="45"/>
  </w:num>
  <w:num w:numId="29">
    <w:abstractNumId w:val="48"/>
  </w:num>
  <w:num w:numId="30">
    <w:abstractNumId w:val="2"/>
  </w:num>
  <w:num w:numId="31">
    <w:abstractNumId w:val="19"/>
  </w:num>
  <w:num w:numId="32">
    <w:abstractNumId w:val="38"/>
  </w:num>
  <w:num w:numId="33">
    <w:abstractNumId w:val="20"/>
  </w:num>
  <w:num w:numId="34">
    <w:abstractNumId w:val="23"/>
  </w:num>
  <w:num w:numId="35">
    <w:abstractNumId w:val="40"/>
  </w:num>
  <w:num w:numId="36">
    <w:abstractNumId w:val="44"/>
  </w:num>
  <w:num w:numId="37">
    <w:abstractNumId w:val="17"/>
  </w:num>
  <w:num w:numId="38">
    <w:abstractNumId w:val="12"/>
  </w:num>
  <w:num w:numId="39">
    <w:abstractNumId w:val="47"/>
  </w:num>
  <w:num w:numId="40">
    <w:abstractNumId w:val="1"/>
  </w:num>
  <w:num w:numId="41">
    <w:abstractNumId w:val="6"/>
  </w:num>
  <w:num w:numId="42">
    <w:abstractNumId w:val="36"/>
  </w:num>
  <w:num w:numId="43">
    <w:abstractNumId w:val="9"/>
  </w:num>
  <w:num w:numId="44">
    <w:abstractNumId w:val="37"/>
  </w:num>
  <w:num w:numId="45">
    <w:abstractNumId w:val="27"/>
  </w:num>
  <w:num w:numId="46">
    <w:abstractNumId w:val="24"/>
  </w:num>
  <w:num w:numId="47">
    <w:abstractNumId w:val="4"/>
  </w:num>
  <w:num w:numId="48">
    <w:abstractNumId w:val="3"/>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3E7"/>
    <w:rsid w:val="00030369"/>
    <w:rsid w:val="00053DE7"/>
    <w:rsid w:val="00093FFF"/>
    <w:rsid w:val="000E47BE"/>
    <w:rsid w:val="00114FAC"/>
    <w:rsid w:val="001D31C6"/>
    <w:rsid w:val="00210EFA"/>
    <w:rsid w:val="00231D6A"/>
    <w:rsid w:val="00241EA4"/>
    <w:rsid w:val="002B38A5"/>
    <w:rsid w:val="002B4883"/>
    <w:rsid w:val="002C249A"/>
    <w:rsid w:val="002D1DFF"/>
    <w:rsid w:val="002D5142"/>
    <w:rsid w:val="002E6FE1"/>
    <w:rsid w:val="00333FB2"/>
    <w:rsid w:val="00382960"/>
    <w:rsid w:val="003921DA"/>
    <w:rsid w:val="00397D8A"/>
    <w:rsid w:val="003D112D"/>
    <w:rsid w:val="003D66FA"/>
    <w:rsid w:val="004201E9"/>
    <w:rsid w:val="004637FE"/>
    <w:rsid w:val="00475146"/>
    <w:rsid w:val="004771B3"/>
    <w:rsid w:val="00487F18"/>
    <w:rsid w:val="004A23E2"/>
    <w:rsid w:val="004B41E3"/>
    <w:rsid w:val="004C3AB5"/>
    <w:rsid w:val="004C70BF"/>
    <w:rsid w:val="004D5CB4"/>
    <w:rsid w:val="005235E4"/>
    <w:rsid w:val="00527613"/>
    <w:rsid w:val="00535977"/>
    <w:rsid w:val="005509B6"/>
    <w:rsid w:val="0055371C"/>
    <w:rsid w:val="0055441F"/>
    <w:rsid w:val="0058053D"/>
    <w:rsid w:val="005A28E1"/>
    <w:rsid w:val="005B16CA"/>
    <w:rsid w:val="005E2D68"/>
    <w:rsid w:val="005F4ADA"/>
    <w:rsid w:val="0060475B"/>
    <w:rsid w:val="00620F03"/>
    <w:rsid w:val="00627269"/>
    <w:rsid w:val="0065392A"/>
    <w:rsid w:val="00661567"/>
    <w:rsid w:val="00675F29"/>
    <w:rsid w:val="006B5615"/>
    <w:rsid w:val="006C297B"/>
    <w:rsid w:val="006C725C"/>
    <w:rsid w:val="00723684"/>
    <w:rsid w:val="007357C9"/>
    <w:rsid w:val="00745173"/>
    <w:rsid w:val="007743CD"/>
    <w:rsid w:val="00784D6C"/>
    <w:rsid w:val="007960A8"/>
    <w:rsid w:val="007A30E5"/>
    <w:rsid w:val="007D0E03"/>
    <w:rsid w:val="00846C61"/>
    <w:rsid w:val="00856531"/>
    <w:rsid w:val="008B3AA2"/>
    <w:rsid w:val="008C0436"/>
    <w:rsid w:val="00935128"/>
    <w:rsid w:val="00942D31"/>
    <w:rsid w:val="0094724D"/>
    <w:rsid w:val="009644A8"/>
    <w:rsid w:val="00972CC3"/>
    <w:rsid w:val="00997302"/>
    <w:rsid w:val="009A6DA2"/>
    <w:rsid w:val="009B77DA"/>
    <w:rsid w:val="009C23EA"/>
    <w:rsid w:val="00A5525C"/>
    <w:rsid w:val="00AB2632"/>
    <w:rsid w:val="00B503C5"/>
    <w:rsid w:val="00B64514"/>
    <w:rsid w:val="00B67B54"/>
    <w:rsid w:val="00B763FF"/>
    <w:rsid w:val="00BB23AA"/>
    <w:rsid w:val="00BD5141"/>
    <w:rsid w:val="00BF0225"/>
    <w:rsid w:val="00C01634"/>
    <w:rsid w:val="00C34CCD"/>
    <w:rsid w:val="00C42CC3"/>
    <w:rsid w:val="00C503E7"/>
    <w:rsid w:val="00C748B6"/>
    <w:rsid w:val="00C802E9"/>
    <w:rsid w:val="00C95AFC"/>
    <w:rsid w:val="00D136A5"/>
    <w:rsid w:val="00D9408F"/>
    <w:rsid w:val="00DA70E8"/>
    <w:rsid w:val="00DE6654"/>
    <w:rsid w:val="00E04662"/>
    <w:rsid w:val="00E2199D"/>
    <w:rsid w:val="00E71FDB"/>
    <w:rsid w:val="00EA1F74"/>
    <w:rsid w:val="00EE282A"/>
    <w:rsid w:val="00F94A8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25E228EF"/>
  <w15:docId w15:val="{F4FD94C0-5DC6-4FB2-9385-A2698AB57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pPr>
      <w:keepNext/>
      <w:framePr w:w="2520" w:h="6840" w:hSpace="180" w:wrap="around" w:vAnchor="text" w:hAnchor="page" w:x="1369" w:y="721"/>
      <w:ind w:left="113" w:right="113"/>
      <w:outlineLvl w:val="0"/>
    </w:pPr>
    <w:rPr>
      <w:rFonts w:ascii="Tahoma" w:hAnsi="Tahoma" w:cs="Tahoma"/>
      <w:sz w:val="96"/>
    </w:rPr>
  </w:style>
  <w:style w:type="paragraph" w:styleId="Heading2">
    <w:name w:val="heading 2"/>
    <w:basedOn w:val="Normal"/>
    <w:next w:val="Normal"/>
    <w:qFormat/>
    <w:pPr>
      <w:keepNext/>
      <w:jc w:val="center"/>
      <w:outlineLvl w:val="1"/>
    </w:pPr>
    <w:rPr>
      <w:rFonts w:ascii="Papyrus" w:hAnsi="Papyrus"/>
      <w:sz w:val="72"/>
    </w:rPr>
  </w:style>
  <w:style w:type="paragraph" w:styleId="Heading3">
    <w:name w:val="heading 3"/>
    <w:basedOn w:val="Normal"/>
    <w:next w:val="Normal"/>
    <w:qFormat/>
    <w:pPr>
      <w:keepNext/>
      <w:jc w:val="right"/>
      <w:outlineLvl w:val="2"/>
    </w:pPr>
    <w:rPr>
      <w:rFonts w:ascii="Tempus Sans ITC" w:hAnsi="Tempus Sans ITC" w:cs="Tahoma"/>
      <w:b/>
      <w:i/>
      <w:sz w:val="56"/>
    </w:rPr>
  </w:style>
  <w:style w:type="paragraph" w:styleId="Heading4">
    <w:name w:val="heading 4"/>
    <w:basedOn w:val="Normal"/>
    <w:next w:val="Normal"/>
    <w:qFormat/>
    <w:pPr>
      <w:keepNext/>
      <w:outlineLvl w:val="3"/>
    </w:pPr>
    <w:rPr>
      <w:rFonts w:ascii="Century Gothic" w:hAnsi="Century Gothic"/>
      <w:color w:val="0000FF"/>
      <w:sz w:val="28"/>
    </w:rPr>
  </w:style>
  <w:style w:type="paragraph" w:styleId="Heading5">
    <w:name w:val="heading 5"/>
    <w:basedOn w:val="Normal"/>
    <w:next w:val="Normal"/>
    <w:qFormat/>
    <w:pPr>
      <w:keepNext/>
      <w:outlineLvl w:val="4"/>
    </w:pPr>
    <w:rPr>
      <w:rFonts w:ascii="Century Gothic" w:hAnsi="Century Gothic"/>
      <w:b/>
      <w:bCs/>
      <w:color w:val="000000"/>
      <w:sz w:val="28"/>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outlineLvl w:val="6"/>
    </w:pPr>
    <w:rPr>
      <w:i/>
      <w:iCs/>
      <w:sz w:val="36"/>
    </w:rPr>
  </w:style>
  <w:style w:type="paragraph" w:styleId="Heading8">
    <w:name w:val="heading 8"/>
    <w:basedOn w:val="Normal"/>
    <w:next w:val="Normal"/>
    <w:qFormat/>
    <w:pPr>
      <w:keepNext/>
      <w:outlineLvl w:val="7"/>
    </w:pPr>
    <w:rPr>
      <w:sz w:val="56"/>
    </w:rPr>
  </w:style>
  <w:style w:type="paragraph" w:styleId="Heading9">
    <w:name w:val="heading 9"/>
    <w:basedOn w:val="Normal"/>
    <w:next w:val="Normal"/>
    <w:qFormat/>
    <w:pPr>
      <w:keepNext/>
      <w:outlineLvl w:val="8"/>
    </w:pPr>
    <w:rPr>
      <w:rFonts w:ascii="Verdana" w:hAnsi="Verdana"/>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Pr>
      <w:rFonts w:ascii="Century Gothic" w:hAnsi="Century Gothic"/>
      <w:color w:val="000000"/>
      <w:sz w:val="28"/>
    </w:rPr>
  </w:style>
  <w:style w:type="paragraph" w:styleId="BodyText2">
    <w:name w:val="Body Text 2"/>
    <w:basedOn w:val="Normal"/>
    <w:pPr>
      <w:jc w:val="center"/>
    </w:pPr>
    <w:rPr>
      <w:sz w:val="28"/>
    </w:rPr>
  </w:style>
  <w:style w:type="paragraph" w:customStyle="1" w:styleId="Style1">
    <w:name w:val="Style1"/>
    <w:basedOn w:val="Normal"/>
    <w:pPr>
      <w:numPr>
        <w:numId w:val="3"/>
      </w:numPr>
    </w:pPr>
    <w:rPr>
      <w:rFonts w:ascii="Bell MT" w:hAnsi="Bell MT"/>
      <w:szCs w:val="20"/>
      <w:lang w:val="en-NZ"/>
    </w:rPr>
  </w:style>
  <w:style w:type="paragraph" w:customStyle="1" w:styleId="indent1">
    <w:name w:val="indent1"/>
    <w:basedOn w:val="Normal"/>
    <w:pPr>
      <w:numPr>
        <w:numId w:val="4"/>
      </w:numPr>
    </w:pPr>
    <w:rPr>
      <w:rFonts w:ascii="Bell MT" w:hAnsi="Bell MT"/>
      <w:szCs w:val="20"/>
      <w:lang w:val="en-NZ"/>
    </w:rPr>
  </w:style>
  <w:style w:type="paragraph" w:styleId="FootnoteText">
    <w:name w:val="footnote text"/>
    <w:basedOn w:val="Normal"/>
    <w:semiHidden/>
    <w:rPr>
      <w:rFonts w:ascii="Bell MT" w:hAnsi="Bell MT"/>
      <w:sz w:val="20"/>
      <w:szCs w:val="20"/>
      <w:lang w:val="en-NZ"/>
    </w:rPr>
  </w:style>
  <w:style w:type="character" w:styleId="FootnoteReference">
    <w:name w:val="footnote reference"/>
    <w:semiHidden/>
    <w:rPr>
      <w:vertAlign w:val="superscript"/>
    </w:rPr>
  </w:style>
  <w:style w:type="paragraph" w:styleId="Subtitle">
    <w:name w:val="Subtitle"/>
    <w:basedOn w:val="Normal"/>
    <w:qFormat/>
    <w:pPr>
      <w:numPr>
        <w:numId w:val="5"/>
      </w:numPr>
      <w:jc w:val="center"/>
    </w:pPr>
    <w:rPr>
      <w:rFonts w:ascii="Lucida Sans" w:hAnsi="Lucida Sans"/>
      <w:b/>
      <w:sz w:val="40"/>
      <w:szCs w:val="20"/>
      <w:lang w:val="en-NZ"/>
    </w:rPr>
  </w:style>
  <w:style w:type="paragraph" w:customStyle="1" w:styleId="Bulletpoints">
    <w:name w:val="Bullet points"/>
    <w:basedOn w:val="Normal"/>
    <w:pPr>
      <w:numPr>
        <w:numId w:val="6"/>
      </w:numPr>
    </w:pPr>
    <w:rPr>
      <w:rFonts w:ascii="Bell MT" w:hAnsi="Bell MT"/>
      <w:szCs w:val="20"/>
      <w:lang w:val="en-NZ"/>
    </w:rPr>
  </w:style>
  <w:style w:type="paragraph" w:customStyle="1" w:styleId="SuggestedReading">
    <w:name w:val="Suggested Reading"/>
    <w:basedOn w:val="Normal"/>
    <w:pPr>
      <w:numPr>
        <w:numId w:val="7"/>
      </w:numPr>
    </w:pPr>
    <w:rPr>
      <w:rFonts w:ascii="Bradley Hand ITC" w:hAnsi="Bradley Hand ITC"/>
      <w:b/>
      <w:sz w:val="28"/>
      <w:szCs w:val="20"/>
      <w:lang w:val="en-NZ"/>
    </w:rPr>
  </w:style>
  <w:style w:type="paragraph" w:customStyle="1" w:styleId="Reading">
    <w:name w:val="Reading"/>
    <w:basedOn w:val="Normal"/>
    <w:pPr>
      <w:numPr>
        <w:numId w:val="8"/>
      </w:numPr>
    </w:pPr>
    <w:rPr>
      <w:rFonts w:ascii="Bradley Hand ITC" w:hAnsi="Bradley Hand ITC"/>
      <w:b/>
      <w:sz w:val="32"/>
      <w:szCs w:val="20"/>
      <w:lang w:val="en-NZ"/>
    </w:rPr>
  </w:style>
  <w:style w:type="paragraph" w:customStyle="1" w:styleId="Activity">
    <w:name w:val="Activity"/>
    <w:basedOn w:val="Normal"/>
    <w:pPr>
      <w:numPr>
        <w:numId w:val="9"/>
      </w:numPr>
    </w:pPr>
    <w:rPr>
      <w:rFonts w:ascii="Bradley Hand ITC" w:hAnsi="Bradley Hand ITC"/>
      <w:b/>
      <w:sz w:val="28"/>
      <w:szCs w:val="20"/>
      <w:lang w:val="en-NZ"/>
    </w:rPr>
  </w:style>
  <w:style w:type="paragraph" w:customStyle="1" w:styleId="Positives">
    <w:name w:val="Positives"/>
    <w:basedOn w:val="Normal"/>
    <w:pPr>
      <w:numPr>
        <w:numId w:val="10"/>
      </w:numPr>
      <w:jc w:val="both"/>
    </w:pPr>
    <w:rPr>
      <w:rFonts w:ascii="Comic Sans MS" w:hAnsi="Comic Sans MS"/>
      <w:szCs w:val="20"/>
      <w:lang w:val="en-NZ"/>
    </w:rPr>
  </w:style>
  <w:style w:type="paragraph" w:customStyle="1" w:styleId="Numbered">
    <w:name w:val="Numbered"/>
    <w:basedOn w:val="Normal"/>
    <w:pPr>
      <w:numPr>
        <w:numId w:val="11"/>
      </w:numPr>
    </w:pPr>
    <w:rPr>
      <w:rFonts w:ascii="Bell MT" w:hAnsi="Bell MT"/>
      <w:szCs w:val="20"/>
      <w:lang w:val="en-NZ"/>
    </w:rPr>
  </w:style>
  <w:style w:type="paragraph" w:styleId="IndexHeading">
    <w:name w:val="index heading"/>
    <w:basedOn w:val="Normal"/>
    <w:next w:val="Index1"/>
    <w:semiHidden/>
    <w:rPr>
      <w:rFonts w:ascii="Bell MT" w:hAnsi="Bell MT"/>
      <w:szCs w:val="20"/>
      <w:lang w:val="en-NZ"/>
    </w:rPr>
  </w:style>
  <w:style w:type="paragraph" w:styleId="Index1">
    <w:name w:val="index 1"/>
    <w:basedOn w:val="Normal"/>
    <w:next w:val="Normal"/>
    <w:autoRedefine/>
    <w:semiHidden/>
    <w:pPr>
      <w:ind w:left="240" w:hanging="240"/>
    </w:pPr>
    <w:rPr>
      <w:rFonts w:ascii="Bell MT" w:hAnsi="Bell MT"/>
      <w:szCs w:val="20"/>
      <w:lang w:val="en-NZ"/>
    </w:rPr>
  </w:style>
  <w:style w:type="paragraph" w:customStyle="1" w:styleId="NoNumCrt">
    <w:name w:val="NoNumCrt"/>
    <w:basedOn w:val="Normal"/>
    <w:pPr>
      <w:tabs>
        <w:tab w:val="left" w:pos="851"/>
        <w:tab w:val="left" w:pos="1701"/>
        <w:tab w:val="left" w:pos="2552"/>
        <w:tab w:val="left" w:pos="3402"/>
      </w:tabs>
      <w:jc w:val="both"/>
    </w:pPr>
    <w:rPr>
      <w:sz w:val="23"/>
      <w:szCs w:val="20"/>
      <w:lang w:val="en-GB"/>
    </w:rPr>
  </w:style>
  <w:style w:type="paragraph" w:styleId="ListBullet">
    <w:name w:val="List Bullet"/>
    <w:basedOn w:val="Normal"/>
    <w:autoRedefine/>
    <w:rPr>
      <w:rFonts w:ascii="Bell MT" w:hAnsi="Bell MT"/>
      <w:szCs w:val="20"/>
      <w:lang w:val="en-NZ"/>
    </w:rPr>
  </w:style>
  <w:style w:type="paragraph" w:styleId="Caption">
    <w:name w:val="caption"/>
    <w:basedOn w:val="Normal"/>
    <w:next w:val="Normal"/>
    <w:qFormat/>
    <w:rPr>
      <w:rFonts w:ascii="Comic Sans MS" w:hAnsi="Comic Sans MS"/>
      <w:b/>
      <w:bCs/>
      <w:sz w:val="36"/>
    </w:rPr>
  </w:style>
  <w:style w:type="paragraph" w:styleId="BodyText3">
    <w:name w:val="Body Text 3"/>
    <w:basedOn w:val="Normal"/>
    <w:rPr>
      <w:rFonts w:ascii="Comic Sans MS" w:hAnsi="Comic Sans MS"/>
      <w:sz w:val="20"/>
    </w:rPr>
  </w:style>
  <w:style w:type="table" w:styleId="TableGrid">
    <w:name w:val="Table Grid"/>
    <w:basedOn w:val="TableNormal"/>
    <w:rsid w:val="00620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0EFA"/>
    <w:rPr>
      <w:rFonts w:ascii="Tahoma" w:hAnsi="Tahoma" w:cs="Tahoma"/>
      <w:sz w:val="16"/>
      <w:szCs w:val="16"/>
    </w:rPr>
  </w:style>
  <w:style w:type="character" w:customStyle="1" w:styleId="BalloonTextChar">
    <w:name w:val="Balloon Text Char"/>
    <w:link w:val="BalloonText"/>
    <w:uiPriority w:val="99"/>
    <w:semiHidden/>
    <w:rsid w:val="00210EFA"/>
    <w:rPr>
      <w:rFonts w:ascii="Tahoma" w:hAnsi="Tahoma" w:cs="Tahoma"/>
      <w:sz w:val="16"/>
      <w:szCs w:val="16"/>
      <w:lang w:val="en-US" w:eastAsia="en-US"/>
    </w:rPr>
  </w:style>
  <w:style w:type="table" w:styleId="MediumShading1-Accent1">
    <w:name w:val="Medium Shading 1 Accent 1"/>
    <w:basedOn w:val="TableNormal"/>
    <w:uiPriority w:val="63"/>
    <w:rsid w:val="002E6FE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BodyTextChar">
    <w:name w:val="Body Text Char"/>
    <w:link w:val="BodyText"/>
    <w:rsid w:val="00333FB2"/>
    <w:rPr>
      <w:rFonts w:ascii="Century Gothic" w:hAnsi="Century Gothic"/>
      <w:color w:val="000000"/>
      <w:sz w:val="28"/>
      <w:szCs w:val="24"/>
      <w:lang w:val="en-US" w:eastAsia="en-US"/>
    </w:rPr>
  </w:style>
  <w:style w:type="paragraph" w:styleId="Title">
    <w:name w:val="Title"/>
    <w:basedOn w:val="Normal"/>
    <w:next w:val="Normal"/>
    <w:link w:val="TitleChar"/>
    <w:uiPriority w:val="10"/>
    <w:qFormat/>
    <w:rsid w:val="00333FB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AU" w:eastAsia="en-AU"/>
    </w:rPr>
  </w:style>
  <w:style w:type="character" w:customStyle="1" w:styleId="TitleChar">
    <w:name w:val="Title Char"/>
    <w:basedOn w:val="DefaultParagraphFont"/>
    <w:link w:val="Title"/>
    <w:uiPriority w:val="10"/>
    <w:rsid w:val="00333FB2"/>
    <w:rPr>
      <w:rFonts w:asciiTheme="majorHAnsi" w:eastAsiaTheme="majorEastAsia" w:hAnsiTheme="majorHAnsi" w:cstheme="majorBidi"/>
      <w:color w:val="17365D" w:themeColor="text2" w:themeShade="BF"/>
      <w:spacing w:val="5"/>
      <w:kern w:val="28"/>
      <w:sz w:val="52"/>
      <w:szCs w:val="52"/>
      <w:lang w:val="en-AU" w:eastAsia="en-AU"/>
    </w:rPr>
  </w:style>
  <w:style w:type="table" w:styleId="LightList-Accent1">
    <w:name w:val="Light List Accent 1"/>
    <w:basedOn w:val="TableNormal"/>
    <w:uiPriority w:val="61"/>
    <w:rsid w:val="0094724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FooterChar">
    <w:name w:val="Footer Char"/>
    <w:basedOn w:val="DefaultParagraphFont"/>
    <w:link w:val="Footer"/>
    <w:uiPriority w:val="99"/>
    <w:rsid w:val="00784D6C"/>
    <w:rPr>
      <w:sz w:val="24"/>
      <w:szCs w:val="24"/>
      <w:lang w:val="en-US" w:eastAsia="en-US"/>
    </w:rPr>
  </w:style>
  <w:style w:type="table" w:styleId="ListTable6Colorful-Accent5">
    <w:name w:val="List Table 6 Colorful Accent 5"/>
    <w:basedOn w:val="TableNormal"/>
    <w:uiPriority w:val="51"/>
    <w:rsid w:val="007A30E5"/>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1">
    <w:name w:val="List Table 6 Colorful Accent 1"/>
    <w:basedOn w:val="TableNormal"/>
    <w:uiPriority w:val="51"/>
    <w:rsid w:val="00030369"/>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5">
    <w:name w:val="List Table 4 Accent 5"/>
    <w:basedOn w:val="TableNormal"/>
    <w:uiPriority w:val="49"/>
    <w:rsid w:val="00487F1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487F1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1">
    <w:name w:val="Grid Table 4 Accent 1"/>
    <w:basedOn w:val="TableNormal"/>
    <w:uiPriority w:val="49"/>
    <w:rsid w:val="004D5CB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7Colorful-Accent5">
    <w:name w:val="List Table 7 Colorful Accent 5"/>
    <w:basedOn w:val="TableNormal"/>
    <w:uiPriority w:val="52"/>
    <w:rsid w:val="006C297B"/>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5E2D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485</TotalTime>
  <Pages>22</Pages>
  <Words>3891</Words>
  <Characters>22212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Orientation Package</vt:lpstr>
    </vt:vector>
  </TitlesOfParts>
  <Company>Capital &amp; Coast District Health Board</Company>
  <LinksUpToDate>false</LinksUpToDate>
  <CharactersWithSpaces>26051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Orientation Package</dc:title>
  <dc:creator>Kathy Trezise [CCDHB]</dc:creator>
  <cp:lastModifiedBy>Maria Siby [CCDHB]</cp:lastModifiedBy>
  <cp:revision>22</cp:revision>
  <cp:lastPrinted>2023-01-08T22:33:00Z</cp:lastPrinted>
  <dcterms:created xsi:type="dcterms:W3CDTF">2022-12-15T01:17:00Z</dcterms:created>
  <dcterms:modified xsi:type="dcterms:W3CDTF">2023-01-08T23:20:00Z</dcterms:modified>
</cp:coreProperties>
</file>