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4696" w14:textId="77777777" w:rsidR="00B64D39" w:rsidRDefault="00B64D39" w:rsidP="2E5FE683">
      <w:p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b/>
          <w:bCs/>
          <w:color w:val="32363A"/>
          <w:sz w:val="20"/>
          <w:szCs w:val="20"/>
          <w:lang w:eastAsia="en-NZ"/>
        </w:rPr>
      </w:pPr>
    </w:p>
    <w:p w14:paraId="4EACA713" w14:textId="7D517C16" w:rsidR="00065902" w:rsidRPr="005B42BA" w:rsidRDefault="005B42BA" w:rsidP="2E5FE683">
      <w:p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color w:val="32363A"/>
          <w:sz w:val="32"/>
          <w:szCs w:val="32"/>
          <w:lang w:eastAsia="en-NZ"/>
        </w:rPr>
      </w:pPr>
      <w:r>
        <w:rPr>
          <w:rFonts w:ascii="Aptos" w:eastAsia="Times New Roman" w:hAnsi="Aptos" w:cs="Times New Roman"/>
          <w:b/>
          <w:bCs/>
          <w:color w:val="32363A"/>
          <w:sz w:val="32"/>
          <w:szCs w:val="32"/>
          <w:lang w:eastAsia="en-NZ"/>
        </w:rPr>
        <w:t>Yo</w:t>
      </w:r>
      <w:r w:rsidR="00065902" w:rsidRPr="005B42BA">
        <w:rPr>
          <w:rFonts w:ascii="Aptos" w:eastAsia="Times New Roman" w:hAnsi="Aptos" w:cs="Times New Roman"/>
          <w:b/>
          <w:bCs/>
          <w:color w:val="32363A"/>
          <w:sz w:val="32"/>
          <w:szCs w:val="32"/>
          <w:lang w:eastAsia="en-NZ"/>
        </w:rPr>
        <w:t>uth Referral to CADS</w:t>
      </w:r>
    </w:p>
    <w:p w14:paraId="3AA6127E" w14:textId="39B14FB5" w:rsidR="000835C2" w:rsidRDefault="000835C2" w:rsidP="2E5FE683">
      <w:p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</w:pPr>
    </w:p>
    <w:p w14:paraId="0994E9F2" w14:textId="7ADF4CE0" w:rsidR="005B42BA" w:rsidRDefault="00065902" w:rsidP="2E5FE68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</w:pPr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CADS Altered High Youth Service (AHYS) provides alcohol and other drug (AOD) treatment for young people aged 13 – 19 years, including their family / whanau.</w:t>
      </w:r>
    </w:p>
    <w:p w14:paraId="03CD8CDF" w14:textId="2C3F6C09" w:rsidR="005B42BA" w:rsidRDefault="007B24DA" w:rsidP="2E5FE68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</w:pPr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CADS is</w:t>
      </w:r>
      <w:r w:rsidR="00065902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 a voluntary service, so it</w:t>
      </w:r>
      <w:r w:rsidR="001854C5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’</w:t>
      </w:r>
      <w:r w:rsidR="00065902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s </w:t>
      </w:r>
      <w:r w:rsidR="37408993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essential </w:t>
      </w:r>
      <w:r w:rsidR="00065902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that any referral is discussed with the young person in </w:t>
      </w:r>
      <w:proofErr w:type="gramStart"/>
      <w:r w:rsidR="00065902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question</w:t>
      </w:r>
      <w:proofErr w:type="gramEnd"/>
      <w:r w:rsidR="00065902"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 and they agree to it.</w:t>
      </w:r>
    </w:p>
    <w:p w14:paraId="7A43B19D" w14:textId="35DA2ACA" w:rsidR="005B42BA" w:rsidRDefault="00065902" w:rsidP="2E5FE68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</w:pPr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You can ring us on 027 4624580 (or free</w:t>
      </w:r>
      <w:r w:rsidR="00240189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 </w:t>
      </w:r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call 0800 8451818) between 08:30 and 16:30 Monday to Friday. An AHYS worker will take your call, explain more about the service, answer any </w:t>
      </w:r>
      <w:proofErr w:type="gramStart"/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>questions</w:t>
      </w:r>
      <w:proofErr w:type="gramEnd"/>
      <w:r w:rsidRPr="005B42BA"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  <w:t xml:space="preserve"> or take a referral.</w:t>
      </w:r>
    </w:p>
    <w:p w14:paraId="3233F94E" w14:textId="3391C51D" w:rsidR="00162F6E" w:rsidRPr="005B42BA" w:rsidRDefault="00065902" w:rsidP="00AF3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32363A"/>
          <w:sz w:val="20"/>
          <w:szCs w:val="20"/>
          <w:lang w:eastAsia="en-NZ"/>
        </w:rPr>
      </w:pPr>
      <w:r w:rsidRPr="005B42BA">
        <w:rPr>
          <w:rFonts w:ascii="Aptos" w:eastAsia="Times New Roman" w:hAnsi="Aptos" w:cs="Times New Roman"/>
          <w:color w:val="32363A"/>
          <w:sz w:val="20"/>
          <w:szCs w:val="20"/>
          <w:shd w:val="clear" w:color="auto" w:fill="FFFFFF"/>
          <w:lang w:eastAsia="en-NZ"/>
        </w:rPr>
        <w:t>For more information about Altered High please go to </w:t>
      </w:r>
      <w:hyperlink r:id="rId8" w:history="1">
        <w:r w:rsidRPr="005B42BA">
          <w:rPr>
            <w:rFonts w:ascii="Aptos" w:eastAsia="Times New Roman" w:hAnsi="Aptos" w:cs="Times New Roman"/>
            <w:color w:val="337AB7"/>
            <w:sz w:val="20"/>
            <w:szCs w:val="20"/>
            <w:u w:val="single"/>
            <w:shd w:val="clear" w:color="auto" w:fill="FFFFFF"/>
            <w:lang w:eastAsia="en-NZ"/>
          </w:rPr>
          <w:t>alteredhigh.com</w:t>
        </w:r>
      </w:hyperlink>
    </w:p>
    <w:p w14:paraId="23A2469F" w14:textId="77777777" w:rsidR="00162F6E" w:rsidRDefault="00162F6E" w:rsidP="00AF3FDD">
      <w:pPr>
        <w:spacing w:after="0"/>
        <w:rPr>
          <w:rFonts w:ascii="Aptos" w:eastAsia="Times New Roman" w:hAnsi="Aptos" w:cs="Times New Roman"/>
          <w:color w:val="32363A"/>
          <w:shd w:val="clear" w:color="auto" w:fill="FFFFFF"/>
          <w:lang w:eastAsia="en-NZ"/>
        </w:rPr>
      </w:pPr>
    </w:p>
    <w:p w14:paraId="415F1135" w14:textId="1624F8FD" w:rsidR="00162F6E" w:rsidRDefault="00162F6E" w:rsidP="000835C2">
      <w:pPr>
        <w:spacing w:after="0" w:line="240" w:lineRule="auto"/>
        <w:rPr>
          <w:rFonts w:ascii="Aptos" w:hAnsi="Aptos"/>
          <w:b/>
          <w:bCs/>
        </w:rPr>
      </w:pPr>
      <w:r w:rsidRPr="000835C2">
        <w:rPr>
          <w:rFonts w:ascii="Aptos" w:hAnsi="Aptos"/>
          <w:b/>
          <w:bCs/>
          <w:sz w:val="24"/>
          <w:szCs w:val="24"/>
        </w:rPr>
        <w:t>1. Has the young person (</w:t>
      </w:r>
      <w:r w:rsidR="00FA08AF">
        <w:rPr>
          <w:rFonts w:ascii="Aptos" w:hAnsi="Aptos"/>
          <w:b/>
          <w:bCs/>
          <w:sz w:val="24"/>
          <w:szCs w:val="24"/>
        </w:rPr>
        <w:t>YP</w:t>
      </w:r>
      <w:r w:rsidRPr="000835C2">
        <w:rPr>
          <w:rFonts w:ascii="Aptos" w:hAnsi="Aptos"/>
          <w:b/>
          <w:bCs/>
          <w:sz w:val="24"/>
          <w:szCs w:val="24"/>
        </w:rPr>
        <w:t xml:space="preserve">) / client agreed to the referral? </w:t>
      </w:r>
      <w:r w:rsidRPr="007F3625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 xml:space="preserve">       </w:t>
      </w:r>
      <w:r w:rsidRPr="007F3625">
        <w:rPr>
          <w:rFonts w:ascii="Aptos" w:hAnsi="Aptos"/>
          <w:b/>
          <w:bCs/>
        </w:rPr>
        <w:t xml:space="preserve"> </w:t>
      </w:r>
      <w:r w:rsidRPr="001F28CF">
        <w:rPr>
          <w:rFonts w:ascii="Aptos" w:hAnsi="Aptos"/>
          <w:b/>
          <w:bCs/>
        </w:rPr>
        <w:t>Yes</w:t>
      </w:r>
      <w:r w:rsidRPr="00A72BF1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134868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BF1">
            <w:rPr>
              <w:rFonts w:ascii="MS Gothic" w:eastAsia="MS Gothic" w:hAnsi="MS Gothic" w:hint="eastAsia"/>
            </w:rPr>
            <w:t>☐</w:t>
          </w:r>
        </w:sdtContent>
      </w:sdt>
      <w:r w:rsidRPr="007F3625">
        <w:rPr>
          <w:rFonts w:ascii="Aptos" w:hAnsi="Aptos"/>
          <w:b/>
          <w:bCs/>
        </w:rPr>
        <w:t xml:space="preserve">   </w:t>
      </w:r>
    </w:p>
    <w:p w14:paraId="2CAC8C9B" w14:textId="51215412" w:rsidR="00174BCE" w:rsidRDefault="00174BCE" w:rsidP="12465E24">
      <w:pPr>
        <w:spacing w:after="0" w:line="240" w:lineRule="auto"/>
        <w:rPr>
          <w:rFonts w:ascii="Aptos" w:hAnsi="Aptos"/>
          <w:i/>
          <w:iCs/>
          <w:sz w:val="18"/>
          <w:szCs w:val="18"/>
        </w:rPr>
      </w:pPr>
    </w:p>
    <w:p w14:paraId="35CB3E2E" w14:textId="77777777" w:rsidR="00780A90" w:rsidRDefault="00780A90" w:rsidP="12465E24">
      <w:pPr>
        <w:spacing w:after="0" w:line="240" w:lineRule="auto"/>
        <w:rPr>
          <w:rFonts w:ascii="Aptos" w:hAnsi="Aptos"/>
          <w:i/>
          <w:iCs/>
          <w:sz w:val="18"/>
          <w:szCs w:val="18"/>
        </w:rPr>
        <w:sectPr w:rsidR="00780A90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2151D4" w14:textId="77777777" w:rsidR="00780A90" w:rsidRDefault="00780A90" w:rsidP="000835C2">
      <w:pPr>
        <w:spacing w:after="0" w:line="240" w:lineRule="auto"/>
        <w:rPr>
          <w:rFonts w:ascii="Aptos" w:hAnsi="Aptos"/>
          <w:i/>
          <w:iCs/>
          <w:sz w:val="18"/>
          <w:szCs w:val="18"/>
        </w:rPr>
      </w:pPr>
    </w:p>
    <w:p w14:paraId="570068B7" w14:textId="511D2BAC" w:rsidR="00162F6E" w:rsidRPr="000835C2" w:rsidRDefault="00162F6E" w:rsidP="000835C2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835C2">
        <w:rPr>
          <w:rFonts w:ascii="Aptos" w:hAnsi="Aptos"/>
          <w:b/>
          <w:bCs/>
          <w:sz w:val="24"/>
          <w:szCs w:val="24"/>
        </w:rPr>
        <w:t xml:space="preserve">2. Young person / client details </w:t>
      </w:r>
    </w:p>
    <w:p w14:paraId="614F7214" w14:textId="7804460D" w:rsidR="00162F6E" w:rsidRPr="007F3625" w:rsidRDefault="00162F6E" w:rsidP="000835C2">
      <w:pPr>
        <w:spacing w:after="0" w:line="240" w:lineRule="auto"/>
        <w:rPr>
          <w:rFonts w:ascii="Aptos" w:hAnsi="Aptos"/>
          <w:b/>
          <w:bCs/>
        </w:rPr>
      </w:pPr>
      <w:r w:rsidRPr="00862A46">
        <w:rPr>
          <w:rFonts w:ascii="Aptos" w:hAnsi="Aptos"/>
          <w:i/>
          <w:iCs/>
          <w:sz w:val="18"/>
          <w:szCs w:val="18"/>
        </w:rPr>
        <w:t xml:space="preserve">(This service registration information is required for all people referred to Health NZ: Te </w:t>
      </w:r>
      <w:proofErr w:type="spellStart"/>
      <w:r w:rsidRPr="00862A46">
        <w:rPr>
          <w:rFonts w:ascii="Aptos" w:hAnsi="Aptos"/>
          <w:i/>
          <w:iCs/>
          <w:sz w:val="18"/>
          <w:szCs w:val="18"/>
        </w:rPr>
        <w:t>Whatu</w:t>
      </w:r>
      <w:proofErr w:type="spellEnd"/>
      <w:r w:rsidRPr="00862A46">
        <w:rPr>
          <w:rFonts w:ascii="Aptos" w:hAnsi="Aptos"/>
          <w:i/>
          <w:iCs/>
          <w:sz w:val="18"/>
          <w:szCs w:val="18"/>
        </w:rPr>
        <w:t xml:space="preserve"> Ora services)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05"/>
        <w:gridCol w:w="1490"/>
        <w:gridCol w:w="3018"/>
      </w:tblGrid>
      <w:tr w:rsidR="001C1134" w:rsidRPr="007F3625" w14:paraId="5BF4530A" w14:textId="77777777" w:rsidTr="12465E24">
        <w:tc>
          <w:tcPr>
            <w:tcW w:w="9016" w:type="dxa"/>
            <w:gridSpan w:val="4"/>
          </w:tcPr>
          <w:p w14:paraId="777B9AF3" w14:textId="57639430" w:rsidR="001C1134" w:rsidRPr="00F44188" w:rsidRDefault="001C1134" w:rsidP="007443EA">
            <w:pPr>
              <w:rPr>
                <w:rFonts w:ascii="Aptos" w:hAnsi="Aptos"/>
                <w:color w:val="2E74B5" w:themeColor="accent5" w:themeShade="BF"/>
              </w:rPr>
            </w:pPr>
            <w:r w:rsidRPr="007443EA">
              <w:rPr>
                <w:rFonts w:ascii="Aptos" w:hAnsi="Aptos"/>
              </w:rPr>
              <w:t xml:space="preserve">Name: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B607FC" w:rsidRPr="007F3625" w14:paraId="75EAAFB3" w14:textId="0802DF7F" w:rsidTr="12465E24">
        <w:tc>
          <w:tcPr>
            <w:tcW w:w="3003" w:type="dxa"/>
          </w:tcPr>
          <w:p w14:paraId="6D65D008" w14:textId="02DED8A3" w:rsidR="00B607FC" w:rsidRPr="00F44188" w:rsidRDefault="00B607FC" w:rsidP="007443EA">
            <w:pPr>
              <w:rPr>
                <w:rFonts w:ascii="Aptos" w:hAnsi="Aptos"/>
                <w:color w:val="2E74B5" w:themeColor="accent5" w:themeShade="BF"/>
              </w:rPr>
            </w:pPr>
            <w:r w:rsidRPr="007443EA">
              <w:rPr>
                <w:rFonts w:ascii="Aptos" w:hAnsi="Aptos"/>
              </w:rPr>
              <w:t xml:space="preserve">DOB: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  <w:tc>
          <w:tcPr>
            <w:tcW w:w="1505" w:type="dxa"/>
          </w:tcPr>
          <w:p w14:paraId="5BE0363B" w14:textId="0FE7DFD0" w:rsidR="00B607FC" w:rsidRPr="00F44188" w:rsidRDefault="00B607FC" w:rsidP="007443EA">
            <w:pPr>
              <w:rPr>
                <w:rFonts w:ascii="Aptos" w:hAnsi="Aptos"/>
                <w:color w:val="2E74B5" w:themeColor="accent5" w:themeShade="BF"/>
              </w:rPr>
            </w:pPr>
            <w:proofErr w:type="gramStart"/>
            <w:r w:rsidRPr="00087A0B">
              <w:rPr>
                <w:rFonts w:ascii="Aptos" w:hAnsi="Aptos"/>
              </w:rPr>
              <w:t>Age :</w:t>
            </w:r>
            <w:proofErr w:type="gramEnd"/>
            <w:r w:rsidRPr="00087A0B">
              <w:rPr>
                <w:rFonts w:ascii="Aptos" w:hAnsi="Aptos"/>
                <w:i/>
                <w:iCs/>
              </w:rPr>
              <w:t xml:space="preserve">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  <w:tc>
          <w:tcPr>
            <w:tcW w:w="4508" w:type="dxa"/>
            <w:gridSpan w:val="2"/>
          </w:tcPr>
          <w:p w14:paraId="7144C727" w14:textId="2110410A" w:rsidR="00B607FC" w:rsidRPr="00F44188" w:rsidRDefault="00B607FC" w:rsidP="007443EA">
            <w:pPr>
              <w:rPr>
                <w:rFonts w:ascii="Aptos" w:hAnsi="Aptos"/>
                <w:color w:val="2E74B5" w:themeColor="accent5" w:themeShade="BF"/>
              </w:rPr>
            </w:pPr>
            <w:r w:rsidRPr="00087A0B">
              <w:rPr>
                <w:rFonts w:ascii="Aptos" w:hAnsi="Aptos"/>
              </w:rPr>
              <w:t>NHI:</w:t>
            </w:r>
            <w:r>
              <w:rPr>
                <w:rFonts w:ascii="Aptos" w:hAnsi="Aptos"/>
              </w:rPr>
              <w:t xml:space="preserve"> </w:t>
            </w:r>
            <w:r w:rsidRPr="00F23046">
              <w:rPr>
                <w:rFonts w:ascii="Aptos" w:hAnsi="Aptos"/>
                <w:i/>
                <w:iCs/>
                <w:sz w:val="18"/>
                <w:szCs w:val="18"/>
              </w:rPr>
              <w:t>(if known)</w:t>
            </w:r>
            <w:r w:rsidRPr="00527F6A">
              <w:rPr>
                <w:rFonts w:ascii="Aptos" w:hAnsi="Aptos"/>
                <w:sz w:val="18"/>
                <w:szCs w:val="18"/>
              </w:rPr>
              <w:t xml:space="preserve">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087A0B" w:rsidRPr="007F3625" w14:paraId="49DA4840" w14:textId="77C3F422" w:rsidTr="12465E24">
        <w:trPr>
          <w:trHeight w:val="360"/>
        </w:trPr>
        <w:tc>
          <w:tcPr>
            <w:tcW w:w="4508" w:type="dxa"/>
            <w:gridSpan w:val="2"/>
          </w:tcPr>
          <w:p w14:paraId="47635C57" w14:textId="6660E0B2" w:rsidR="00087A0B" w:rsidRPr="00F44188" w:rsidRDefault="00087A0B" w:rsidP="007443EA">
            <w:pPr>
              <w:rPr>
                <w:rFonts w:ascii="Aptos" w:hAnsi="Aptos"/>
                <w:color w:val="2E74B5" w:themeColor="accent5" w:themeShade="BF"/>
              </w:rPr>
            </w:pPr>
            <w:r w:rsidRPr="007443EA">
              <w:rPr>
                <w:rFonts w:ascii="Aptos" w:hAnsi="Aptos"/>
              </w:rPr>
              <w:t xml:space="preserve">Gender / pronouns: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  <w:tc>
          <w:tcPr>
            <w:tcW w:w="4508" w:type="dxa"/>
            <w:gridSpan w:val="2"/>
          </w:tcPr>
          <w:p w14:paraId="3379AB79" w14:textId="5DAA9175" w:rsidR="00087A0B" w:rsidRPr="00087A0B" w:rsidRDefault="39B7B0C9" w:rsidP="007443EA">
            <w:pPr>
              <w:rPr>
                <w:rFonts w:ascii="Aptos" w:hAnsi="Aptos"/>
              </w:rPr>
            </w:pPr>
            <w:r w:rsidRPr="12465E24">
              <w:rPr>
                <w:rFonts w:ascii="Aptos" w:hAnsi="Aptos"/>
              </w:rPr>
              <w:t xml:space="preserve">Identifies as LGBT Rainbow? </w:t>
            </w:r>
            <w:r w:rsidR="07EE3AEB" w:rsidRPr="12465E24">
              <w:rPr>
                <w:rFonts w:ascii="Aptos" w:hAnsi="Aptos"/>
              </w:rPr>
              <w:t xml:space="preserve">   </w:t>
            </w:r>
            <w:r w:rsidRPr="12465E24"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-15582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C7BA245" w:rsidRPr="12465E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12465E24">
              <w:rPr>
                <w:rFonts w:ascii="Aptos" w:hAnsi="Aptos"/>
              </w:rPr>
              <w:t xml:space="preserve">   No </w:t>
            </w:r>
            <w:sdt>
              <w:sdtPr>
                <w:rPr>
                  <w:rFonts w:ascii="Aptos" w:hAnsi="Aptos"/>
                </w:rPr>
                <w:id w:val="1003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C7BA245" w:rsidRPr="12465E2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A0E3E" w:rsidRPr="007F3625" w14:paraId="248A61E1" w14:textId="026FB23F" w:rsidTr="12465E24">
        <w:tc>
          <w:tcPr>
            <w:tcW w:w="5998" w:type="dxa"/>
            <w:gridSpan w:val="3"/>
          </w:tcPr>
          <w:p w14:paraId="51CAD197" w14:textId="77777777" w:rsidR="00625E68" w:rsidRDefault="00CA0E3E" w:rsidP="009973CA">
            <w:pPr>
              <w:rPr>
                <w:rFonts w:ascii="Aptos" w:hAnsi="Aptos"/>
              </w:rPr>
            </w:pPr>
            <w:r w:rsidRPr="007443EA">
              <w:rPr>
                <w:rFonts w:ascii="Aptos" w:hAnsi="Aptos"/>
              </w:rPr>
              <w:t xml:space="preserve">Ethnicity: </w:t>
            </w:r>
            <w:r w:rsidR="00625E68">
              <w:rPr>
                <w:rFonts w:ascii="Aptos" w:hAnsi="Aptos"/>
                <w:i/>
                <w:iCs/>
                <w:sz w:val="18"/>
                <w:szCs w:val="18"/>
              </w:rPr>
              <w:t>L</w:t>
            </w:r>
            <w:r w:rsidR="00625E68" w:rsidRPr="00FE2AE8">
              <w:rPr>
                <w:rFonts w:ascii="Aptos" w:hAnsi="Aptos"/>
                <w:i/>
                <w:iCs/>
                <w:sz w:val="18"/>
                <w:szCs w:val="18"/>
              </w:rPr>
              <w:t xml:space="preserve">ist with primary ethnicity first. </w:t>
            </w:r>
            <w:r w:rsidR="00625E68">
              <w:rPr>
                <w:rFonts w:ascii="Aptos" w:hAnsi="Aptos"/>
                <w:i/>
                <w:iCs/>
                <w:sz w:val="18"/>
                <w:szCs w:val="18"/>
              </w:rPr>
              <w:t>I</w:t>
            </w:r>
            <w:r w:rsidR="00625E68" w:rsidRPr="00FE2AE8">
              <w:rPr>
                <w:rFonts w:ascii="Aptos" w:hAnsi="Aptos"/>
                <w:i/>
                <w:iCs/>
                <w:sz w:val="18"/>
                <w:szCs w:val="18"/>
              </w:rPr>
              <w:t>nclude Iwi if NZ Māori</w:t>
            </w:r>
            <w:r w:rsidR="00625E68" w:rsidRPr="002F2A8B">
              <w:rPr>
                <w:rFonts w:ascii="Aptos" w:hAnsi="Aptos"/>
              </w:rPr>
              <w:t xml:space="preserve"> </w:t>
            </w:r>
          </w:p>
          <w:p w14:paraId="72A8C8EB" w14:textId="54F9F779" w:rsidR="00CA0E3E" w:rsidRPr="00F44188" w:rsidRDefault="00CA0E3E" w:rsidP="009973CA">
            <w:pPr>
              <w:rPr>
                <w:rFonts w:ascii="Aptos" w:hAnsi="Aptos"/>
                <w:i/>
                <w:iCs/>
                <w:color w:val="2E74B5" w:themeColor="accent5" w:themeShade="BF"/>
              </w:rPr>
            </w:pP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  <w:tc>
          <w:tcPr>
            <w:tcW w:w="3018" w:type="dxa"/>
          </w:tcPr>
          <w:p w14:paraId="1215D423" w14:textId="6A01747A" w:rsidR="00CA0E3E" w:rsidRPr="002F2A8B" w:rsidRDefault="18C51FC6" w:rsidP="009973CA">
            <w:pPr>
              <w:rPr>
                <w:rFonts w:ascii="Aptos" w:hAnsi="Aptos"/>
              </w:rPr>
            </w:pPr>
            <w:r w:rsidRPr="12465E24">
              <w:rPr>
                <w:rFonts w:ascii="Aptos" w:hAnsi="Aptos"/>
              </w:rPr>
              <w:t xml:space="preserve">NZ resident:     Yes </w:t>
            </w:r>
            <w:sdt>
              <w:sdtPr>
                <w:rPr>
                  <w:rFonts w:ascii="Aptos" w:hAnsi="Aptos"/>
                </w:rPr>
                <w:id w:val="11754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12465E24">
              <w:rPr>
                <w:rFonts w:ascii="Aptos" w:hAnsi="Aptos"/>
              </w:rPr>
              <w:t xml:space="preserve">   No </w:t>
            </w:r>
            <w:sdt>
              <w:sdtPr>
                <w:rPr>
                  <w:rFonts w:ascii="Aptos" w:hAnsi="Aptos"/>
                </w:rPr>
                <w:id w:val="-492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2465E2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CA0E3E" w:rsidRPr="007F3625" w14:paraId="1C754559" w14:textId="4292B2A7" w:rsidTr="12465E24">
        <w:trPr>
          <w:trHeight w:val="317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6BD9C55C" w14:textId="79BBEE61" w:rsidR="00CA0E3E" w:rsidRPr="002F2A8B" w:rsidRDefault="00CA0E3E" w:rsidP="002F2A8B">
            <w:pPr>
              <w:rPr>
                <w:rFonts w:ascii="Aptos" w:hAnsi="Aptos"/>
              </w:rPr>
            </w:pPr>
            <w:r w:rsidRPr="002F2A8B">
              <w:rPr>
                <w:rFonts w:ascii="Aptos" w:hAnsi="Aptos"/>
              </w:rPr>
              <w:t xml:space="preserve">Interpreter needed?  </w:t>
            </w:r>
            <w:r w:rsidRPr="002F2A8B"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 xml:space="preserve">   </w:t>
            </w:r>
            <w:r w:rsidR="002824D6">
              <w:rPr>
                <w:rFonts w:ascii="Aptos" w:hAnsi="Aptos"/>
              </w:rPr>
              <w:t xml:space="preserve">            </w:t>
            </w:r>
            <w:r w:rsidRPr="002F2A8B">
              <w:rPr>
                <w:rFonts w:ascii="Aptos" w:hAnsi="Aptos"/>
              </w:rPr>
              <w:t xml:space="preserve">No </w:t>
            </w:r>
            <w:sdt>
              <w:sdtPr>
                <w:rPr>
                  <w:rFonts w:ascii="Aptos" w:hAnsi="Aptos"/>
                </w:rPr>
                <w:id w:val="-489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2A8B">
              <w:rPr>
                <w:rFonts w:ascii="Aptos" w:hAnsi="Aptos"/>
              </w:rPr>
              <w:t xml:space="preserve">   Yes </w:t>
            </w:r>
            <w:sdt>
              <w:sdtPr>
                <w:rPr>
                  <w:rFonts w:ascii="Aptos" w:hAnsi="Aptos"/>
                </w:rPr>
                <w:id w:val="16719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10DC9586" w14:textId="21F9D75F" w:rsidR="00CA0E3E" w:rsidRPr="00F44188" w:rsidRDefault="00CA0E3E" w:rsidP="002F2A8B">
            <w:pPr>
              <w:rPr>
                <w:rFonts w:ascii="Aptos" w:hAnsi="Aptos"/>
                <w:color w:val="2E74B5" w:themeColor="accent5" w:themeShade="BF"/>
              </w:rPr>
            </w:pPr>
            <w:r w:rsidRPr="002F2A8B">
              <w:rPr>
                <w:rFonts w:ascii="Aptos" w:hAnsi="Aptos"/>
              </w:rPr>
              <w:t>If yes,</w:t>
            </w:r>
            <w:r w:rsidR="00817D5D">
              <w:rPr>
                <w:rFonts w:ascii="Aptos" w:hAnsi="Aptos"/>
              </w:rPr>
              <w:t xml:space="preserve"> which</w:t>
            </w:r>
            <w:r w:rsidRPr="002F2A8B">
              <w:rPr>
                <w:rFonts w:ascii="Aptos" w:hAnsi="Aptos"/>
              </w:rPr>
              <w:t xml:space="preserve"> language?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</w:tbl>
    <w:p w14:paraId="38C34217" w14:textId="77777777" w:rsidR="00780A90" w:rsidRDefault="00780A90" w:rsidP="004D1BB4">
      <w:pPr>
        <w:pStyle w:val="ListParagraph"/>
        <w:spacing w:after="0"/>
        <w:ind w:left="0"/>
        <w:rPr>
          <w:rFonts w:ascii="Aptos" w:hAnsi="Aptos"/>
          <w:b/>
          <w:bCs/>
        </w:rPr>
        <w:sectPr w:rsidR="00780A90" w:rsidSect="00780A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86FA91" w14:textId="5D5FFF4B" w:rsidR="00636B4D" w:rsidRPr="005F1934" w:rsidRDefault="00636B4D" w:rsidP="004D1BB4">
      <w:pPr>
        <w:pStyle w:val="ListParagraph"/>
        <w:spacing w:after="0"/>
        <w:ind w:left="0"/>
        <w:rPr>
          <w:rFonts w:ascii="Aptos" w:hAnsi="Aptos"/>
          <w:b/>
          <w:bCs/>
          <w:sz w:val="6"/>
          <w:szCs w:val="6"/>
        </w:rPr>
      </w:pPr>
    </w:p>
    <w:p w14:paraId="50F2BFD2" w14:textId="6A794F3A" w:rsidR="00F866B6" w:rsidRPr="000835C2" w:rsidRDefault="00F866B6" w:rsidP="004D1BB4">
      <w:pPr>
        <w:pStyle w:val="ListParagraph"/>
        <w:spacing w:after="0"/>
        <w:ind w:left="0"/>
        <w:rPr>
          <w:rFonts w:ascii="Aptos" w:hAnsi="Aptos"/>
          <w:b/>
          <w:bCs/>
          <w:sz w:val="24"/>
          <w:szCs w:val="24"/>
        </w:rPr>
      </w:pPr>
      <w:r w:rsidRPr="000835C2">
        <w:rPr>
          <w:rFonts w:ascii="Aptos" w:hAnsi="Aptos"/>
          <w:b/>
          <w:bCs/>
          <w:sz w:val="24"/>
          <w:szCs w:val="24"/>
        </w:rPr>
        <w:t>3.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7C1F6B" w:rsidRPr="007F3625" w14:paraId="091B35E7" w14:textId="77777777" w:rsidTr="12465E24">
        <w:tc>
          <w:tcPr>
            <w:tcW w:w="9016" w:type="dxa"/>
            <w:gridSpan w:val="4"/>
          </w:tcPr>
          <w:p w14:paraId="594C85CD" w14:textId="77777777" w:rsidR="007C1F6B" w:rsidRPr="009E3CFF" w:rsidRDefault="007C1F6B" w:rsidP="009E790A">
            <w:pPr>
              <w:rPr>
                <w:rFonts w:ascii="Aptos" w:hAnsi="Aptos"/>
                <w:i/>
                <w:iCs/>
                <w:color w:val="2E74B5" w:themeColor="accent5" w:themeShade="BF"/>
              </w:rPr>
            </w:pPr>
            <w:r w:rsidRPr="009E790A">
              <w:rPr>
                <w:rFonts w:ascii="Aptos" w:hAnsi="Aptos"/>
              </w:rPr>
              <w:t xml:space="preserve">Address: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  <w:p w14:paraId="7DDC57A4" w14:textId="600C7760" w:rsidR="00FD5FB1" w:rsidRPr="00E34C22" w:rsidRDefault="00FD5FB1" w:rsidP="009E790A">
            <w:pPr>
              <w:rPr>
                <w:rFonts w:ascii="Aptos" w:hAnsi="Aptos"/>
                <w:i/>
                <w:iCs/>
              </w:rPr>
            </w:pPr>
          </w:p>
        </w:tc>
      </w:tr>
      <w:tr w:rsidR="007C1F6B" w:rsidRPr="007F3625" w14:paraId="4914FB42" w14:textId="77777777" w:rsidTr="12465E24">
        <w:tc>
          <w:tcPr>
            <w:tcW w:w="9016" w:type="dxa"/>
            <w:gridSpan w:val="4"/>
          </w:tcPr>
          <w:p w14:paraId="73EF9430" w14:textId="155077A0" w:rsidR="007C1F6B" w:rsidRPr="00240656" w:rsidRDefault="007C1F6B" w:rsidP="009E790A">
            <w:pPr>
              <w:rPr>
                <w:rFonts w:ascii="Aptos" w:hAnsi="Aptos"/>
                <w:color w:val="2E74B5" w:themeColor="accent5" w:themeShade="BF"/>
              </w:rPr>
            </w:pPr>
            <w:r w:rsidRPr="009E790A">
              <w:rPr>
                <w:rFonts w:ascii="Aptos" w:hAnsi="Aptos"/>
              </w:rPr>
              <w:t>Email:</w:t>
            </w:r>
            <w:r w:rsidRPr="00F23046">
              <w:rPr>
                <w:rFonts w:ascii="Aptos" w:hAnsi="Aptos"/>
                <w:i/>
                <w:iCs/>
              </w:rPr>
              <w:t xml:space="preserve"> </w:t>
            </w:r>
            <w:r w:rsidRPr="00F23046">
              <w:rPr>
                <w:rFonts w:ascii="Aptos" w:hAnsi="Aptos"/>
                <w:i/>
                <w:iCs/>
                <w:sz w:val="18"/>
                <w:szCs w:val="18"/>
              </w:rPr>
              <w:t xml:space="preserve">(if happy to receive)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026C00" w:rsidRPr="007F3625" w14:paraId="78A6442D" w14:textId="239555F1" w:rsidTr="12465E24">
        <w:tc>
          <w:tcPr>
            <w:tcW w:w="4508" w:type="dxa"/>
            <w:gridSpan w:val="2"/>
          </w:tcPr>
          <w:p w14:paraId="44F7FCB3" w14:textId="2D6BA602" w:rsidR="00026C00" w:rsidRPr="00240656" w:rsidRDefault="00026C00" w:rsidP="002D31AA">
            <w:pPr>
              <w:rPr>
                <w:rFonts w:ascii="Aptos" w:hAnsi="Aptos"/>
                <w:color w:val="2E74B5" w:themeColor="accent5" w:themeShade="BF"/>
              </w:rPr>
            </w:pPr>
            <w:r w:rsidRPr="002D31AA">
              <w:rPr>
                <w:rFonts w:ascii="Aptos" w:hAnsi="Aptos"/>
              </w:rPr>
              <w:t xml:space="preserve">Mobile phone: </w:t>
            </w:r>
            <w:bookmarkStart w:id="0" w:name="_Hlk176273945"/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  <w:bookmarkEnd w:id="0"/>
          </w:p>
        </w:tc>
        <w:tc>
          <w:tcPr>
            <w:tcW w:w="4508" w:type="dxa"/>
            <w:gridSpan w:val="2"/>
          </w:tcPr>
          <w:p w14:paraId="330ED64B" w14:textId="4BF5DE96" w:rsidR="00026C00" w:rsidRPr="00240656" w:rsidRDefault="00026C00" w:rsidP="00026C00">
            <w:pPr>
              <w:ind w:left="102"/>
              <w:rPr>
                <w:rFonts w:ascii="Aptos" w:hAnsi="Aptos"/>
                <w:color w:val="2E74B5" w:themeColor="accent5" w:themeShade="BF"/>
              </w:rPr>
            </w:pPr>
            <w:r w:rsidRPr="002D31AA">
              <w:rPr>
                <w:rFonts w:ascii="Aptos" w:hAnsi="Aptos"/>
              </w:rPr>
              <w:t xml:space="preserve">Other phone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8F1151" w:rsidRPr="007F3625" w14:paraId="177D8EBF" w14:textId="477C3933" w:rsidTr="12465E24">
        <w:trPr>
          <w:trHeight w:val="24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3AB3C70" w14:textId="7EC89154" w:rsidR="008F1151" w:rsidRPr="00C01E5F" w:rsidRDefault="008F1151" w:rsidP="005F1934">
            <w:pPr>
              <w:spacing w:before="120"/>
              <w:rPr>
                <w:rFonts w:ascii="Aptos" w:hAnsi="Aptos"/>
                <w:i/>
                <w:iCs/>
                <w:sz w:val="28"/>
                <w:szCs w:val="28"/>
              </w:rPr>
            </w:pPr>
            <w:r w:rsidRPr="002824D6">
              <w:rPr>
                <w:rFonts w:ascii="Aptos" w:hAnsi="Aptos"/>
              </w:rPr>
              <w:t>Whanau / Caregiver / Emergency contact</w:t>
            </w:r>
            <w:r>
              <w:rPr>
                <w:rFonts w:ascii="Aptos" w:hAnsi="Aptos"/>
              </w:rPr>
              <w:t>:</w:t>
            </w:r>
            <w:r w:rsidRPr="009E3CFF">
              <w:rPr>
                <w:rFonts w:ascii="Aptos" w:hAnsi="Aptos"/>
                <w:color w:val="2E74B5" w:themeColor="accent5" w:themeShade="BF"/>
              </w:rPr>
              <w:t xml:space="preserve"> </w:t>
            </w:r>
          </w:p>
        </w:tc>
      </w:tr>
      <w:tr w:rsidR="00A97B04" w:rsidRPr="007F3625" w14:paraId="7AD9E9AE" w14:textId="4A6FFDFC" w:rsidTr="00B477DA">
        <w:trPr>
          <w:trHeight w:val="311"/>
        </w:trPr>
        <w:tc>
          <w:tcPr>
            <w:tcW w:w="3005" w:type="dxa"/>
            <w:tcBorders>
              <w:bottom w:val="single" w:sz="4" w:space="0" w:color="auto"/>
            </w:tcBorders>
          </w:tcPr>
          <w:p w14:paraId="769CDD12" w14:textId="7C1C314E" w:rsidR="00C6401D" w:rsidRPr="00240656" w:rsidRDefault="00A97B04" w:rsidP="00A97B04">
            <w:pPr>
              <w:rPr>
                <w:rFonts w:ascii="Aptos" w:hAnsi="Aptos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Name </w:t>
            </w:r>
            <w:r w:rsidRPr="00302CB1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73508E02" w14:textId="3DFFA537" w:rsidR="00A97B04" w:rsidRPr="00240656" w:rsidRDefault="00A97B04" w:rsidP="00A97B04">
            <w:pPr>
              <w:rPr>
                <w:rFonts w:ascii="Aptos" w:hAnsi="Aptos"/>
                <w:color w:val="2E74B5" w:themeColor="accent5" w:themeShade="BF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Relationship </w:t>
            </w:r>
            <w:r w:rsidRPr="00302CB1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56F966C" w14:textId="39A6B837" w:rsidR="00A97B04" w:rsidRPr="00B477DA" w:rsidRDefault="00A97B04" w:rsidP="00C32D09">
            <w:pPr>
              <w:rPr>
                <w:rFonts w:ascii="Aptos" w:hAnsi="Aptos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Phone </w:t>
            </w:r>
            <w:r w:rsidRPr="00302CB1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  <w:r w:rsidRPr="00240189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ab/>
            </w:r>
          </w:p>
        </w:tc>
      </w:tr>
      <w:tr w:rsidR="00C32D09" w:rsidRPr="007F3625" w14:paraId="1577249F" w14:textId="57ACE408" w:rsidTr="12465E24">
        <w:tc>
          <w:tcPr>
            <w:tcW w:w="9016" w:type="dxa"/>
            <w:gridSpan w:val="4"/>
          </w:tcPr>
          <w:p w14:paraId="1EB4E5B1" w14:textId="68BAD348" w:rsidR="00C32D09" w:rsidRPr="00563081" w:rsidRDefault="00C32D09" w:rsidP="00563081">
            <w:pPr>
              <w:rPr>
                <w:rFonts w:ascii="Aptos" w:hAnsi="Aptos"/>
              </w:rPr>
            </w:pPr>
            <w:r w:rsidRPr="00563081">
              <w:rPr>
                <w:rFonts w:ascii="Aptos" w:hAnsi="Aptos"/>
              </w:rPr>
              <w:t>Is this key contact aware of th</w:t>
            </w:r>
            <w:r w:rsidR="00B905F2">
              <w:rPr>
                <w:rFonts w:ascii="Aptos" w:hAnsi="Aptos"/>
              </w:rPr>
              <w:t>is</w:t>
            </w:r>
            <w:r w:rsidRPr="00563081">
              <w:rPr>
                <w:rFonts w:ascii="Aptos" w:hAnsi="Aptos"/>
              </w:rPr>
              <w:t xml:space="preserve"> referral?  </w:t>
            </w:r>
            <w:r w:rsidRPr="00563081">
              <w:rPr>
                <w:rFonts w:ascii="Aptos" w:hAnsi="Aptos"/>
              </w:rPr>
              <w:tab/>
              <w:t xml:space="preserve">Yes </w:t>
            </w:r>
            <w:sdt>
              <w:sdtPr>
                <w:rPr>
                  <w:rFonts w:ascii="Aptos" w:hAnsi="Aptos"/>
                </w:rPr>
                <w:id w:val="-2048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63081">
              <w:rPr>
                <w:rFonts w:ascii="Aptos" w:hAnsi="Aptos"/>
              </w:rPr>
              <w:t xml:space="preserve">   </w:t>
            </w:r>
            <w:r w:rsidR="00182BB7">
              <w:rPr>
                <w:rFonts w:ascii="Aptos" w:hAnsi="Aptos"/>
              </w:rPr>
              <w:t xml:space="preserve"> </w:t>
            </w:r>
            <w:r w:rsidRPr="00563081">
              <w:rPr>
                <w:rFonts w:ascii="Aptos" w:hAnsi="Aptos"/>
              </w:rPr>
              <w:t xml:space="preserve">No </w:t>
            </w:r>
            <w:sdt>
              <w:sdtPr>
                <w:rPr>
                  <w:rFonts w:ascii="Aptos" w:hAnsi="Aptos"/>
                </w:rPr>
                <w:id w:val="-980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31D1" w:rsidRPr="007F3625" w14:paraId="0F9E23AC" w14:textId="0B2932CC" w:rsidTr="12465E24">
        <w:trPr>
          <w:trHeight w:val="203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68E63E5" w14:textId="7A0EF890" w:rsidR="00D231D1" w:rsidRPr="00240189" w:rsidRDefault="3EE27173" w:rsidP="005F1934">
            <w:pPr>
              <w:pStyle w:val="ListParagraph"/>
              <w:spacing w:before="60"/>
              <w:ind w:left="0"/>
              <w:contextualSpacing w:val="0"/>
              <w:rPr>
                <w:rFonts w:ascii="Aptos" w:hAnsi="Aptos"/>
                <w:i/>
                <w:iCs/>
                <w:color w:val="2E74B5" w:themeColor="accent5" w:themeShade="BF"/>
              </w:rPr>
            </w:pPr>
            <w:r w:rsidRPr="12465E24">
              <w:rPr>
                <w:rFonts w:ascii="Aptos" w:hAnsi="Aptos"/>
              </w:rPr>
              <w:t xml:space="preserve">Other </w:t>
            </w:r>
            <w:r w:rsidR="14A2F8ED" w:rsidRPr="12465E24">
              <w:rPr>
                <w:rFonts w:ascii="Aptos" w:hAnsi="Aptos"/>
              </w:rPr>
              <w:t>supports</w:t>
            </w:r>
            <w:r w:rsidRPr="12465E24">
              <w:rPr>
                <w:rFonts w:ascii="Aptos" w:hAnsi="Aptos"/>
              </w:rPr>
              <w:t>:</w:t>
            </w:r>
          </w:p>
        </w:tc>
      </w:tr>
      <w:tr w:rsidR="002868CD" w:rsidRPr="000D4182" w14:paraId="1256EB4A" w14:textId="77777777" w:rsidTr="12465E24">
        <w:trPr>
          <w:trHeight w:val="270"/>
        </w:trPr>
        <w:tc>
          <w:tcPr>
            <w:tcW w:w="3005" w:type="dxa"/>
            <w:tcBorders>
              <w:bottom w:val="single" w:sz="4" w:space="0" w:color="auto"/>
            </w:tcBorders>
          </w:tcPr>
          <w:p w14:paraId="26917F63" w14:textId="1CC375C4" w:rsidR="002868CD" w:rsidRPr="00240189" w:rsidRDefault="002868CD" w:rsidP="000D4182">
            <w:pPr>
              <w:rPr>
                <w:rFonts w:ascii="Aptos" w:hAnsi="Aptos"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Name </w:t>
            </w:r>
            <w:bookmarkStart w:id="1" w:name="_Hlk176274158"/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  <w:bookmarkEnd w:id="1"/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36D0CE3C" w14:textId="5F2D39CE" w:rsidR="002868CD" w:rsidRPr="00240189" w:rsidRDefault="002868CD" w:rsidP="000D4182">
            <w:pPr>
              <w:rPr>
                <w:rFonts w:ascii="Aptos" w:hAnsi="Aptos"/>
                <w:i/>
                <w:iCs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>Relationshi</w:t>
            </w:r>
            <w:r w:rsidR="00BC333E" w:rsidRPr="00B477DA">
              <w:rPr>
                <w:rFonts w:ascii="Aptos" w:hAnsi="Aptos"/>
                <w:i/>
                <w:iCs/>
                <w:sz w:val="16"/>
                <w:szCs w:val="16"/>
              </w:rPr>
              <w:t>p</w:t>
            </w: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 </w:t>
            </w:r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384A267" w14:textId="118991A9" w:rsidR="002868CD" w:rsidRPr="00240189" w:rsidRDefault="002868CD" w:rsidP="000D4182">
            <w:pPr>
              <w:pStyle w:val="ListParagraph"/>
              <w:ind w:left="0"/>
              <w:contextualSpacing w:val="0"/>
              <w:rPr>
                <w:rFonts w:ascii="Aptos" w:hAnsi="Aptos"/>
                <w:i/>
                <w:iCs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Phone </w:t>
            </w:r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2868CD" w:rsidRPr="007F3625" w14:paraId="0CE89FFC" w14:textId="77777777" w:rsidTr="00B477DA">
        <w:trPr>
          <w:trHeight w:val="285"/>
        </w:trPr>
        <w:tc>
          <w:tcPr>
            <w:tcW w:w="3005" w:type="dxa"/>
            <w:tcBorders>
              <w:bottom w:val="single" w:sz="4" w:space="0" w:color="auto"/>
            </w:tcBorders>
          </w:tcPr>
          <w:p w14:paraId="6B61BD67" w14:textId="2045CB72" w:rsidR="002868CD" w:rsidRPr="00240189" w:rsidRDefault="002868CD" w:rsidP="002868CD">
            <w:pPr>
              <w:rPr>
                <w:rFonts w:ascii="Aptos" w:hAnsi="Aptos"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Name </w:t>
            </w:r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FAC0897" w14:textId="127C9895" w:rsidR="002868CD" w:rsidRPr="00240189" w:rsidRDefault="002868CD" w:rsidP="003D71F2">
            <w:pPr>
              <w:pStyle w:val="ListParagraph"/>
              <w:ind w:left="0"/>
              <w:rPr>
                <w:rFonts w:ascii="Aptos" w:hAnsi="Aptos"/>
                <w:i/>
                <w:iCs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>Relationshi</w:t>
            </w:r>
            <w:r w:rsidR="00BC333E" w:rsidRPr="00B477DA">
              <w:rPr>
                <w:rFonts w:ascii="Aptos" w:hAnsi="Aptos"/>
                <w:i/>
                <w:iCs/>
                <w:sz w:val="16"/>
                <w:szCs w:val="16"/>
              </w:rPr>
              <w:t>p</w:t>
            </w: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 </w:t>
            </w:r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5D23930" w14:textId="309A9886" w:rsidR="002868CD" w:rsidRPr="00240189" w:rsidRDefault="002868CD" w:rsidP="003D71F2">
            <w:pPr>
              <w:pStyle w:val="ListParagraph"/>
              <w:ind w:left="0"/>
              <w:rPr>
                <w:rFonts w:ascii="Aptos" w:hAnsi="Aptos"/>
                <w:i/>
                <w:iCs/>
                <w:color w:val="0070C0"/>
                <w:sz w:val="16"/>
                <w:szCs w:val="16"/>
              </w:rPr>
            </w:pPr>
            <w:r w:rsidRPr="00B477DA">
              <w:rPr>
                <w:rFonts w:ascii="Aptos" w:hAnsi="Aptos"/>
                <w:i/>
                <w:iCs/>
                <w:sz w:val="16"/>
                <w:szCs w:val="16"/>
              </w:rPr>
              <w:t xml:space="preserve">Phone </w:t>
            </w:r>
            <w:r w:rsidRPr="003F4740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7C1F6B" w:rsidRPr="007F3625" w14:paraId="5F6ED2A2" w14:textId="77777777" w:rsidTr="00C7417F">
        <w:trPr>
          <w:trHeight w:val="275"/>
        </w:trPr>
        <w:tc>
          <w:tcPr>
            <w:tcW w:w="9016" w:type="dxa"/>
            <w:gridSpan w:val="4"/>
          </w:tcPr>
          <w:p w14:paraId="4B1428D2" w14:textId="7A8BAF22" w:rsidR="007C1F6B" w:rsidRPr="00240189" w:rsidRDefault="00C61E6E" w:rsidP="00364ACE">
            <w:pPr>
              <w:rPr>
                <w:rFonts w:ascii="Aptos" w:hAnsi="Aptos"/>
                <w:color w:val="0070C0"/>
              </w:rPr>
            </w:pPr>
            <w:r>
              <w:rPr>
                <w:rFonts w:ascii="Aptos" w:hAnsi="Aptos"/>
              </w:rPr>
              <w:t>YP’s</w:t>
            </w:r>
            <w:r w:rsidR="007C1F6B" w:rsidRPr="00364ACE">
              <w:rPr>
                <w:rFonts w:ascii="Aptos" w:hAnsi="Aptos"/>
              </w:rPr>
              <w:t xml:space="preserve"> GP practice </w:t>
            </w:r>
            <w:r w:rsidR="007C1F6B"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</w:tbl>
    <w:p w14:paraId="0E24E71F" w14:textId="77777777" w:rsidR="00780A90" w:rsidRDefault="00780A90" w:rsidP="000E2158">
      <w:pPr>
        <w:spacing w:after="0"/>
        <w:rPr>
          <w:rFonts w:ascii="Aptos" w:hAnsi="Aptos"/>
        </w:rPr>
        <w:sectPr w:rsidR="00780A90" w:rsidSect="00780A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35812E" w14:textId="3E7B1987" w:rsidR="00636B4D" w:rsidRPr="005F1934" w:rsidRDefault="00636B4D" w:rsidP="000E2158">
      <w:pPr>
        <w:spacing w:after="0"/>
        <w:rPr>
          <w:rFonts w:ascii="Aptos" w:hAnsi="Aptos"/>
          <w:sz w:val="18"/>
          <w:szCs w:val="18"/>
        </w:rPr>
      </w:pPr>
    </w:p>
    <w:p w14:paraId="46635066" w14:textId="38FDC3D4" w:rsidR="00F866B6" w:rsidRPr="000835C2" w:rsidRDefault="00F866B6" w:rsidP="000E2158">
      <w:pPr>
        <w:spacing w:after="0"/>
        <w:rPr>
          <w:rFonts w:ascii="Aptos" w:hAnsi="Aptos"/>
          <w:sz w:val="24"/>
          <w:szCs w:val="24"/>
        </w:rPr>
      </w:pPr>
      <w:r w:rsidRPr="000835C2">
        <w:rPr>
          <w:rFonts w:ascii="Aptos" w:hAnsi="Aptos"/>
          <w:b/>
          <w:bCs/>
          <w:sz w:val="24"/>
          <w:szCs w:val="24"/>
        </w:rPr>
        <w:t>4. Referrer details (if not self-referral)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68CA" w:rsidRPr="006668CA" w14:paraId="1028B16D" w14:textId="77777777" w:rsidTr="006668CA">
        <w:tc>
          <w:tcPr>
            <w:tcW w:w="9016" w:type="dxa"/>
          </w:tcPr>
          <w:p w14:paraId="7C0969B1" w14:textId="2BE13EF4" w:rsidR="006668CA" w:rsidRPr="00240656" w:rsidRDefault="006668CA" w:rsidP="006668CA">
            <w:pPr>
              <w:rPr>
                <w:rFonts w:ascii="Aptos" w:hAnsi="Aptos"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Name: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6668CA" w:rsidRPr="006668CA" w14:paraId="0E60DF44" w14:textId="77777777" w:rsidTr="006668CA">
        <w:tc>
          <w:tcPr>
            <w:tcW w:w="9016" w:type="dxa"/>
          </w:tcPr>
          <w:p w14:paraId="042B5B79" w14:textId="77777777" w:rsidR="006668CA" w:rsidRPr="00240656" w:rsidRDefault="006668CA" w:rsidP="006668CA">
            <w:pPr>
              <w:rPr>
                <w:rFonts w:ascii="Aptos" w:hAnsi="Aptos"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Organisation: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6668CA" w:rsidRPr="006668CA" w14:paraId="09645093" w14:textId="77777777" w:rsidTr="006668CA">
        <w:tc>
          <w:tcPr>
            <w:tcW w:w="9016" w:type="dxa"/>
          </w:tcPr>
          <w:p w14:paraId="3561F0EC" w14:textId="77777777" w:rsidR="006668CA" w:rsidRPr="00240656" w:rsidRDefault="006668CA" w:rsidP="006668CA">
            <w:pPr>
              <w:rPr>
                <w:rFonts w:ascii="Aptos" w:hAnsi="Aptos"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Role / relationship to young person: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6668CA" w:rsidRPr="006668CA" w14:paraId="3D5D69DC" w14:textId="77777777" w:rsidTr="006668CA">
        <w:tc>
          <w:tcPr>
            <w:tcW w:w="9016" w:type="dxa"/>
          </w:tcPr>
          <w:p w14:paraId="6873CBC6" w14:textId="77777777" w:rsidR="006668CA" w:rsidRPr="00240656" w:rsidRDefault="006668CA" w:rsidP="006668CA">
            <w:pPr>
              <w:rPr>
                <w:rFonts w:ascii="Aptos" w:hAnsi="Aptos"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Phone: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6668CA" w:rsidRPr="006668CA" w14:paraId="41F6BC6E" w14:textId="77777777" w:rsidTr="006668CA">
        <w:tc>
          <w:tcPr>
            <w:tcW w:w="9016" w:type="dxa"/>
          </w:tcPr>
          <w:p w14:paraId="43B2EB39" w14:textId="77777777" w:rsidR="006668CA" w:rsidRPr="00240656" w:rsidRDefault="006668CA" w:rsidP="006668CA">
            <w:pPr>
              <w:rPr>
                <w:rFonts w:ascii="Aptos" w:hAnsi="Aptos"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Email: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</w:tc>
      </w:tr>
      <w:tr w:rsidR="006668CA" w:rsidRPr="006668CA" w14:paraId="04452630" w14:textId="77777777" w:rsidTr="006668CA">
        <w:tc>
          <w:tcPr>
            <w:tcW w:w="9016" w:type="dxa"/>
          </w:tcPr>
          <w:p w14:paraId="5F559F19" w14:textId="37465D1B" w:rsidR="006668CA" w:rsidRPr="00240656" w:rsidRDefault="006668CA" w:rsidP="006668CA">
            <w:pPr>
              <w:rPr>
                <w:rFonts w:ascii="Aptos" w:hAnsi="Aptos"/>
                <w:i/>
                <w:iCs/>
                <w:color w:val="2E74B5" w:themeColor="accent5" w:themeShade="BF"/>
              </w:rPr>
            </w:pPr>
            <w:r w:rsidRPr="006668CA">
              <w:rPr>
                <w:rFonts w:ascii="Aptos" w:hAnsi="Aptos"/>
              </w:rPr>
              <w:t xml:space="preserve">Address: </w:t>
            </w:r>
            <w:r w:rsidRPr="009E3CFF">
              <w:rPr>
                <w:rFonts w:ascii="Aptos" w:hAnsi="Aptos"/>
                <w:i/>
                <w:iCs/>
                <w:color w:val="2E74B5" w:themeColor="accent5" w:themeShade="BF"/>
              </w:rPr>
              <w:t>→</w:t>
            </w:r>
          </w:p>
          <w:p w14:paraId="31A78FD2" w14:textId="59E272A9" w:rsidR="00EC52F9" w:rsidRPr="006668CA" w:rsidRDefault="00EC52F9" w:rsidP="006668CA">
            <w:pPr>
              <w:rPr>
                <w:rFonts w:ascii="Aptos" w:hAnsi="Aptos"/>
              </w:rPr>
            </w:pPr>
          </w:p>
        </w:tc>
      </w:tr>
    </w:tbl>
    <w:p w14:paraId="1592BB83" w14:textId="77777777" w:rsidR="00780A90" w:rsidRDefault="00780A90">
      <w:pPr>
        <w:rPr>
          <w:rFonts w:ascii="Aptos" w:hAnsi="Aptos"/>
        </w:rPr>
        <w:sectPr w:rsidR="00780A90" w:rsidSect="00780A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22E12B" w14:textId="77777777" w:rsidR="00780A90" w:rsidRDefault="00780A90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br w:type="page"/>
      </w:r>
    </w:p>
    <w:p w14:paraId="6D8C8CE8" w14:textId="39304DBB" w:rsidR="00DB078A" w:rsidRDefault="003530A5" w:rsidP="00024968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  <w:sz w:val="24"/>
          <w:szCs w:val="24"/>
        </w:rPr>
        <w:lastRenderedPageBreak/>
        <w:t xml:space="preserve">5. </w:t>
      </w:r>
      <w:r w:rsidR="004F0AD0" w:rsidRPr="000835C2">
        <w:rPr>
          <w:rFonts w:ascii="Aptos" w:hAnsi="Aptos"/>
          <w:b/>
          <w:bCs/>
          <w:sz w:val="24"/>
          <w:szCs w:val="24"/>
        </w:rPr>
        <w:t>Referral information</w:t>
      </w:r>
    </w:p>
    <w:p w14:paraId="2A80B8FF" w14:textId="13979C8E" w:rsidR="00DB078A" w:rsidRDefault="007C7761" w:rsidP="00024968">
      <w:pPr>
        <w:spacing w:after="120" w:line="240" w:lineRule="auto"/>
        <w:rPr>
          <w:rFonts w:ascii="Aptos" w:hAnsi="Aptos"/>
          <w:i/>
          <w:iCs/>
          <w:sz w:val="18"/>
          <w:szCs w:val="18"/>
        </w:rPr>
      </w:pPr>
      <w:r w:rsidRPr="00174BCE">
        <w:rPr>
          <w:rFonts w:ascii="Aptos" w:hAnsi="Aptos"/>
          <w:i/>
          <w:iCs/>
          <w:sz w:val="18"/>
          <w:szCs w:val="18"/>
        </w:rPr>
        <w:t xml:space="preserve">We ask for </w:t>
      </w:r>
      <w:r w:rsidR="006F3D78" w:rsidRPr="00174BCE">
        <w:rPr>
          <w:rFonts w:ascii="Aptos" w:hAnsi="Aptos"/>
          <w:i/>
          <w:iCs/>
          <w:sz w:val="18"/>
          <w:szCs w:val="18"/>
        </w:rPr>
        <w:t>this</w:t>
      </w:r>
      <w:r w:rsidR="001F04EB" w:rsidRPr="00174BCE">
        <w:rPr>
          <w:rFonts w:ascii="Aptos" w:hAnsi="Aptos"/>
          <w:i/>
          <w:iCs/>
          <w:sz w:val="18"/>
          <w:szCs w:val="18"/>
        </w:rPr>
        <w:t xml:space="preserve"> information</w:t>
      </w:r>
      <w:r w:rsidR="006F3D78" w:rsidRPr="00174BCE">
        <w:rPr>
          <w:rFonts w:ascii="Aptos" w:hAnsi="Aptos"/>
          <w:i/>
          <w:iCs/>
          <w:sz w:val="18"/>
          <w:szCs w:val="18"/>
        </w:rPr>
        <w:t xml:space="preserve"> so that </w:t>
      </w:r>
      <w:r w:rsidR="00774556" w:rsidRPr="00174BCE">
        <w:rPr>
          <w:rFonts w:ascii="Aptos" w:hAnsi="Aptos"/>
          <w:i/>
          <w:iCs/>
          <w:sz w:val="18"/>
          <w:szCs w:val="18"/>
        </w:rPr>
        <w:t xml:space="preserve">AHYS can allocate new clients </w:t>
      </w:r>
      <w:r w:rsidR="003C639A" w:rsidRPr="00174BCE">
        <w:rPr>
          <w:rFonts w:ascii="Aptos" w:hAnsi="Aptos"/>
          <w:i/>
          <w:iCs/>
          <w:sz w:val="18"/>
          <w:szCs w:val="18"/>
        </w:rPr>
        <w:t xml:space="preserve">straight </w:t>
      </w:r>
      <w:r w:rsidR="00774556" w:rsidRPr="00174BCE">
        <w:rPr>
          <w:rFonts w:ascii="Aptos" w:hAnsi="Aptos"/>
          <w:i/>
          <w:iCs/>
          <w:sz w:val="18"/>
          <w:szCs w:val="18"/>
        </w:rPr>
        <w:t>to a suitable clinician</w:t>
      </w:r>
      <w:r w:rsidR="00FD5CFB" w:rsidRPr="00174BCE">
        <w:rPr>
          <w:rFonts w:ascii="Aptos" w:hAnsi="Aptos"/>
          <w:i/>
          <w:iCs/>
          <w:sz w:val="18"/>
          <w:szCs w:val="18"/>
        </w:rPr>
        <w:t xml:space="preserve">. </w:t>
      </w:r>
      <w:r w:rsidR="00026037" w:rsidRPr="00174BCE">
        <w:rPr>
          <w:rFonts w:ascii="Aptos" w:hAnsi="Aptos"/>
          <w:i/>
          <w:iCs/>
          <w:sz w:val="18"/>
          <w:szCs w:val="18"/>
        </w:rPr>
        <w:t xml:space="preserve">This </w:t>
      </w:r>
      <w:r w:rsidR="0061149D" w:rsidRPr="00174BCE">
        <w:rPr>
          <w:rFonts w:ascii="Aptos" w:hAnsi="Aptos"/>
          <w:i/>
          <w:iCs/>
          <w:sz w:val="18"/>
          <w:szCs w:val="18"/>
        </w:rPr>
        <w:t>improv</w:t>
      </w:r>
      <w:r w:rsidR="00026037" w:rsidRPr="00174BCE">
        <w:rPr>
          <w:rFonts w:ascii="Aptos" w:hAnsi="Aptos"/>
          <w:i/>
          <w:iCs/>
          <w:sz w:val="18"/>
          <w:szCs w:val="18"/>
        </w:rPr>
        <w:t>es</w:t>
      </w:r>
      <w:r w:rsidR="0061149D" w:rsidRPr="00174BCE">
        <w:rPr>
          <w:rFonts w:ascii="Aptos" w:hAnsi="Aptos"/>
          <w:i/>
          <w:iCs/>
          <w:sz w:val="18"/>
          <w:szCs w:val="18"/>
        </w:rPr>
        <w:t xml:space="preserve"> the young person’s experience</w:t>
      </w:r>
      <w:r w:rsidR="00026037" w:rsidRPr="00174BCE">
        <w:rPr>
          <w:rFonts w:ascii="Aptos" w:hAnsi="Aptos"/>
          <w:i/>
          <w:iCs/>
          <w:sz w:val="18"/>
          <w:szCs w:val="18"/>
        </w:rPr>
        <w:t xml:space="preserve"> and helps with engagement</w:t>
      </w:r>
      <w:r w:rsidR="00FD5CFB" w:rsidRPr="00174BCE">
        <w:rPr>
          <w:rFonts w:ascii="Aptos" w:hAnsi="Aptos"/>
          <w:i/>
          <w:iCs/>
          <w:sz w:val="18"/>
          <w:szCs w:val="18"/>
        </w:rPr>
        <w:t xml:space="preserve"> (</w:t>
      </w:r>
      <w:proofErr w:type="gramStart"/>
      <w:r w:rsidR="00FD5CFB" w:rsidRPr="00174BCE">
        <w:rPr>
          <w:rFonts w:ascii="Aptos" w:hAnsi="Aptos"/>
          <w:i/>
          <w:iCs/>
          <w:sz w:val="18"/>
          <w:szCs w:val="18"/>
        </w:rPr>
        <w:t>i.e.</w:t>
      </w:r>
      <w:proofErr w:type="gramEnd"/>
      <w:r w:rsidR="00FD5CFB" w:rsidRPr="00174BCE">
        <w:rPr>
          <w:rFonts w:ascii="Aptos" w:hAnsi="Aptos"/>
          <w:i/>
          <w:iCs/>
          <w:sz w:val="18"/>
          <w:szCs w:val="18"/>
        </w:rPr>
        <w:t xml:space="preserve"> they don’t have to tell their story multiple time</w:t>
      </w:r>
      <w:r w:rsidR="00DB078A">
        <w:rPr>
          <w:rFonts w:ascii="Aptos" w:hAnsi="Aptos"/>
          <w:i/>
          <w:iCs/>
          <w:sz w:val="18"/>
          <w:szCs w:val="18"/>
        </w:rPr>
        <w:t>s</w:t>
      </w:r>
      <w:r w:rsidR="008063D4">
        <w:rPr>
          <w:rFonts w:ascii="Aptos" w:hAnsi="Aptos"/>
          <w:i/>
          <w:iCs/>
          <w:sz w:val="18"/>
          <w:szCs w:val="18"/>
        </w:rPr>
        <w:t>).</w:t>
      </w:r>
    </w:p>
    <w:p w14:paraId="3A5DB047" w14:textId="77777777" w:rsidR="005F1934" w:rsidRPr="00DB078A" w:rsidRDefault="005F1934" w:rsidP="00024968">
      <w:pPr>
        <w:spacing w:after="120" w:line="240" w:lineRule="auto"/>
        <w:rPr>
          <w:rFonts w:ascii="Aptos" w:hAnsi="Aptos"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35C2" w:rsidRPr="000835C2" w14:paraId="12E936CC" w14:textId="77777777" w:rsidTr="12465E24">
        <w:tc>
          <w:tcPr>
            <w:tcW w:w="9016" w:type="dxa"/>
          </w:tcPr>
          <w:p w14:paraId="737DA5E8" w14:textId="51A44987" w:rsidR="003530A5" w:rsidRPr="00240189" w:rsidRDefault="003530A5" w:rsidP="006E446D">
            <w:pPr>
              <w:spacing w:after="60"/>
              <w:rPr>
                <w:rFonts w:ascii="Aptos" w:hAnsi="Aptos"/>
                <w:color w:val="0070C0"/>
                <w:sz w:val="20"/>
                <w:szCs w:val="20"/>
              </w:rPr>
            </w:pPr>
            <w:r w:rsidRPr="12465E24">
              <w:rPr>
                <w:rFonts w:ascii="Aptos" w:hAnsi="Aptos"/>
                <w:b/>
                <w:bCs/>
              </w:rPr>
              <w:t>Reason for referral:</w:t>
            </w:r>
            <w:r w:rsidRPr="12465E24">
              <w:rPr>
                <w:rFonts w:ascii="Aptos" w:hAnsi="Aptos"/>
              </w:rPr>
              <w:t xml:space="preserve"> </w:t>
            </w:r>
            <w:proofErr w:type="gramStart"/>
            <w:r w:rsidR="000835C2" w:rsidRPr="12465E24">
              <w:rPr>
                <w:rFonts w:ascii="Aptos" w:hAnsi="Aptos"/>
                <w:i/>
                <w:iCs/>
                <w:sz w:val="18"/>
                <w:szCs w:val="18"/>
              </w:rPr>
              <w:t>Young</w:t>
            </w:r>
            <w:proofErr w:type="gramEnd"/>
            <w:r w:rsidR="000835C2" w:rsidRPr="12465E24">
              <w:rPr>
                <w:rFonts w:ascii="Aptos" w:hAnsi="Aptos"/>
                <w:i/>
                <w:iCs/>
                <w:sz w:val="18"/>
                <w:szCs w:val="18"/>
              </w:rPr>
              <w:t xml:space="preserve"> person’s concerns / referrer concerns related to alcohol and drug issues.</w:t>
            </w:r>
            <w:r w:rsidRPr="12465E24">
              <w:rPr>
                <w:rFonts w:ascii="Aptos" w:hAnsi="Aptos"/>
                <w:i/>
                <w:iCs/>
              </w:rPr>
              <w:t xml:space="preserve"> </w:t>
            </w:r>
          </w:p>
          <w:p w14:paraId="4E8301CF" w14:textId="55AAA5C8" w:rsidR="00E34C22" w:rsidRPr="00E34C22" w:rsidRDefault="003530A5" w:rsidP="12465E24">
            <w:pPr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9E39DE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0835C2" w:rsidRPr="000835C2" w14:paraId="06EA5A49" w14:textId="77777777" w:rsidTr="12465E24">
        <w:tc>
          <w:tcPr>
            <w:tcW w:w="9016" w:type="dxa"/>
          </w:tcPr>
          <w:p w14:paraId="22B35D50" w14:textId="0DA8669F" w:rsidR="00D475C6" w:rsidRPr="00240189" w:rsidRDefault="003530A5" w:rsidP="006E446D">
            <w:pPr>
              <w:spacing w:after="60"/>
              <w:rPr>
                <w:rFonts w:ascii="Aptos" w:hAnsi="Aptos"/>
                <w:i/>
                <w:iCs/>
                <w:color w:val="0070C0"/>
                <w:sz w:val="20"/>
                <w:szCs w:val="20"/>
              </w:rPr>
            </w:pPr>
            <w:r w:rsidRPr="00CF3776">
              <w:rPr>
                <w:rFonts w:ascii="Aptos" w:hAnsi="Aptos"/>
                <w:b/>
                <w:bCs/>
              </w:rPr>
              <w:t>Presenting alcohol &amp; drug use/issues:</w:t>
            </w:r>
            <w:r w:rsidRPr="000835C2">
              <w:rPr>
                <w:rFonts w:ascii="Aptos" w:hAnsi="Aptos"/>
              </w:rPr>
              <w:t xml:space="preserve"> </w:t>
            </w:r>
            <w:r w:rsidR="000835C2" w:rsidRPr="00D475C6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Which substances, amounts, frequency, duration, </w:t>
            </w:r>
            <w:proofErr w:type="gramStart"/>
            <w:r w:rsidR="000835C2" w:rsidRPr="00D475C6">
              <w:rPr>
                <w:rFonts w:ascii="Aptos" w:hAnsi="Aptos" w:cstheme="minorHAnsi"/>
                <w:i/>
                <w:iCs/>
                <w:sz w:val="18"/>
                <w:szCs w:val="18"/>
              </w:rPr>
              <w:t>harm</w:t>
            </w:r>
            <w:proofErr w:type="gramEnd"/>
            <w:r w:rsidR="000835C2" w:rsidRPr="00D475C6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 and impact of use. Any previous treatment etc.?</w:t>
            </w:r>
          </w:p>
          <w:p w14:paraId="343596E3" w14:textId="0EA6D4BB" w:rsidR="00E34C22" w:rsidRPr="00E34C22" w:rsidRDefault="4D2C5ECA" w:rsidP="12465E24">
            <w:pPr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9E39DE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0835C2" w:rsidRPr="000835C2" w14:paraId="650B27B1" w14:textId="77777777" w:rsidTr="12465E24">
        <w:tc>
          <w:tcPr>
            <w:tcW w:w="9016" w:type="dxa"/>
          </w:tcPr>
          <w:p w14:paraId="452DEC85" w14:textId="55DBAA17" w:rsidR="000835C2" w:rsidRPr="00395F2E" w:rsidRDefault="00395F2E" w:rsidP="006E446D">
            <w:pPr>
              <w:spacing w:after="60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CF3776">
              <w:rPr>
                <w:rFonts w:ascii="Aptos" w:hAnsi="Aptos" w:cstheme="minorHAnsi"/>
                <w:b/>
                <w:bCs/>
              </w:rPr>
              <w:t xml:space="preserve">Health, mental health, </w:t>
            </w:r>
            <w:proofErr w:type="gramStart"/>
            <w:r w:rsidRPr="00CF3776">
              <w:rPr>
                <w:rFonts w:ascii="Aptos" w:hAnsi="Aptos" w:cstheme="minorHAnsi"/>
                <w:b/>
                <w:bCs/>
              </w:rPr>
              <w:t>safety</w:t>
            </w:r>
            <w:proofErr w:type="gramEnd"/>
            <w:r w:rsidRPr="00CF3776">
              <w:rPr>
                <w:rFonts w:ascii="Aptos" w:hAnsi="Aptos" w:cstheme="minorHAnsi"/>
                <w:b/>
                <w:bCs/>
              </w:rPr>
              <w:t xml:space="preserve"> and risk concerns:</w:t>
            </w:r>
            <w:r w:rsidRPr="000835C2">
              <w:rPr>
                <w:rFonts w:ascii="Aptos" w:hAnsi="Aptos" w:cstheme="minorHAnsi"/>
              </w:rPr>
              <w:t xml:space="preserve"> </w:t>
            </w:r>
            <w:r w:rsidR="00541705">
              <w:rPr>
                <w:rFonts w:ascii="Aptos" w:eastAsia="Times New Roman" w:hAnsi="Aptos"/>
                <w:i/>
                <w:iCs/>
                <w:color w:val="222A35"/>
                <w:sz w:val="18"/>
                <w:szCs w:val="18"/>
              </w:rPr>
              <w:t>Cu</w:t>
            </w:r>
            <w:r w:rsidR="000835C2" w:rsidRPr="007E5D90">
              <w:rPr>
                <w:rFonts w:ascii="Aptos" w:eastAsia="Times New Roman" w:hAnsi="Aptos"/>
                <w:i/>
                <w:iCs/>
                <w:color w:val="222A35"/>
                <w:sz w:val="18"/>
                <w:szCs w:val="18"/>
              </w:rPr>
              <w:t>rrent mood/stressors</w:t>
            </w:r>
            <w:r w:rsidR="000835C2" w:rsidRPr="007E5D90">
              <w:rPr>
                <w:rFonts w:ascii="Aptos" w:hAnsi="Aptos" w:cstheme="minorHAnsi"/>
                <w:i/>
                <w:iCs/>
                <w:sz w:val="18"/>
                <w:szCs w:val="18"/>
              </w:rPr>
              <w:t>, current</w:t>
            </w:r>
            <w:r w:rsidR="000835C2" w:rsidRPr="00395F2E">
              <w:rPr>
                <w:rFonts w:ascii="Aptos" w:hAnsi="Aptos" w:cstheme="minorHAnsi"/>
                <w:i/>
                <w:iCs/>
                <w:sz w:val="18"/>
                <w:szCs w:val="18"/>
              </w:rPr>
              <w:t>/past treatment, diagnoses, self-harm/suicidality, harm to others/ from others and other risk. How is risk being managed currently?</w:t>
            </w:r>
          </w:p>
          <w:p w14:paraId="4857A2BE" w14:textId="313BD311" w:rsidR="00E34C22" w:rsidRPr="006E446D" w:rsidRDefault="38C7C3A5" w:rsidP="12465E24">
            <w:pPr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9E39DE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0835C2" w:rsidRPr="000835C2" w14:paraId="4AE078EE" w14:textId="77777777" w:rsidTr="12465E24">
        <w:tc>
          <w:tcPr>
            <w:tcW w:w="9016" w:type="dxa"/>
          </w:tcPr>
          <w:p w14:paraId="54E163D5" w14:textId="10759012" w:rsidR="00395F2E" w:rsidRPr="00240189" w:rsidRDefault="00395F2E" w:rsidP="006E446D">
            <w:pPr>
              <w:spacing w:after="60"/>
              <w:rPr>
                <w:rFonts w:ascii="Aptos" w:hAnsi="Aptos"/>
                <w:i/>
                <w:iCs/>
                <w:color w:val="0070C0"/>
                <w:sz w:val="20"/>
                <w:szCs w:val="20"/>
              </w:rPr>
            </w:pPr>
            <w:r w:rsidRPr="00CF3776">
              <w:rPr>
                <w:rFonts w:ascii="Aptos" w:hAnsi="Aptos"/>
                <w:b/>
                <w:bCs/>
              </w:rPr>
              <w:t>Social Factors:</w:t>
            </w:r>
            <w:r w:rsidRPr="000835C2">
              <w:rPr>
                <w:rFonts w:ascii="Aptos" w:hAnsi="Aptos"/>
              </w:rPr>
              <w:t xml:space="preserve"> </w:t>
            </w:r>
            <w:r w:rsidR="000835C2" w:rsidRPr="00395F2E">
              <w:rPr>
                <w:rFonts w:ascii="Aptos" w:hAnsi="Aptos"/>
                <w:i/>
                <w:iCs/>
                <w:sz w:val="18"/>
                <w:szCs w:val="18"/>
              </w:rPr>
              <w:t>Home/living situation, family structure &amp; key relationships, education/study/employment, legal issues (include charges if know), peer issues, LGBT rainbow &amp; cultural considerations etc.</w:t>
            </w:r>
          </w:p>
          <w:p w14:paraId="354FA101" w14:textId="5F1CF171" w:rsidR="00E34C22" w:rsidRPr="006E446D" w:rsidRDefault="38C7C3A5" w:rsidP="12465E24">
            <w:pPr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9E39DE">
              <w:rPr>
                <w:rFonts w:ascii="Aptos" w:hAnsi="Aptos"/>
                <w:i/>
                <w:iCs/>
                <w:color w:val="2E74B5" w:themeColor="accent5" w:themeShade="BF"/>
                <w:sz w:val="20"/>
                <w:szCs w:val="20"/>
              </w:rPr>
              <w:t>→</w:t>
            </w:r>
          </w:p>
        </w:tc>
      </w:tr>
      <w:tr w:rsidR="000835C2" w:rsidRPr="000835C2" w14:paraId="3AAA7E1E" w14:textId="77777777" w:rsidTr="12465E24">
        <w:tc>
          <w:tcPr>
            <w:tcW w:w="9016" w:type="dxa"/>
          </w:tcPr>
          <w:p w14:paraId="12C3643A" w14:textId="6CE8B3F9" w:rsidR="00CF3776" w:rsidRPr="00240189" w:rsidRDefault="000835C2" w:rsidP="006E446D">
            <w:pPr>
              <w:spacing w:after="60"/>
              <w:rPr>
                <w:rFonts w:ascii="Aptos" w:hAnsi="Aptos"/>
                <w:color w:val="0070C0"/>
              </w:rPr>
            </w:pPr>
            <w:r w:rsidRPr="00CF3776">
              <w:rPr>
                <w:rFonts w:ascii="Aptos" w:hAnsi="Aptos"/>
                <w:b/>
                <w:bCs/>
              </w:rPr>
              <w:t>Other agency / professional involvement*:</w:t>
            </w:r>
            <w:r w:rsidRPr="000835C2">
              <w:rPr>
                <w:rFonts w:ascii="Aptos" w:hAnsi="Aptos"/>
              </w:rPr>
              <w:t xml:space="preserve"> </w:t>
            </w:r>
            <w:proofErr w:type="spellStart"/>
            <w:r w:rsidR="00CF3776" w:rsidRPr="00207E3A">
              <w:rPr>
                <w:rFonts w:ascii="Aptos" w:hAnsi="Aptos"/>
                <w:i/>
                <w:iCs/>
                <w:sz w:val="18"/>
                <w:szCs w:val="18"/>
              </w:rPr>
              <w:t>ie</w:t>
            </w:r>
            <w:proofErr w:type="spellEnd"/>
            <w:r w:rsidR="00CF3776" w:rsidRPr="00207E3A">
              <w:rPr>
                <w:rFonts w:ascii="Aptos" w:hAnsi="Aptos"/>
                <w:i/>
                <w:iCs/>
                <w:sz w:val="18"/>
                <w:szCs w:val="18"/>
              </w:rPr>
              <w:t>. Oranga Tamariki (OT), youth justice, probation services, school counsellor, mental health services, mentoring, police etc.</w:t>
            </w:r>
          </w:p>
          <w:p w14:paraId="143E7210" w14:textId="746753B7" w:rsidR="00E34C22" w:rsidRPr="006E446D" w:rsidRDefault="000835C2" w:rsidP="12465E24">
            <w:pPr>
              <w:rPr>
                <w:rFonts w:ascii="Aptos" w:hAnsi="Aptos"/>
                <w:i/>
                <w:iCs/>
                <w:color w:val="0070C0"/>
                <w:sz w:val="20"/>
                <w:szCs w:val="20"/>
              </w:rPr>
            </w:pPr>
            <w:r w:rsidRPr="00240189">
              <w:rPr>
                <w:rFonts w:ascii="Aptos" w:hAnsi="Aptos"/>
                <w:i/>
                <w:iCs/>
                <w:color w:val="0070C0"/>
                <w:sz w:val="20"/>
                <w:szCs w:val="20"/>
              </w:rPr>
              <w:t>→</w:t>
            </w:r>
          </w:p>
        </w:tc>
      </w:tr>
      <w:tr w:rsidR="00B93F53" w:rsidRPr="000835C2" w14:paraId="5AC4F788" w14:textId="77777777" w:rsidTr="12465E24">
        <w:tc>
          <w:tcPr>
            <w:tcW w:w="9016" w:type="dxa"/>
          </w:tcPr>
          <w:p w14:paraId="083E57B4" w14:textId="388DE731" w:rsidR="00B93F53" w:rsidRPr="00E34C22" w:rsidRDefault="00B93F53" w:rsidP="006E446D">
            <w:pPr>
              <w:spacing w:after="60"/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  <w:r w:rsidRPr="00E34C22">
              <w:rPr>
                <w:rFonts w:ascii="Aptos" w:hAnsi="Aptos"/>
                <w:b/>
                <w:bCs/>
                <w:sz w:val="18"/>
                <w:szCs w:val="18"/>
              </w:rPr>
              <w:t xml:space="preserve">Names, </w:t>
            </w:r>
            <w:proofErr w:type="gramStart"/>
            <w:r w:rsidRPr="00E34C22">
              <w:rPr>
                <w:rFonts w:ascii="Aptos" w:hAnsi="Aptos"/>
                <w:b/>
                <w:bCs/>
                <w:sz w:val="18"/>
                <w:szCs w:val="18"/>
              </w:rPr>
              <w:t>roles</w:t>
            </w:r>
            <w:proofErr w:type="gramEnd"/>
            <w:r w:rsidRPr="00E34C22">
              <w:rPr>
                <w:rFonts w:ascii="Aptos" w:hAnsi="Aptos"/>
                <w:b/>
                <w:bCs/>
                <w:sz w:val="18"/>
                <w:szCs w:val="18"/>
              </w:rPr>
              <w:t xml:space="preserve"> and contact details (phone/email) of key </w:t>
            </w:r>
            <w:r w:rsidR="006A04E5" w:rsidRPr="00E34C22">
              <w:rPr>
                <w:rFonts w:ascii="Aptos" w:hAnsi="Aptos"/>
                <w:b/>
                <w:bCs/>
                <w:sz w:val="18"/>
                <w:szCs w:val="18"/>
              </w:rPr>
              <w:t xml:space="preserve">agencies / </w:t>
            </w:r>
            <w:r w:rsidRPr="00E34C22">
              <w:rPr>
                <w:rFonts w:ascii="Aptos" w:hAnsi="Aptos"/>
                <w:b/>
                <w:bCs/>
                <w:sz w:val="18"/>
                <w:szCs w:val="18"/>
              </w:rPr>
              <w:t>professionals</w:t>
            </w:r>
          </w:p>
          <w:p w14:paraId="608C4A11" w14:textId="77777777" w:rsidR="00B93F53" w:rsidRPr="00240189" w:rsidRDefault="00B93F53" w:rsidP="00B93F53">
            <w:pPr>
              <w:rPr>
                <w:rFonts w:ascii="Aptos" w:hAnsi="Aptos"/>
                <w:color w:val="0070C0"/>
                <w:sz w:val="20"/>
                <w:szCs w:val="20"/>
              </w:rPr>
            </w:pPr>
            <w:r w:rsidRPr="00240189">
              <w:rPr>
                <w:rFonts w:ascii="Aptos" w:hAnsi="Aptos"/>
                <w:color w:val="0070C0"/>
                <w:sz w:val="20"/>
                <w:szCs w:val="20"/>
              </w:rPr>
              <w:t>→</w:t>
            </w:r>
          </w:p>
          <w:p w14:paraId="652515DF" w14:textId="120E7F88" w:rsidR="00B93F53" w:rsidRPr="00B93F53" w:rsidRDefault="7226F80D" w:rsidP="12465E24">
            <w:pPr>
              <w:rPr>
                <w:rFonts w:ascii="Aptos" w:hAnsi="Aptos"/>
                <w:i/>
                <w:iCs/>
              </w:rPr>
            </w:pPr>
            <w:r w:rsidRPr="00240189">
              <w:rPr>
                <w:rFonts w:ascii="Aptos" w:hAnsi="Aptos"/>
                <w:color w:val="0070C0"/>
                <w:sz w:val="20"/>
                <w:szCs w:val="20"/>
              </w:rPr>
              <w:t>→</w:t>
            </w:r>
            <w:r w:rsidR="00B93F53" w:rsidRPr="00240189">
              <w:rPr>
                <w:color w:val="0070C0"/>
                <w:sz w:val="20"/>
                <w:szCs w:val="20"/>
              </w:rPr>
              <w:br/>
            </w:r>
            <w:r w:rsidR="262822F1" w:rsidRPr="00240189">
              <w:rPr>
                <w:rFonts w:ascii="Aptos" w:hAnsi="Aptos"/>
                <w:color w:val="0070C0"/>
                <w:sz w:val="20"/>
                <w:szCs w:val="20"/>
              </w:rPr>
              <w:t>→</w:t>
            </w:r>
          </w:p>
        </w:tc>
      </w:tr>
    </w:tbl>
    <w:p w14:paraId="2CC651BD" w14:textId="77777777" w:rsidR="00780A90" w:rsidRDefault="00780A90" w:rsidP="000E2158">
      <w:pPr>
        <w:spacing w:after="0"/>
        <w:rPr>
          <w:rFonts w:ascii="Aptos" w:hAnsi="Aptos"/>
        </w:rPr>
        <w:sectPr w:rsidR="00780A90" w:rsidSect="00780A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BF853E" w14:textId="3A564784" w:rsidR="00803266" w:rsidRPr="000835C2" w:rsidRDefault="006A04E5" w:rsidP="000E2158">
      <w:pPr>
        <w:spacing w:after="0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6. </w:t>
      </w:r>
      <w:r w:rsidR="00803266" w:rsidRPr="000835C2">
        <w:rPr>
          <w:rFonts w:ascii="Aptos" w:hAnsi="Aptos"/>
          <w:b/>
          <w:bCs/>
          <w:sz w:val="24"/>
          <w:szCs w:val="24"/>
        </w:rPr>
        <w:t xml:space="preserve">Further information to support </w:t>
      </w:r>
      <w:r w:rsidR="005A7E00" w:rsidRPr="000835C2">
        <w:rPr>
          <w:rFonts w:ascii="Aptos" w:hAnsi="Aptos"/>
          <w:b/>
          <w:bCs/>
          <w:sz w:val="24"/>
          <w:szCs w:val="24"/>
        </w:rPr>
        <w:t>allocation</w:t>
      </w:r>
      <w:r w:rsidR="00D27E9D" w:rsidRPr="000835C2">
        <w:rPr>
          <w:rFonts w:ascii="Aptos" w:hAnsi="Aptos"/>
          <w:b/>
          <w:bCs/>
          <w:sz w:val="24"/>
          <w:szCs w:val="24"/>
        </w:rPr>
        <w:t xml:space="preserve"> (if known)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A04E5" w:rsidRPr="006A04E5" w14:paraId="3BEA6E11" w14:textId="77777777" w:rsidTr="12465E24">
        <w:tc>
          <w:tcPr>
            <w:tcW w:w="9021" w:type="dxa"/>
          </w:tcPr>
          <w:p w14:paraId="56AD9F73" w14:textId="77777777" w:rsidR="006A04E5" w:rsidRDefault="006A04E5" w:rsidP="006A04E5">
            <w:pPr>
              <w:rPr>
                <w:rFonts w:ascii="Aptos" w:hAnsi="Aptos"/>
              </w:rPr>
            </w:pPr>
            <w:r w:rsidRPr="006A04E5">
              <w:rPr>
                <w:rFonts w:ascii="Aptos" w:hAnsi="Aptos"/>
              </w:rPr>
              <w:t xml:space="preserve">Preferred </w:t>
            </w:r>
            <w:r w:rsidRPr="000F2BC0">
              <w:rPr>
                <w:rFonts w:ascii="Aptos" w:hAnsi="Aptos"/>
                <w:b/>
                <w:bCs/>
              </w:rPr>
              <w:t>venue</w:t>
            </w:r>
            <w:r w:rsidRPr="006A04E5">
              <w:rPr>
                <w:rFonts w:ascii="Aptos" w:hAnsi="Aptos"/>
              </w:rPr>
              <w:t xml:space="preserve"> where young person would like to be </w:t>
            </w:r>
            <w:proofErr w:type="gramStart"/>
            <w:r w:rsidRPr="006A04E5">
              <w:rPr>
                <w:rFonts w:ascii="Aptos" w:hAnsi="Aptos"/>
              </w:rPr>
              <w:t>seen</w:t>
            </w:r>
            <w:r>
              <w:rPr>
                <w:rFonts w:ascii="Aptos" w:hAnsi="Aptos"/>
              </w:rPr>
              <w:t>:</w:t>
            </w:r>
            <w:proofErr w:type="gramEnd"/>
            <w:r w:rsidRPr="006A04E5">
              <w:rPr>
                <w:rFonts w:ascii="Aptos" w:hAnsi="Aptos"/>
              </w:rPr>
              <w:t xml:space="preserve"> </w:t>
            </w:r>
            <w:r w:rsidRPr="006A04E5">
              <w:rPr>
                <w:rFonts w:ascii="Aptos" w:hAnsi="Aptos"/>
                <w:i/>
                <w:iCs/>
                <w:sz w:val="18"/>
                <w:szCs w:val="18"/>
              </w:rPr>
              <w:t xml:space="preserve">e.g., CADS Unit, Youth centre, home, school / education setting – please provide specific details if applicable </w:t>
            </w:r>
            <w:proofErr w:type="spellStart"/>
            <w:r w:rsidRPr="006A04E5">
              <w:rPr>
                <w:rFonts w:ascii="Aptos" w:hAnsi="Aptos"/>
                <w:i/>
                <w:iCs/>
                <w:sz w:val="18"/>
                <w:szCs w:val="18"/>
              </w:rPr>
              <w:t>ie</w:t>
            </w:r>
            <w:proofErr w:type="spellEnd"/>
            <w:r w:rsidRPr="006A04E5">
              <w:rPr>
                <w:rFonts w:ascii="Aptos" w:hAnsi="Aptos"/>
                <w:i/>
                <w:iCs/>
                <w:sz w:val="18"/>
                <w:szCs w:val="18"/>
              </w:rPr>
              <w:t>. school name and location.</w:t>
            </w:r>
            <w:r w:rsidRPr="00240189">
              <w:rPr>
                <w:rFonts w:ascii="Aptos" w:hAnsi="Aptos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240189">
              <w:rPr>
                <w:rFonts w:ascii="Aptos" w:hAnsi="Aptos"/>
                <w:color w:val="0070C0"/>
                <w:sz w:val="20"/>
                <w:szCs w:val="20"/>
              </w:rPr>
              <w:t xml:space="preserve"> </w:t>
            </w:r>
          </w:p>
          <w:p w14:paraId="0BAB0BA5" w14:textId="72FC5DF6" w:rsidR="006A04E5" w:rsidRPr="00E34C22" w:rsidRDefault="006A04E5" w:rsidP="006A04E5">
            <w:pPr>
              <w:rPr>
                <w:rFonts w:ascii="Aptos" w:hAnsi="Aptos"/>
                <w:color w:val="0070C0"/>
                <w:sz w:val="20"/>
                <w:szCs w:val="20"/>
              </w:rPr>
            </w:pPr>
            <w:r w:rsidRPr="00240189">
              <w:rPr>
                <w:rFonts w:ascii="Aptos" w:hAnsi="Aptos"/>
                <w:i/>
                <w:iCs/>
                <w:color w:val="0070C0"/>
              </w:rPr>
              <w:t>→</w:t>
            </w:r>
          </w:p>
        </w:tc>
      </w:tr>
      <w:tr w:rsidR="006A04E5" w:rsidRPr="006A04E5" w14:paraId="3908612C" w14:textId="77777777" w:rsidTr="12465E24">
        <w:tc>
          <w:tcPr>
            <w:tcW w:w="9021" w:type="dxa"/>
          </w:tcPr>
          <w:p w14:paraId="4F34D626" w14:textId="4D5E05A7" w:rsidR="006A04E5" w:rsidRPr="00E34C22" w:rsidRDefault="0079440A" w:rsidP="005F1934">
            <w:pPr>
              <w:spacing w:before="40" w:after="40"/>
              <w:rPr>
                <w:rFonts w:ascii="Aptos" w:hAnsi="Aptos"/>
                <w:sz w:val="21"/>
                <w:szCs w:val="21"/>
              </w:rPr>
            </w:pPr>
            <w:r w:rsidRPr="00E34C22">
              <w:rPr>
                <w:rFonts w:ascii="Aptos" w:hAnsi="Aptos"/>
                <w:sz w:val="21"/>
                <w:szCs w:val="21"/>
              </w:rPr>
              <w:t>A</w:t>
            </w:r>
            <w:r w:rsidR="006A04E5" w:rsidRPr="00E34C22">
              <w:rPr>
                <w:rFonts w:ascii="Aptos" w:hAnsi="Aptos"/>
                <w:sz w:val="21"/>
                <w:szCs w:val="21"/>
              </w:rPr>
              <w:t xml:space="preserve">ccess to videoconferencing (Zoom, etc.)  </w:t>
            </w:r>
            <w:r w:rsidRPr="00E34C22">
              <w:rPr>
                <w:rFonts w:ascii="Aptos" w:hAnsi="Aptos"/>
                <w:sz w:val="21"/>
                <w:szCs w:val="21"/>
              </w:rPr>
              <w:t xml:space="preserve">   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55212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8AF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Yes </w:t>
            </w:r>
            <w:r w:rsidRPr="00E34C22">
              <w:rPr>
                <w:rFonts w:ascii="Aptos" w:hAnsi="Aptos"/>
                <w:sz w:val="21"/>
                <w:szCs w:val="21"/>
              </w:rPr>
              <w:tab/>
            </w:r>
            <w:r w:rsidRPr="00E34C22">
              <w:rPr>
                <w:rFonts w:ascii="Aptos" w:hAnsi="Aptos"/>
                <w:sz w:val="21"/>
                <w:szCs w:val="21"/>
              </w:rPr>
              <w:tab/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-181509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No  </w:t>
            </w:r>
            <w:r w:rsidRPr="00E34C22">
              <w:rPr>
                <w:rFonts w:ascii="Aptos" w:hAnsi="Aptos"/>
                <w:sz w:val="21"/>
                <w:szCs w:val="21"/>
              </w:rPr>
              <w:tab/>
            </w:r>
            <w:r w:rsidR="00435C1E" w:rsidRPr="00E34C22">
              <w:rPr>
                <w:rFonts w:ascii="Aptos" w:hAnsi="Aptos"/>
                <w:sz w:val="21"/>
                <w:szCs w:val="21"/>
              </w:rPr>
              <w:t xml:space="preserve">                </w:t>
            </w:r>
            <w:r w:rsidRPr="00E34C22">
              <w:rPr>
                <w:rFonts w:ascii="Aptos" w:hAnsi="Aptos"/>
                <w:sz w:val="21"/>
                <w:szCs w:val="21"/>
              </w:rPr>
              <w:tab/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65488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Unsure  </w:t>
            </w:r>
          </w:p>
        </w:tc>
      </w:tr>
      <w:tr w:rsidR="006A04E5" w:rsidRPr="006A04E5" w14:paraId="2621FB45" w14:textId="77777777" w:rsidTr="12465E24">
        <w:tc>
          <w:tcPr>
            <w:tcW w:w="9021" w:type="dxa"/>
          </w:tcPr>
          <w:p w14:paraId="6778F37D" w14:textId="7901589E" w:rsidR="006A04E5" w:rsidRPr="00E34C22" w:rsidRDefault="006A499E" w:rsidP="005F1934">
            <w:pPr>
              <w:spacing w:before="40" w:after="40"/>
              <w:rPr>
                <w:rFonts w:ascii="Aptos" w:hAnsi="Aptos"/>
                <w:sz w:val="21"/>
                <w:szCs w:val="21"/>
              </w:rPr>
            </w:pPr>
            <w:r w:rsidRPr="00E34C22">
              <w:rPr>
                <w:rFonts w:ascii="Aptos" w:hAnsi="Aptos"/>
                <w:sz w:val="21"/>
                <w:szCs w:val="21"/>
              </w:rPr>
              <w:t xml:space="preserve">Preferred </w:t>
            </w:r>
            <w:r w:rsidR="006A04E5" w:rsidRPr="00E34C22">
              <w:rPr>
                <w:rFonts w:ascii="Aptos" w:hAnsi="Aptos"/>
                <w:sz w:val="21"/>
                <w:szCs w:val="21"/>
              </w:rPr>
              <w:t>treatment approach</w:t>
            </w:r>
            <w:r w:rsidR="00E73EE7" w:rsidRPr="00E34C22">
              <w:rPr>
                <w:rFonts w:ascii="Aptos" w:hAnsi="Aptos"/>
                <w:sz w:val="21"/>
                <w:szCs w:val="21"/>
              </w:rPr>
              <w:t>(s)</w:t>
            </w:r>
            <w:r w:rsidR="006A04E5" w:rsidRPr="00E34C22">
              <w:rPr>
                <w:rFonts w:ascii="Aptos" w:hAnsi="Aptos"/>
                <w:sz w:val="21"/>
                <w:szCs w:val="21"/>
              </w:rPr>
              <w:t xml:space="preserve">? </w:t>
            </w:r>
            <w:r w:rsidR="0014693A" w:rsidRPr="00E34C22">
              <w:rPr>
                <w:rFonts w:ascii="Aptos" w:hAnsi="Aptos"/>
                <w:sz w:val="21"/>
                <w:szCs w:val="21"/>
              </w:rPr>
              <w:t xml:space="preserve"> </w:t>
            </w:r>
            <w:r w:rsidR="00E34C22">
              <w:rPr>
                <w:rFonts w:ascii="Aptos" w:hAnsi="Aptos"/>
                <w:sz w:val="21"/>
                <w:szCs w:val="21"/>
              </w:rPr>
              <w:t xml:space="preserve">    </w:t>
            </w:r>
            <w:r w:rsidR="00DA1F5C" w:rsidRPr="00E34C22">
              <w:rPr>
                <w:rFonts w:ascii="Aptos" w:hAnsi="Aptos"/>
                <w:sz w:val="21"/>
                <w:szCs w:val="21"/>
              </w:rPr>
              <w:t xml:space="preserve">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-18344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5C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4693A" w:rsidRPr="00E34C22">
              <w:rPr>
                <w:rFonts w:ascii="Aptos" w:hAnsi="Aptos"/>
                <w:sz w:val="21"/>
                <w:szCs w:val="21"/>
              </w:rPr>
              <w:t xml:space="preserve">  </w:t>
            </w:r>
            <w:r w:rsidR="00DA1F5C" w:rsidRPr="00E34C22">
              <w:rPr>
                <w:rFonts w:ascii="Aptos" w:hAnsi="Aptos"/>
                <w:sz w:val="21"/>
                <w:szCs w:val="21"/>
              </w:rPr>
              <w:t>In person</w:t>
            </w:r>
            <w:r w:rsidR="00E73EE7" w:rsidRPr="00E34C22">
              <w:rPr>
                <w:rFonts w:ascii="Aptos" w:hAnsi="Aptos"/>
                <w:sz w:val="21"/>
                <w:szCs w:val="21"/>
              </w:rPr>
              <w:t xml:space="preserve">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-15541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5C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4693A" w:rsidRPr="00E34C22">
              <w:rPr>
                <w:rFonts w:ascii="Aptos" w:hAnsi="Aptos"/>
                <w:sz w:val="21"/>
                <w:szCs w:val="21"/>
              </w:rPr>
              <w:t xml:space="preserve">  Zoom/phone</w:t>
            </w:r>
            <w:r w:rsidR="00E73EE7" w:rsidRPr="00E34C22">
              <w:rPr>
                <w:rFonts w:ascii="Aptos" w:hAnsi="Aptos"/>
                <w:sz w:val="21"/>
                <w:szCs w:val="21"/>
              </w:rPr>
              <w:t xml:space="preserve">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5442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5C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4693A" w:rsidRPr="00E34C22">
              <w:rPr>
                <w:rFonts w:ascii="Aptos" w:hAnsi="Aptos"/>
                <w:sz w:val="21"/>
                <w:szCs w:val="21"/>
              </w:rPr>
              <w:t xml:space="preserve">  Group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1532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5C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4693A" w:rsidRPr="00E34C22">
              <w:rPr>
                <w:rFonts w:ascii="Aptos" w:hAnsi="Aptos"/>
                <w:sz w:val="21"/>
                <w:szCs w:val="21"/>
              </w:rPr>
              <w:t xml:space="preserve">  Unsure</w:t>
            </w:r>
          </w:p>
        </w:tc>
      </w:tr>
      <w:tr w:rsidR="006A04E5" w:rsidRPr="006A04E5" w14:paraId="41B33537" w14:textId="77777777" w:rsidTr="12465E24">
        <w:tc>
          <w:tcPr>
            <w:tcW w:w="9021" w:type="dxa"/>
          </w:tcPr>
          <w:p w14:paraId="67123CCB" w14:textId="2588E1B2" w:rsidR="006A04E5" w:rsidRPr="00E34C22" w:rsidRDefault="00CD72A8" w:rsidP="005F1934">
            <w:pPr>
              <w:spacing w:before="40" w:after="40"/>
              <w:rPr>
                <w:rFonts w:ascii="Aptos" w:hAnsi="Aptos"/>
                <w:sz w:val="21"/>
                <w:szCs w:val="21"/>
              </w:rPr>
            </w:pPr>
            <w:r w:rsidRPr="00E34C22">
              <w:rPr>
                <w:rFonts w:ascii="Aptos" w:hAnsi="Aptos"/>
                <w:sz w:val="21"/>
                <w:szCs w:val="21"/>
              </w:rPr>
              <w:t xml:space="preserve">Interested in an </w:t>
            </w:r>
            <w:r w:rsidR="006A04E5" w:rsidRPr="00E34C22">
              <w:rPr>
                <w:rFonts w:ascii="Aptos" w:hAnsi="Aptos"/>
                <w:sz w:val="21"/>
                <w:szCs w:val="21"/>
              </w:rPr>
              <w:t xml:space="preserve">LGBT Rainbow AOD clinician? </w:t>
            </w:r>
            <w:r w:rsidRPr="00E34C22">
              <w:rPr>
                <w:rFonts w:ascii="Aptos" w:hAnsi="Aptos"/>
                <w:sz w:val="21"/>
                <w:szCs w:val="21"/>
              </w:rPr>
              <w:t xml:space="preserve"> </w:t>
            </w:r>
            <w:r w:rsidR="00BC3546" w:rsidRPr="00E34C22">
              <w:rPr>
                <w:rFonts w:ascii="Aptos" w:hAnsi="Aptos"/>
                <w:sz w:val="21"/>
                <w:szCs w:val="21"/>
              </w:rPr>
              <w:t xml:space="preserve">   </w:t>
            </w:r>
            <w:r w:rsidRPr="00E34C22">
              <w:rPr>
                <w:rFonts w:ascii="Aptos" w:hAnsi="Aptos"/>
                <w:sz w:val="21"/>
                <w:szCs w:val="21"/>
              </w:rPr>
              <w:t xml:space="preserve">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20118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46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Yes  </w:t>
            </w:r>
            <w:r w:rsidR="00BC3546" w:rsidRPr="00E34C22">
              <w:rPr>
                <w:rFonts w:ascii="Aptos" w:hAnsi="Aptos"/>
                <w:sz w:val="21"/>
                <w:szCs w:val="21"/>
              </w:rPr>
              <w:t xml:space="preserve">             </w:t>
            </w:r>
            <w:r w:rsidR="00435C1E" w:rsidRPr="00E34C22">
              <w:rPr>
                <w:rFonts w:ascii="Aptos" w:hAnsi="Aptos"/>
                <w:sz w:val="21"/>
                <w:szCs w:val="21"/>
              </w:rPr>
              <w:t xml:space="preserve">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14935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46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No  </w:t>
            </w:r>
            <w:r w:rsidR="00BC3546" w:rsidRPr="00E34C22">
              <w:rPr>
                <w:rFonts w:ascii="Aptos" w:hAnsi="Aptos"/>
                <w:sz w:val="21"/>
                <w:szCs w:val="21"/>
              </w:rPr>
              <w:t xml:space="preserve">            </w:t>
            </w:r>
            <w:sdt>
              <w:sdtPr>
                <w:rPr>
                  <w:rFonts w:ascii="Aptos" w:hAnsi="Aptos"/>
                  <w:sz w:val="21"/>
                  <w:szCs w:val="21"/>
                </w:rPr>
                <w:id w:val="-14558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46" w:rsidRPr="00E34C2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E34C22">
              <w:rPr>
                <w:rFonts w:ascii="Aptos" w:hAnsi="Aptos"/>
                <w:sz w:val="21"/>
                <w:szCs w:val="21"/>
              </w:rPr>
              <w:t xml:space="preserve">  Unsure  </w:t>
            </w:r>
          </w:p>
        </w:tc>
      </w:tr>
      <w:tr w:rsidR="006A04E5" w:rsidRPr="006A04E5" w14:paraId="02ED91F7" w14:textId="77777777" w:rsidTr="12465E24">
        <w:trPr>
          <w:trHeight w:val="1105"/>
        </w:trPr>
        <w:tc>
          <w:tcPr>
            <w:tcW w:w="9021" w:type="dxa"/>
            <w:tcBorders>
              <w:bottom w:val="single" w:sz="4" w:space="0" w:color="auto"/>
            </w:tcBorders>
          </w:tcPr>
          <w:p w14:paraId="09E884A7" w14:textId="731575EC" w:rsidR="12465E24" w:rsidRPr="00F5703F" w:rsidRDefault="006A04E5" w:rsidP="005F1934">
            <w:pPr>
              <w:spacing w:before="120" w:after="120"/>
              <w:rPr>
                <w:rFonts w:ascii="Aptos" w:hAnsi="Aptos"/>
              </w:rPr>
            </w:pPr>
            <w:r w:rsidRPr="004C2F02">
              <w:rPr>
                <w:rFonts w:ascii="Aptos" w:hAnsi="Aptos"/>
                <w:b/>
                <w:bCs/>
                <w:i/>
                <w:iCs/>
              </w:rPr>
              <w:t>Service preference</w:t>
            </w:r>
            <w:r w:rsidR="6267DAD8" w:rsidRPr="12465E24">
              <w:rPr>
                <w:rFonts w:ascii="Aptos" w:hAnsi="Aptos"/>
              </w:rPr>
              <w:t xml:space="preserve"> </w:t>
            </w:r>
            <w:r w:rsidR="6267DAD8" w:rsidRPr="12465E24">
              <w:rPr>
                <w:rFonts w:ascii="Aptos" w:hAnsi="Aptos"/>
                <w:i/>
                <w:iCs/>
                <w:sz w:val="18"/>
                <w:szCs w:val="18"/>
              </w:rPr>
              <w:t>(please tick and send referral to relevant email address as per below)</w:t>
            </w:r>
          </w:p>
          <w:p w14:paraId="24357A84" w14:textId="267F5028" w:rsidR="000C6679" w:rsidRPr="006A04E5" w:rsidRDefault="006E446D" w:rsidP="003D71F2">
            <w:pPr>
              <w:rPr>
                <w:rFonts w:ascii="Aptos" w:hAnsi="Aptos"/>
              </w:rPr>
            </w:pPr>
            <w:sdt>
              <w:sdtPr>
                <w:rPr>
                  <w:rFonts w:ascii="Aptos" w:hAnsi="Aptos" w:cs="Segoe UI Symbol"/>
                </w:rPr>
                <w:id w:val="5119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3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C6679" w:rsidRPr="12465E24">
              <w:rPr>
                <w:rFonts w:ascii="Aptos" w:hAnsi="Aptos" w:cs="Segoe UI Symbol"/>
              </w:rPr>
              <w:t xml:space="preserve">  </w:t>
            </w:r>
            <w:r w:rsidR="000C6679" w:rsidRPr="00B00D52">
              <w:rPr>
                <w:rFonts w:ascii="Aptos" w:hAnsi="Aptos" w:cs="Segoe UI Symbol"/>
                <w:b/>
                <w:bCs/>
              </w:rPr>
              <w:t>Altered High</w:t>
            </w:r>
            <w:r w:rsidR="000C6679" w:rsidRPr="12465E24">
              <w:rPr>
                <w:rFonts w:ascii="Aptos" w:hAnsi="Aptos" w:cs="Segoe UI Symbol"/>
              </w:rPr>
              <w:t xml:space="preserve"> </w:t>
            </w:r>
            <w:r w:rsidR="000C6679" w:rsidRPr="00704567">
              <w:rPr>
                <w:rFonts w:ascii="Aptos" w:hAnsi="Aptos" w:cs="Segoe UI Symbol"/>
                <w:sz w:val="18"/>
                <w:szCs w:val="18"/>
              </w:rPr>
              <w:t>(</w:t>
            </w:r>
            <w:r w:rsidR="000C6679" w:rsidRPr="00704567">
              <w:rPr>
                <w:rFonts w:ascii="Aptos" w:hAnsi="Aptos" w:cs="Segoe UI Symbol"/>
                <w:i/>
                <w:iCs/>
                <w:sz w:val="18"/>
                <w:szCs w:val="18"/>
              </w:rPr>
              <w:t>mainstream service</w:t>
            </w:r>
            <w:r w:rsidR="000C6679" w:rsidRPr="00704567">
              <w:rPr>
                <w:rFonts w:ascii="Aptos" w:hAnsi="Aptos" w:cs="Segoe UI Symbol"/>
                <w:sz w:val="18"/>
                <w:szCs w:val="18"/>
              </w:rPr>
              <w:t>) - Ph:</w:t>
            </w:r>
            <w:r w:rsidR="000C6679" w:rsidRPr="12465E24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proofErr w:type="gramStart"/>
            <w:r w:rsidR="000C6679" w:rsidRPr="12465E24">
              <w:rPr>
                <w:rFonts w:ascii="Aptos" w:hAnsi="Aptos" w:cs="Segoe UI Symbol"/>
                <w:sz w:val="18"/>
                <w:szCs w:val="18"/>
              </w:rPr>
              <w:t>0274624580  |</w:t>
            </w:r>
            <w:proofErr w:type="gramEnd"/>
            <w:r w:rsidR="000C6679" w:rsidRPr="12465E24">
              <w:rPr>
                <w:rFonts w:ascii="Aptos" w:hAnsi="Aptos" w:cs="Segoe UI Symbol"/>
                <w:sz w:val="18"/>
                <w:szCs w:val="18"/>
              </w:rPr>
              <w:t xml:space="preserve">   </w:t>
            </w:r>
            <w:hyperlink r:id="rId10" w:history="1">
              <w:r w:rsidR="0040277D" w:rsidRPr="002A0751">
                <w:rPr>
                  <w:rStyle w:val="Hyperlink"/>
                  <w:rFonts w:ascii="Aptos" w:hAnsi="Aptos" w:cs="Segoe UI Symbol"/>
                  <w:sz w:val="18"/>
                  <w:szCs w:val="18"/>
                </w:rPr>
                <w:t>alteredhigh@waitematadhb.govt.nz</w:t>
              </w:r>
            </w:hyperlink>
          </w:p>
          <w:p w14:paraId="0ED94F63" w14:textId="4A148CF6" w:rsidR="000C6679" w:rsidRPr="006A04E5" w:rsidRDefault="006E446D" w:rsidP="003D71F2">
            <w:pPr>
              <w:rPr>
                <w:rFonts w:ascii="Aptos" w:hAnsi="Aptos"/>
              </w:rPr>
            </w:pPr>
            <w:sdt>
              <w:sdtPr>
                <w:rPr>
                  <w:rFonts w:ascii="Aptos" w:hAnsi="Aptos" w:cs="Segoe UI Symbol"/>
                </w:rPr>
                <w:id w:val="211416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3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C6679" w:rsidRPr="006A04E5">
              <w:rPr>
                <w:rFonts w:ascii="Aptos" w:hAnsi="Aptos" w:cs="Segoe UI Symbol"/>
              </w:rPr>
              <w:t xml:space="preserve">  </w:t>
            </w:r>
            <w:r w:rsidR="000C6679" w:rsidRPr="00B00D52">
              <w:rPr>
                <w:rFonts w:ascii="Aptos" w:hAnsi="Aptos" w:cs="Segoe UI Symbol"/>
                <w:b/>
                <w:bCs/>
              </w:rPr>
              <w:t xml:space="preserve">Te </w:t>
            </w:r>
            <w:proofErr w:type="spellStart"/>
            <w:r w:rsidR="000C6679" w:rsidRPr="00B00D52">
              <w:rPr>
                <w:rFonts w:ascii="Aptos" w:hAnsi="Aptos" w:cs="Segoe UI Symbol"/>
                <w:b/>
                <w:bCs/>
              </w:rPr>
              <w:t>Ātea</w:t>
            </w:r>
            <w:proofErr w:type="spellEnd"/>
            <w:r w:rsidR="000C6679" w:rsidRPr="00B00D52">
              <w:rPr>
                <w:rFonts w:ascii="Aptos" w:hAnsi="Aptos" w:cs="Segoe UI Symbol"/>
                <w:b/>
                <w:bCs/>
              </w:rPr>
              <w:t xml:space="preserve"> Marino</w:t>
            </w:r>
            <w:r w:rsidR="000C6679" w:rsidRPr="006A04E5">
              <w:rPr>
                <w:rFonts w:ascii="Aptos" w:hAnsi="Aptos" w:cs="Segoe UI Symbol"/>
              </w:rPr>
              <w:t xml:space="preserve"> </w:t>
            </w:r>
            <w:r w:rsidR="000C6679" w:rsidRPr="004233D0">
              <w:rPr>
                <w:rFonts w:ascii="Aptos" w:hAnsi="Aptos" w:cs="Segoe UI Symbol"/>
                <w:i/>
                <w:iCs/>
                <w:sz w:val="18"/>
                <w:szCs w:val="18"/>
              </w:rPr>
              <w:t>(</w:t>
            </w:r>
            <w:proofErr w:type="spellStart"/>
            <w:r w:rsidR="000C6679" w:rsidRPr="004233D0">
              <w:rPr>
                <w:rFonts w:ascii="Aptos" w:hAnsi="Aptos" w:cs="Segoe UI Symbol"/>
                <w:i/>
                <w:iCs/>
                <w:sz w:val="18"/>
                <w:szCs w:val="18"/>
              </w:rPr>
              <w:t>maori</w:t>
            </w:r>
            <w:proofErr w:type="spellEnd"/>
            <w:r w:rsidR="000C6679" w:rsidRPr="003E7032">
              <w:rPr>
                <w:rFonts w:ascii="Aptos" w:hAnsi="Aptos" w:cs="Segoe UI Symbol"/>
                <w:i/>
                <w:iCs/>
                <w:sz w:val="18"/>
                <w:szCs w:val="18"/>
              </w:rPr>
              <w:t xml:space="preserve"> service</w:t>
            </w:r>
            <w:r w:rsidR="000C6679" w:rsidRPr="003E7032">
              <w:rPr>
                <w:rFonts w:ascii="Aptos" w:hAnsi="Aptos" w:cs="Segoe UI Symbol"/>
                <w:sz w:val="18"/>
                <w:szCs w:val="18"/>
              </w:rPr>
              <w:t xml:space="preserve">) </w:t>
            </w:r>
            <w:r w:rsidR="00704567">
              <w:rPr>
                <w:rFonts w:ascii="Aptos" w:hAnsi="Aptos" w:cs="Segoe UI Symbol"/>
                <w:sz w:val="18"/>
                <w:szCs w:val="18"/>
              </w:rPr>
              <w:t>-</w:t>
            </w:r>
            <w:r w:rsidR="000C6679" w:rsidRPr="0036104D">
              <w:rPr>
                <w:rFonts w:ascii="Aptos" w:hAnsi="Aptos" w:cs="Segoe UI Symbol"/>
                <w:sz w:val="14"/>
                <w:szCs w:val="14"/>
              </w:rPr>
              <w:t xml:space="preserve"> </w:t>
            </w:r>
            <w:r w:rsidR="000C6679" w:rsidRPr="0036104D">
              <w:rPr>
                <w:rFonts w:ascii="Aptos" w:hAnsi="Aptos" w:cs="Segoe UI Symbol"/>
                <w:sz w:val="18"/>
                <w:szCs w:val="18"/>
              </w:rPr>
              <w:t>Ph: 0984518</w:t>
            </w:r>
            <w:r w:rsidR="00A42823">
              <w:rPr>
                <w:rFonts w:ascii="Aptos" w:hAnsi="Aptos" w:cs="Segoe UI Symbol"/>
                <w:sz w:val="18"/>
                <w:szCs w:val="18"/>
              </w:rPr>
              <w:t>20</w:t>
            </w:r>
            <w:r w:rsidR="000C6679" w:rsidRPr="0036104D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r w:rsidR="000C6679">
              <w:rPr>
                <w:rFonts w:ascii="Aptos" w:hAnsi="Aptos" w:cs="Segoe UI Symbol"/>
                <w:sz w:val="18"/>
                <w:szCs w:val="18"/>
              </w:rPr>
              <w:t xml:space="preserve">| </w:t>
            </w:r>
            <w:r w:rsidR="000C6679" w:rsidRPr="0036104D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hyperlink r:id="rId11" w:history="1">
              <w:r w:rsidR="000C6679" w:rsidRPr="0036104D">
                <w:rPr>
                  <w:rStyle w:val="Hyperlink"/>
                  <w:rFonts w:ascii="Aptos" w:hAnsi="Aptos" w:cs="Segoe UI Symbol"/>
                  <w:sz w:val="18"/>
                  <w:szCs w:val="18"/>
                </w:rPr>
                <w:t>TeAteaMarinoWaharoa.Generic@waitematadhb.govt.nz</w:t>
              </w:r>
            </w:hyperlink>
          </w:p>
          <w:p w14:paraId="7DB096D9" w14:textId="0BD04966" w:rsidR="006A04E5" w:rsidRDefault="006E446D" w:rsidP="003D71F2">
            <w:pPr>
              <w:pStyle w:val="ListParagraph"/>
              <w:ind w:left="0"/>
              <w:rPr>
                <w:rStyle w:val="Hyperlink"/>
                <w:rFonts w:ascii="Aptos" w:hAnsi="Aptos" w:cs="Segoe UI Symbol"/>
                <w:sz w:val="18"/>
                <w:szCs w:val="18"/>
              </w:rPr>
            </w:pPr>
            <w:sdt>
              <w:sdtPr>
                <w:rPr>
                  <w:rFonts w:ascii="Aptos" w:hAnsi="Aptos" w:cs="Segoe UI Symbol"/>
                  <w:color w:val="0563C1" w:themeColor="hyperlink"/>
                  <w:u w:val="single"/>
                </w:rPr>
                <w:id w:val="-6062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3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C6679" w:rsidRPr="006A04E5">
              <w:rPr>
                <w:rFonts w:ascii="Aptos" w:hAnsi="Aptos" w:cs="Segoe UI Symbol"/>
              </w:rPr>
              <w:t xml:space="preserve">  </w:t>
            </w:r>
            <w:r w:rsidR="000C6679" w:rsidRPr="00B00D52">
              <w:rPr>
                <w:rFonts w:ascii="Aptos" w:hAnsi="Aptos" w:cs="Segoe UI Symbol"/>
                <w:b/>
                <w:bCs/>
              </w:rPr>
              <w:t>Tupu</w:t>
            </w:r>
            <w:r w:rsidR="000C6679" w:rsidRPr="006A04E5">
              <w:rPr>
                <w:rFonts w:ascii="Aptos" w:hAnsi="Aptos" w:cs="Segoe UI Symbol"/>
              </w:rPr>
              <w:t xml:space="preserve"> </w:t>
            </w:r>
            <w:r w:rsidR="000C6679" w:rsidRPr="003E7032">
              <w:rPr>
                <w:rFonts w:ascii="Aptos" w:hAnsi="Aptos" w:cs="Segoe UI Symbol"/>
                <w:i/>
                <w:iCs/>
                <w:sz w:val="18"/>
                <w:szCs w:val="18"/>
              </w:rPr>
              <w:t>(pacific service)</w:t>
            </w:r>
            <w:r w:rsidR="000C6679" w:rsidRPr="003E7032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r w:rsidR="000C6679" w:rsidRPr="006A04E5">
              <w:rPr>
                <w:rFonts w:ascii="Aptos" w:hAnsi="Aptos" w:cs="Segoe UI Symbol"/>
              </w:rPr>
              <w:tab/>
            </w:r>
            <w:r w:rsidR="000C6679" w:rsidRPr="004A3B9D">
              <w:rPr>
                <w:rFonts w:ascii="Aptos" w:hAnsi="Aptos" w:cs="Segoe UI Symbol"/>
                <w:sz w:val="18"/>
                <w:szCs w:val="18"/>
              </w:rPr>
              <w:t xml:space="preserve">- Ph: </w:t>
            </w:r>
            <w:proofErr w:type="gramStart"/>
            <w:r w:rsidR="000C6679" w:rsidRPr="004A3B9D">
              <w:rPr>
                <w:rFonts w:ascii="Aptos" w:hAnsi="Aptos" w:cs="Segoe UI Symbol"/>
                <w:sz w:val="18"/>
                <w:szCs w:val="18"/>
              </w:rPr>
              <w:t>098451810</w:t>
            </w:r>
            <w:r w:rsidR="000C6679">
              <w:rPr>
                <w:rFonts w:ascii="Aptos" w:hAnsi="Aptos" w:cs="Segoe UI Symbol"/>
                <w:sz w:val="18"/>
                <w:szCs w:val="18"/>
              </w:rPr>
              <w:t xml:space="preserve">  |</w:t>
            </w:r>
            <w:proofErr w:type="gramEnd"/>
            <w:r w:rsidR="000C6679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r w:rsidR="000C6679" w:rsidRPr="004A3B9D">
              <w:rPr>
                <w:rFonts w:ascii="Aptos" w:hAnsi="Aptos" w:cs="Segoe UI Symbol"/>
                <w:sz w:val="18"/>
                <w:szCs w:val="18"/>
              </w:rPr>
              <w:t xml:space="preserve"> </w:t>
            </w:r>
            <w:hyperlink r:id="rId12" w:history="1">
              <w:r w:rsidR="000C6679" w:rsidRPr="004A3B9D">
                <w:rPr>
                  <w:rStyle w:val="Hyperlink"/>
                  <w:rFonts w:ascii="Aptos" w:hAnsi="Aptos" w:cs="Segoe UI Symbol"/>
                  <w:sz w:val="18"/>
                  <w:szCs w:val="18"/>
                </w:rPr>
                <w:t>TupuService@waitematadhb.govt.nz</w:t>
              </w:r>
            </w:hyperlink>
          </w:p>
          <w:p w14:paraId="2BD26EB4" w14:textId="77777777" w:rsidR="00FA08AF" w:rsidRPr="005F1934" w:rsidRDefault="00FA08AF" w:rsidP="003D71F2">
            <w:pPr>
              <w:pStyle w:val="ListParagraph"/>
              <w:ind w:left="0"/>
              <w:rPr>
                <w:rFonts w:ascii="Aptos" w:hAnsi="Aptos"/>
                <w:b/>
                <w:bCs/>
                <w:sz w:val="14"/>
                <w:szCs w:val="14"/>
              </w:rPr>
            </w:pPr>
          </w:p>
          <w:p w14:paraId="384324F5" w14:textId="600E7418" w:rsidR="00FA08AF" w:rsidRPr="00FA08AF" w:rsidRDefault="00FA08AF" w:rsidP="005F1934">
            <w:pPr>
              <w:pStyle w:val="ListParagraph"/>
              <w:spacing w:after="60"/>
              <w:ind w:left="0"/>
              <w:contextualSpacing w:val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Or free call CADS 0800 845 1818 and ask for the either Youth, Tupu, or Te Atea Marino</w:t>
            </w:r>
          </w:p>
        </w:tc>
      </w:tr>
    </w:tbl>
    <w:p w14:paraId="5C4AB000" w14:textId="6FDCFB8C" w:rsidR="00C44CAF" w:rsidRPr="007F3625" w:rsidRDefault="00C44CAF" w:rsidP="00083EED">
      <w:pPr>
        <w:pStyle w:val="ListParagraph"/>
        <w:spacing w:after="0"/>
        <w:ind w:left="0"/>
        <w:rPr>
          <w:rFonts w:ascii="Aptos" w:hAnsi="Aptos" w:cs="Segoe UI Symbol"/>
        </w:rPr>
      </w:pPr>
    </w:p>
    <w:p w14:paraId="604C2D65" w14:textId="61DD3850" w:rsidR="00FA08AF" w:rsidRPr="00240189" w:rsidRDefault="00954D2D" w:rsidP="004A3B9D">
      <w:pPr>
        <w:spacing w:after="0"/>
        <w:rPr>
          <w:b/>
          <w:bCs/>
          <w:color w:val="0070C0"/>
        </w:rPr>
      </w:pPr>
      <w:r w:rsidRPr="00954D2D">
        <w:rPr>
          <w:rFonts w:ascii="Aptos" w:hAnsi="Aptos"/>
          <w:b/>
          <w:bCs/>
        </w:rPr>
        <w:t xml:space="preserve">7. </w:t>
      </w:r>
      <w:r w:rsidR="00424F2A" w:rsidRPr="00954D2D">
        <w:rPr>
          <w:rFonts w:ascii="Aptos" w:hAnsi="Aptos"/>
          <w:b/>
          <w:bCs/>
        </w:rPr>
        <w:t>Completed by</w:t>
      </w:r>
      <w:r w:rsidR="004D4735" w:rsidRPr="00954D2D">
        <w:rPr>
          <w:rFonts w:ascii="Aptos" w:hAnsi="Aptos"/>
          <w:b/>
          <w:bCs/>
        </w:rPr>
        <w:t>:</w:t>
      </w:r>
      <w:r w:rsidR="004A3B9D" w:rsidRPr="00954D2D">
        <w:rPr>
          <w:rFonts w:ascii="Aptos" w:hAnsi="Aptos"/>
          <w:b/>
          <w:bCs/>
          <w:i/>
          <w:iCs/>
        </w:rPr>
        <w:t xml:space="preserve"> </w:t>
      </w:r>
      <w:r w:rsidR="00866334" w:rsidRPr="009E39DE">
        <w:rPr>
          <w:rFonts w:ascii="Aptos" w:hAnsi="Aptos"/>
          <w:b/>
          <w:bCs/>
          <w:i/>
          <w:iCs/>
          <w:color w:val="2E74B5" w:themeColor="accent5" w:themeShade="BF"/>
        </w:rPr>
        <w:t>→</w:t>
      </w:r>
    </w:p>
    <w:p w14:paraId="2C31D912" w14:textId="5F733EB8" w:rsidR="00FA08AF" w:rsidRPr="00240189" w:rsidRDefault="00FA08AF" w:rsidP="004A3B9D">
      <w:pPr>
        <w:spacing w:after="0"/>
        <w:rPr>
          <w:rFonts w:ascii="Aptos" w:hAnsi="Aptos"/>
          <w:i/>
          <w:iCs/>
          <w:color w:val="2E74B5" w:themeColor="accent5" w:themeShade="BF"/>
          <w:sz w:val="20"/>
          <w:szCs w:val="20"/>
        </w:rPr>
      </w:pPr>
      <w:r>
        <w:rPr>
          <w:b/>
          <w:bCs/>
        </w:rPr>
        <w:t xml:space="preserve">     </w:t>
      </w:r>
      <w:r w:rsidR="005F1934">
        <w:rPr>
          <w:b/>
          <w:bCs/>
        </w:rPr>
        <w:t xml:space="preserve">    </w:t>
      </w:r>
      <w:r w:rsidRPr="004A3B9D">
        <w:rPr>
          <w:rFonts w:ascii="Aptos" w:hAnsi="Aptos"/>
          <w:i/>
          <w:iCs/>
          <w:sz w:val="18"/>
          <w:szCs w:val="18"/>
        </w:rPr>
        <w:t>(Full name, role &amp; organisation/service)</w:t>
      </w:r>
    </w:p>
    <w:p w14:paraId="078D4C82" w14:textId="5E6A1D47" w:rsidR="00866334" w:rsidRPr="00240189" w:rsidRDefault="00FA08AF" w:rsidP="004A3B9D">
      <w:pPr>
        <w:spacing w:after="0"/>
        <w:rPr>
          <w:rFonts w:ascii="Aptos" w:hAnsi="Aptos"/>
          <w:i/>
          <w:iCs/>
          <w:color w:val="0070C0"/>
        </w:rPr>
      </w:pPr>
      <w:r>
        <w:rPr>
          <w:rFonts w:ascii="Aptos" w:hAnsi="Aptos"/>
          <w:b/>
          <w:bCs/>
        </w:rPr>
        <w:t xml:space="preserve">     </w:t>
      </w:r>
      <w:r w:rsidR="004061F8" w:rsidRPr="00954D2D">
        <w:rPr>
          <w:rFonts w:ascii="Aptos" w:hAnsi="Aptos"/>
          <w:b/>
          <w:bCs/>
        </w:rPr>
        <w:t xml:space="preserve">Date: </w:t>
      </w:r>
      <w:r w:rsidR="004061F8" w:rsidRPr="009E39DE">
        <w:rPr>
          <w:rFonts w:ascii="Aptos" w:hAnsi="Aptos"/>
          <w:b/>
          <w:bCs/>
          <w:i/>
          <w:iCs/>
          <w:color w:val="2E74B5" w:themeColor="accent5" w:themeShade="BF"/>
        </w:rPr>
        <w:t>→</w:t>
      </w:r>
    </w:p>
    <w:p w14:paraId="3D95DC8E" w14:textId="77777777" w:rsidR="00704567" w:rsidRPr="009E39DE" w:rsidRDefault="00704567" w:rsidP="12465E24">
      <w:pPr>
        <w:spacing w:after="0"/>
        <w:rPr>
          <w:rFonts w:ascii="Aptos" w:hAnsi="Aptos"/>
          <w:i/>
          <w:iCs/>
          <w:color w:val="2E74B5" w:themeColor="accent5" w:themeShade="BF"/>
          <w:sz w:val="18"/>
          <w:szCs w:val="18"/>
        </w:rPr>
      </w:pPr>
    </w:p>
    <w:p w14:paraId="51104320" w14:textId="393AF766" w:rsidR="000E2158" w:rsidRPr="00704567" w:rsidRDefault="00704567" w:rsidP="12465E24">
      <w:pPr>
        <w:spacing w:after="0"/>
        <w:rPr>
          <w:rFonts w:ascii="Aptos" w:hAnsi="Aptos"/>
          <w:i/>
          <w:iCs/>
          <w:sz w:val="18"/>
          <w:szCs w:val="18"/>
        </w:rPr>
      </w:pPr>
      <w:r>
        <w:rPr>
          <w:rFonts w:ascii="Aptos" w:hAnsi="Aptos"/>
          <w:i/>
          <w:iCs/>
          <w:sz w:val="18"/>
          <w:szCs w:val="18"/>
        </w:rPr>
        <w:t>*</w:t>
      </w:r>
      <w:r w:rsidR="00424F2A" w:rsidRPr="0099242F">
        <w:rPr>
          <w:rFonts w:ascii="Aptos" w:hAnsi="Aptos"/>
          <w:i/>
          <w:iCs/>
          <w:sz w:val="18"/>
          <w:szCs w:val="18"/>
        </w:rPr>
        <w:t>Please attach any other relevant information</w:t>
      </w:r>
      <w:r w:rsidR="003A6BCC" w:rsidRPr="0099242F">
        <w:rPr>
          <w:rFonts w:ascii="Aptos" w:hAnsi="Aptos"/>
          <w:i/>
          <w:iCs/>
          <w:sz w:val="18"/>
          <w:szCs w:val="18"/>
        </w:rPr>
        <w:t xml:space="preserve"> </w:t>
      </w:r>
      <w:r w:rsidR="00424F2A" w:rsidRPr="0099242F">
        <w:rPr>
          <w:rFonts w:ascii="Aptos" w:hAnsi="Aptos"/>
          <w:i/>
          <w:iCs/>
          <w:sz w:val="18"/>
          <w:szCs w:val="18"/>
        </w:rPr>
        <w:t>(</w:t>
      </w:r>
      <w:proofErr w:type="gramStart"/>
      <w:r w:rsidR="002D5D9F" w:rsidRPr="0099242F">
        <w:rPr>
          <w:rFonts w:ascii="Aptos" w:hAnsi="Aptos"/>
          <w:i/>
          <w:iCs/>
          <w:sz w:val="18"/>
          <w:szCs w:val="18"/>
        </w:rPr>
        <w:t>e.g.</w:t>
      </w:r>
      <w:proofErr w:type="gramEnd"/>
      <w:r w:rsidR="002D5D9F" w:rsidRPr="0099242F">
        <w:rPr>
          <w:rFonts w:ascii="Aptos" w:hAnsi="Aptos"/>
          <w:i/>
          <w:iCs/>
          <w:sz w:val="18"/>
          <w:szCs w:val="18"/>
        </w:rPr>
        <w:t xml:space="preserve"> </w:t>
      </w:r>
      <w:r w:rsidR="00424F2A" w:rsidRPr="0099242F">
        <w:rPr>
          <w:rFonts w:ascii="Aptos" w:hAnsi="Aptos"/>
          <w:i/>
          <w:iCs/>
          <w:sz w:val="18"/>
          <w:szCs w:val="18"/>
        </w:rPr>
        <w:t xml:space="preserve">previous assessments/treatment summaries, psychiatric/social work reports, </w:t>
      </w:r>
      <w:r w:rsidR="002D5D9F" w:rsidRPr="0099242F">
        <w:rPr>
          <w:rFonts w:ascii="Aptos" w:hAnsi="Aptos"/>
          <w:i/>
          <w:iCs/>
          <w:sz w:val="18"/>
          <w:szCs w:val="18"/>
        </w:rPr>
        <w:t>justice information,</w:t>
      </w:r>
      <w:r w:rsidR="00424F2A" w:rsidRPr="0099242F">
        <w:rPr>
          <w:rFonts w:ascii="Aptos" w:hAnsi="Aptos"/>
          <w:i/>
          <w:iCs/>
          <w:sz w:val="18"/>
          <w:szCs w:val="18"/>
        </w:rPr>
        <w:t xml:space="preserve"> FGC recommendations</w:t>
      </w:r>
      <w:r w:rsidR="002D5D9F" w:rsidRPr="0099242F">
        <w:rPr>
          <w:rFonts w:ascii="Aptos" w:hAnsi="Aptos"/>
          <w:i/>
          <w:iCs/>
          <w:sz w:val="18"/>
          <w:szCs w:val="18"/>
        </w:rPr>
        <w:t xml:space="preserve"> etc</w:t>
      </w:r>
      <w:r w:rsidR="00424F2A" w:rsidRPr="0099242F">
        <w:rPr>
          <w:rFonts w:ascii="Aptos" w:hAnsi="Aptos"/>
          <w:i/>
          <w:iCs/>
          <w:sz w:val="18"/>
          <w:szCs w:val="18"/>
        </w:rPr>
        <w:t>)</w:t>
      </w:r>
    </w:p>
    <w:sectPr w:rsidR="000E2158" w:rsidRPr="00704567" w:rsidSect="00780A9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4368" w14:textId="77777777" w:rsidR="009E551B" w:rsidRDefault="009E551B" w:rsidP="0096465F">
      <w:pPr>
        <w:spacing w:after="0" w:line="240" w:lineRule="auto"/>
      </w:pPr>
      <w:r>
        <w:separator/>
      </w:r>
    </w:p>
  </w:endnote>
  <w:endnote w:type="continuationSeparator" w:id="0">
    <w:p w14:paraId="45C53EAC" w14:textId="77777777" w:rsidR="009E551B" w:rsidRDefault="009E551B" w:rsidP="0096465F">
      <w:pPr>
        <w:spacing w:after="0" w:line="240" w:lineRule="auto"/>
      </w:pPr>
      <w:r>
        <w:continuationSeparator/>
      </w:r>
    </w:p>
  </w:endnote>
  <w:endnote w:type="continuationNotice" w:id="1">
    <w:p w14:paraId="5ACD439C" w14:textId="77777777" w:rsidR="002C665C" w:rsidRDefault="002C6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784E" w14:textId="77777777" w:rsidR="009E551B" w:rsidRDefault="009E551B" w:rsidP="0096465F">
      <w:pPr>
        <w:spacing w:after="0" w:line="240" w:lineRule="auto"/>
      </w:pPr>
      <w:r>
        <w:separator/>
      </w:r>
    </w:p>
  </w:footnote>
  <w:footnote w:type="continuationSeparator" w:id="0">
    <w:p w14:paraId="0F508CDA" w14:textId="77777777" w:rsidR="009E551B" w:rsidRDefault="009E551B" w:rsidP="0096465F">
      <w:pPr>
        <w:spacing w:after="0" w:line="240" w:lineRule="auto"/>
      </w:pPr>
      <w:r>
        <w:continuationSeparator/>
      </w:r>
    </w:p>
  </w:footnote>
  <w:footnote w:type="continuationNotice" w:id="1">
    <w:p w14:paraId="29353E64" w14:textId="77777777" w:rsidR="002C665C" w:rsidRDefault="002C6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37B1" w14:textId="494F1029" w:rsidR="0096465F" w:rsidRDefault="00A66FB9" w:rsidP="007B611C">
    <w:pPr>
      <w:pStyle w:val="Header"/>
    </w:pPr>
    <w:r w:rsidRPr="00065902">
      <w:rPr>
        <w:rFonts w:ascii="Helvetica" w:eastAsia="Times New Roman" w:hAnsi="Helvetica" w:cs="Times New Roman"/>
        <w:noProof/>
        <w:color w:val="32363A"/>
        <w:sz w:val="27"/>
        <w:szCs w:val="27"/>
        <w:lang w:eastAsia="en-NZ"/>
      </w:rPr>
      <w:drawing>
        <wp:anchor distT="0" distB="0" distL="114300" distR="114300" simplePos="0" relativeHeight="251660288" behindDoc="1" locked="0" layoutInCell="1" allowOverlap="1" wp14:anchorId="48689008" wp14:editId="792BD241">
          <wp:simplePos x="0" y="0"/>
          <wp:positionH relativeFrom="margin">
            <wp:align>right</wp:align>
          </wp:positionH>
          <wp:positionV relativeFrom="paragraph">
            <wp:posOffset>-126746</wp:posOffset>
          </wp:positionV>
          <wp:extent cx="590550" cy="590550"/>
          <wp:effectExtent l="0" t="0" r="0" b="0"/>
          <wp:wrapTight wrapText="bothSides">
            <wp:wrapPolygon edited="0">
              <wp:start x="697" y="0"/>
              <wp:lineTo x="0" y="9058"/>
              <wp:lineTo x="0" y="15329"/>
              <wp:lineTo x="697" y="20903"/>
              <wp:lineTo x="20206" y="20903"/>
              <wp:lineTo x="20903" y="15329"/>
              <wp:lineTo x="20903" y="9058"/>
              <wp:lineTo x="20206" y="0"/>
              <wp:lineTo x="69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5902">
      <w:rPr>
        <w:rFonts w:ascii="Helvetica" w:eastAsia="Times New Roman" w:hAnsi="Helvetica" w:cs="Times New Roman"/>
        <w:noProof/>
        <w:color w:val="32363A"/>
        <w:sz w:val="27"/>
        <w:szCs w:val="27"/>
        <w:lang w:eastAsia="en-NZ"/>
      </w:rPr>
      <w:drawing>
        <wp:anchor distT="0" distB="0" distL="114300" distR="114300" simplePos="0" relativeHeight="251657216" behindDoc="1" locked="0" layoutInCell="1" allowOverlap="1" wp14:anchorId="2A88E05D" wp14:editId="2649808E">
          <wp:simplePos x="0" y="0"/>
          <wp:positionH relativeFrom="margin">
            <wp:align>center</wp:align>
          </wp:positionH>
          <wp:positionV relativeFrom="paragraph">
            <wp:posOffset>-77597</wp:posOffset>
          </wp:positionV>
          <wp:extent cx="674370" cy="704850"/>
          <wp:effectExtent l="0" t="0" r="0" b="0"/>
          <wp:wrapTight wrapText="bothSides">
            <wp:wrapPolygon edited="0">
              <wp:start x="0" y="0"/>
              <wp:lineTo x="0" y="21016"/>
              <wp:lineTo x="20746" y="21016"/>
              <wp:lineTo x="2074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465F" w:rsidRPr="00065902">
      <w:rPr>
        <w:rFonts w:ascii="Helvetica" w:eastAsia="Times New Roman" w:hAnsi="Helvetica" w:cs="Times New Roman"/>
        <w:noProof/>
        <w:color w:val="32363A"/>
        <w:sz w:val="27"/>
        <w:szCs w:val="27"/>
        <w:lang w:eastAsia="en-NZ"/>
      </w:rPr>
      <w:drawing>
        <wp:anchor distT="0" distB="0" distL="114300" distR="114300" simplePos="0" relativeHeight="251658242" behindDoc="1" locked="0" layoutInCell="1" allowOverlap="1" wp14:anchorId="2CEE5418" wp14:editId="599B291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541780" cy="408940"/>
          <wp:effectExtent l="0" t="0" r="1270" b="0"/>
          <wp:wrapTight wrapText="bothSides">
            <wp:wrapPolygon edited="0">
              <wp:start x="0" y="0"/>
              <wp:lineTo x="0" y="20124"/>
              <wp:lineTo x="21351" y="20124"/>
              <wp:lineTo x="2135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11C">
      <w:t xml:space="preserve">                  </w:t>
    </w:r>
    <w:r w:rsidR="007B611C">
      <w:rPr>
        <w:rFonts w:ascii="Helvetica" w:eastAsia="Times New Roman" w:hAnsi="Helvetica" w:cs="Times New Roman"/>
        <w:noProof/>
        <w:color w:val="32363A"/>
        <w:sz w:val="27"/>
        <w:szCs w:val="27"/>
        <w:lang w:eastAsia="en-NZ"/>
      </w:rPr>
      <w:t xml:space="preserve">   </w:t>
    </w:r>
    <w:r w:rsidR="00D42220">
      <w:rPr>
        <w:rFonts w:ascii="Helvetica" w:eastAsia="Times New Roman" w:hAnsi="Helvetica" w:cs="Times New Roman"/>
        <w:noProof/>
        <w:color w:val="32363A"/>
        <w:sz w:val="27"/>
        <w:szCs w:val="27"/>
        <w:lang w:eastAsia="en-NZ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3D5"/>
    <w:multiLevelType w:val="hybridMultilevel"/>
    <w:tmpl w:val="5D842B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20A2C"/>
    <w:multiLevelType w:val="hybridMultilevel"/>
    <w:tmpl w:val="C71C3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95599"/>
    <w:multiLevelType w:val="hybridMultilevel"/>
    <w:tmpl w:val="84DC57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012"/>
    <w:multiLevelType w:val="hybridMultilevel"/>
    <w:tmpl w:val="57002F44"/>
    <w:lvl w:ilvl="0" w:tplc="5052EA8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25622"/>
    <w:multiLevelType w:val="multilevel"/>
    <w:tmpl w:val="84646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E2027"/>
    <w:multiLevelType w:val="hybridMultilevel"/>
    <w:tmpl w:val="CCFA0660"/>
    <w:lvl w:ilvl="0" w:tplc="FF50288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7D1"/>
    <w:multiLevelType w:val="hybridMultilevel"/>
    <w:tmpl w:val="07246C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A43CA"/>
    <w:multiLevelType w:val="hybridMultilevel"/>
    <w:tmpl w:val="B0F2BE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77C72"/>
    <w:multiLevelType w:val="hybridMultilevel"/>
    <w:tmpl w:val="FBDEF6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65722"/>
    <w:multiLevelType w:val="hybridMultilevel"/>
    <w:tmpl w:val="D548B7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B"/>
    <w:rsid w:val="00001150"/>
    <w:rsid w:val="00005A29"/>
    <w:rsid w:val="0000612F"/>
    <w:rsid w:val="000127A5"/>
    <w:rsid w:val="00024968"/>
    <w:rsid w:val="00026037"/>
    <w:rsid w:val="00026C00"/>
    <w:rsid w:val="0003463D"/>
    <w:rsid w:val="00055D08"/>
    <w:rsid w:val="00065902"/>
    <w:rsid w:val="00071FA4"/>
    <w:rsid w:val="0007798B"/>
    <w:rsid w:val="0008332A"/>
    <w:rsid w:val="000835C2"/>
    <w:rsid w:val="00083EED"/>
    <w:rsid w:val="0008601F"/>
    <w:rsid w:val="00087A0B"/>
    <w:rsid w:val="00094AB2"/>
    <w:rsid w:val="000B6F44"/>
    <w:rsid w:val="000C609D"/>
    <w:rsid w:val="000C6679"/>
    <w:rsid w:val="000D4182"/>
    <w:rsid w:val="000D7BC3"/>
    <w:rsid w:val="000E2158"/>
    <w:rsid w:val="000E4DF3"/>
    <w:rsid w:val="000F2BC0"/>
    <w:rsid w:val="00104FC8"/>
    <w:rsid w:val="00107F67"/>
    <w:rsid w:val="0011562A"/>
    <w:rsid w:val="0014693A"/>
    <w:rsid w:val="001550ED"/>
    <w:rsid w:val="00162F6E"/>
    <w:rsid w:val="0016570E"/>
    <w:rsid w:val="0016662E"/>
    <w:rsid w:val="00174BCE"/>
    <w:rsid w:val="00182BB7"/>
    <w:rsid w:val="001854C5"/>
    <w:rsid w:val="00196A1D"/>
    <w:rsid w:val="001B2FB1"/>
    <w:rsid w:val="001C1134"/>
    <w:rsid w:val="001C3861"/>
    <w:rsid w:val="001C3EA6"/>
    <w:rsid w:val="001D187A"/>
    <w:rsid w:val="001D5190"/>
    <w:rsid w:val="001D7D5B"/>
    <w:rsid w:val="001F04EB"/>
    <w:rsid w:val="001F28CF"/>
    <w:rsid w:val="001F6C95"/>
    <w:rsid w:val="00200DE1"/>
    <w:rsid w:val="0020170A"/>
    <w:rsid w:val="00207E3A"/>
    <w:rsid w:val="002179E0"/>
    <w:rsid w:val="00221ED6"/>
    <w:rsid w:val="00225945"/>
    <w:rsid w:val="002264B6"/>
    <w:rsid w:val="00240189"/>
    <w:rsid w:val="00240656"/>
    <w:rsid w:val="00251698"/>
    <w:rsid w:val="00271056"/>
    <w:rsid w:val="002777B9"/>
    <w:rsid w:val="00281A2B"/>
    <w:rsid w:val="002824D6"/>
    <w:rsid w:val="002868CD"/>
    <w:rsid w:val="00296A04"/>
    <w:rsid w:val="002976B6"/>
    <w:rsid w:val="002B1F6D"/>
    <w:rsid w:val="002B2FB3"/>
    <w:rsid w:val="002C665C"/>
    <w:rsid w:val="002D31AA"/>
    <w:rsid w:val="002D37D2"/>
    <w:rsid w:val="002D4F4C"/>
    <w:rsid w:val="002D5D9F"/>
    <w:rsid w:val="002F1BE8"/>
    <w:rsid w:val="002F2A8B"/>
    <w:rsid w:val="00302CB1"/>
    <w:rsid w:val="0031321E"/>
    <w:rsid w:val="00314974"/>
    <w:rsid w:val="00324398"/>
    <w:rsid w:val="00327CB4"/>
    <w:rsid w:val="003321B4"/>
    <w:rsid w:val="00336412"/>
    <w:rsid w:val="003530A5"/>
    <w:rsid w:val="0036104D"/>
    <w:rsid w:val="00364ACE"/>
    <w:rsid w:val="00373E8D"/>
    <w:rsid w:val="00395F2E"/>
    <w:rsid w:val="00396551"/>
    <w:rsid w:val="003A6BCC"/>
    <w:rsid w:val="003B6459"/>
    <w:rsid w:val="003C639A"/>
    <w:rsid w:val="003D463C"/>
    <w:rsid w:val="003D6C62"/>
    <w:rsid w:val="003D71F2"/>
    <w:rsid w:val="003E2DA4"/>
    <w:rsid w:val="003E7032"/>
    <w:rsid w:val="003F2D05"/>
    <w:rsid w:val="003F4740"/>
    <w:rsid w:val="003F4F3D"/>
    <w:rsid w:val="0040277D"/>
    <w:rsid w:val="00405803"/>
    <w:rsid w:val="004061F8"/>
    <w:rsid w:val="004233D0"/>
    <w:rsid w:val="00424F2A"/>
    <w:rsid w:val="0042608E"/>
    <w:rsid w:val="00435C1E"/>
    <w:rsid w:val="0043627C"/>
    <w:rsid w:val="0043634B"/>
    <w:rsid w:val="00436F00"/>
    <w:rsid w:val="00443930"/>
    <w:rsid w:val="00445FD9"/>
    <w:rsid w:val="00450C17"/>
    <w:rsid w:val="00465A15"/>
    <w:rsid w:val="00466A67"/>
    <w:rsid w:val="00471065"/>
    <w:rsid w:val="00493574"/>
    <w:rsid w:val="004A3B9D"/>
    <w:rsid w:val="004B51D9"/>
    <w:rsid w:val="004C2F02"/>
    <w:rsid w:val="004D1BB4"/>
    <w:rsid w:val="004D4735"/>
    <w:rsid w:val="004E0F4F"/>
    <w:rsid w:val="004E1C41"/>
    <w:rsid w:val="004F0AD0"/>
    <w:rsid w:val="004F54E4"/>
    <w:rsid w:val="004F5847"/>
    <w:rsid w:val="00527F6A"/>
    <w:rsid w:val="00541705"/>
    <w:rsid w:val="00542755"/>
    <w:rsid w:val="005458F3"/>
    <w:rsid w:val="00561C72"/>
    <w:rsid w:val="00563081"/>
    <w:rsid w:val="005726DB"/>
    <w:rsid w:val="00594ABD"/>
    <w:rsid w:val="005A7E00"/>
    <w:rsid w:val="005B42BA"/>
    <w:rsid w:val="005C0320"/>
    <w:rsid w:val="005C53A8"/>
    <w:rsid w:val="005C6B37"/>
    <w:rsid w:val="005D17A4"/>
    <w:rsid w:val="005D60C8"/>
    <w:rsid w:val="005D6D61"/>
    <w:rsid w:val="005F1934"/>
    <w:rsid w:val="005F77D2"/>
    <w:rsid w:val="0061149D"/>
    <w:rsid w:val="00612E1D"/>
    <w:rsid w:val="00623341"/>
    <w:rsid w:val="00623A1D"/>
    <w:rsid w:val="00625E68"/>
    <w:rsid w:val="00626B8A"/>
    <w:rsid w:val="00636B4D"/>
    <w:rsid w:val="0065732D"/>
    <w:rsid w:val="00657CBB"/>
    <w:rsid w:val="006611AE"/>
    <w:rsid w:val="006626E1"/>
    <w:rsid w:val="006668CA"/>
    <w:rsid w:val="006765BA"/>
    <w:rsid w:val="00684736"/>
    <w:rsid w:val="006A04E5"/>
    <w:rsid w:val="006A499E"/>
    <w:rsid w:val="006B0900"/>
    <w:rsid w:val="006B3191"/>
    <w:rsid w:val="006C51AB"/>
    <w:rsid w:val="006D0095"/>
    <w:rsid w:val="006D082E"/>
    <w:rsid w:val="006D67AA"/>
    <w:rsid w:val="006E446D"/>
    <w:rsid w:val="006E4888"/>
    <w:rsid w:val="006E7968"/>
    <w:rsid w:val="006F3D78"/>
    <w:rsid w:val="006F6BDF"/>
    <w:rsid w:val="00704567"/>
    <w:rsid w:val="007055BE"/>
    <w:rsid w:val="00706D94"/>
    <w:rsid w:val="007162C7"/>
    <w:rsid w:val="00721225"/>
    <w:rsid w:val="0073223C"/>
    <w:rsid w:val="007443EA"/>
    <w:rsid w:val="00747811"/>
    <w:rsid w:val="007507F1"/>
    <w:rsid w:val="00755CDC"/>
    <w:rsid w:val="00765F7C"/>
    <w:rsid w:val="00771F83"/>
    <w:rsid w:val="00774556"/>
    <w:rsid w:val="00776422"/>
    <w:rsid w:val="00776E1D"/>
    <w:rsid w:val="00780A90"/>
    <w:rsid w:val="00785BDC"/>
    <w:rsid w:val="007905CB"/>
    <w:rsid w:val="0079440A"/>
    <w:rsid w:val="007A287A"/>
    <w:rsid w:val="007B24DA"/>
    <w:rsid w:val="007B611C"/>
    <w:rsid w:val="007C1F6B"/>
    <w:rsid w:val="007C2040"/>
    <w:rsid w:val="007C7761"/>
    <w:rsid w:val="007E48F8"/>
    <w:rsid w:val="007E5D90"/>
    <w:rsid w:val="007E629E"/>
    <w:rsid w:val="007F3625"/>
    <w:rsid w:val="007F774E"/>
    <w:rsid w:val="00803266"/>
    <w:rsid w:val="008063D4"/>
    <w:rsid w:val="00812D26"/>
    <w:rsid w:val="00817D5D"/>
    <w:rsid w:val="00830A9A"/>
    <w:rsid w:val="008429A6"/>
    <w:rsid w:val="00860DA7"/>
    <w:rsid w:val="00862882"/>
    <w:rsid w:val="00862A46"/>
    <w:rsid w:val="00866334"/>
    <w:rsid w:val="008702A3"/>
    <w:rsid w:val="008816B6"/>
    <w:rsid w:val="008B1047"/>
    <w:rsid w:val="008C3585"/>
    <w:rsid w:val="008C36C2"/>
    <w:rsid w:val="008C5D8F"/>
    <w:rsid w:val="008D49B7"/>
    <w:rsid w:val="008E4BD7"/>
    <w:rsid w:val="008F1151"/>
    <w:rsid w:val="00901D4B"/>
    <w:rsid w:val="00910BCB"/>
    <w:rsid w:val="00911AE0"/>
    <w:rsid w:val="009173F5"/>
    <w:rsid w:val="00920D92"/>
    <w:rsid w:val="009353EF"/>
    <w:rsid w:val="009369D9"/>
    <w:rsid w:val="00941FF7"/>
    <w:rsid w:val="00946B98"/>
    <w:rsid w:val="00954D2D"/>
    <w:rsid w:val="00956A23"/>
    <w:rsid w:val="009636F4"/>
    <w:rsid w:val="0096465F"/>
    <w:rsid w:val="009708B6"/>
    <w:rsid w:val="00973BD0"/>
    <w:rsid w:val="00975DB6"/>
    <w:rsid w:val="00976AAB"/>
    <w:rsid w:val="00980F93"/>
    <w:rsid w:val="009912AA"/>
    <w:rsid w:val="0099242F"/>
    <w:rsid w:val="009973CA"/>
    <w:rsid w:val="009B1162"/>
    <w:rsid w:val="009B3649"/>
    <w:rsid w:val="009B775A"/>
    <w:rsid w:val="009D1105"/>
    <w:rsid w:val="009D1144"/>
    <w:rsid w:val="009D48D0"/>
    <w:rsid w:val="009D7241"/>
    <w:rsid w:val="009E19E6"/>
    <w:rsid w:val="009E39DE"/>
    <w:rsid w:val="009E3CFF"/>
    <w:rsid w:val="009E4494"/>
    <w:rsid w:val="009E551B"/>
    <w:rsid w:val="009E790A"/>
    <w:rsid w:val="009E7B2E"/>
    <w:rsid w:val="009F3DB0"/>
    <w:rsid w:val="009F6576"/>
    <w:rsid w:val="00A06372"/>
    <w:rsid w:val="00A20223"/>
    <w:rsid w:val="00A25BCC"/>
    <w:rsid w:val="00A31282"/>
    <w:rsid w:val="00A31E98"/>
    <w:rsid w:val="00A42823"/>
    <w:rsid w:val="00A66664"/>
    <w:rsid w:val="00A66FB9"/>
    <w:rsid w:val="00A7071A"/>
    <w:rsid w:val="00A72195"/>
    <w:rsid w:val="00A72BF1"/>
    <w:rsid w:val="00A72FB9"/>
    <w:rsid w:val="00A92ADD"/>
    <w:rsid w:val="00A94DB9"/>
    <w:rsid w:val="00A94E98"/>
    <w:rsid w:val="00A957C5"/>
    <w:rsid w:val="00A96C03"/>
    <w:rsid w:val="00A97B04"/>
    <w:rsid w:val="00AA11AA"/>
    <w:rsid w:val="00AA37E5"/>
    <w:rsid w:val="00AA4270"/>
    <w:rsid w:val="00AB3813"/>
    <w:rsid w:val="00AD09CB"/>
    <w:rsid w:val="00AE6C1C"/>
    <w:rsid w:val="00AF3FDD"/>
    <w:rsid w:val="00AF6D1B"/>
    <w:rsid w:val="00B00D52"/>
    <w:rsid w:val="00B00F19"/>
    <w:rsid w:val="00B02E81"/>
    <w:rsid w:val="00B06DD2"/>
    <w:rsid w:val="00B31F7A"/>
    <w:rsid w:val="00B32B54"/>
    <w:rsid w:val="00B35B67"/>
    <w:rsid w:val="00B36757"/>
    <w:rsid w:val="00B433C4"/>
    <w:rsid w:val="00B477DA"/>
    <w:rsid w:val="00B53C20"/>
    <w:rsid w:val="00B607FC"/>
    <w:rsid w:val="00B626FD"/>
    <w:rsid w:val="00B64D39"/>
    <w:rsid w:val="00B7238E"/>
    <w:rsid w:val="00B72A08"/>
    <w:rsid w:val="00B905F2"/>
    <w:rsid w:val="00B93F53"/>
    <w:rsid w:val="00B94D93"/>
    <w:rsid w:val="00B959F3"/>
    <w:rsid w:val="00BA2173"/>
    <w:rsid w:val="00BA3B5A"/>
    <w:rsid w:val="00BA7231"/>
    <w:rsid w:val="00BB01EC"/>
    <w:rsid w:val="00BB7870"/>
    <w:rsid w:val="00BC333E"/>
    <w:rsid w:val="00BC3546"/>
    <w:rsid w:val="00BD40DF"/>
    <w:rsid w:val="00BF47DB"/>
    <w:rsid w:val="00BF7C60"/>
    <w:rsid w:val="00C01074"/>
    <w:rsid w:val="00C01E5F"/>
    <w:rsid w:val="00C02811"/>
    <w:rsid w:val="00C056BD"/>
    <w:rsid w:val="00C10C18"/>
    <w:rsid w:val="00C1152A"/>
    <w:rsid w:val="00C32D09"/>
    <w:rsid w:val="00C3792D"/>
    <w:rsid w:val="00C44CAF"/>
    <w:rsid w:val="00C61E6E"/>
    <w:rsid w:val="00C6401D"/>
    <w:rsid w:val="00C65AFB"/>
    <w:rsid w:val="00C71EB4"/>
    <w:rsid w:val="00C7417F"/>
    <w:rsid w:val="00C754A2"/>
    <w:rsid w:val="00C840A8"/>
    <w:rsid w:val="00C9377B"/>
    <w:rsid w:val="00C96828"/>
    <w:rsid w:val="00CA0E3E"/>
    <w:rsid w:val="00CD093E"/>
    <w:rsid w:val="00CD4DB6"/>
    <w:rsid w:val="00CD72A8"/>
    <w:rsid w:val="00CD7B23"/>
    <w:rsid w:val="00CF3776"/>
    <w:rsid w:val="00D03D5F"/>
    <w:rsid w:val="00D13EB4"/>
    <w:rsid w:val="00D14222"/>
    <w:rsid w:val="00D1517C"/>
    <w:rsid w:val="00D231D1"/>
    <w:rsid w:val="00D24068"/>
    <w:rsid w:val="00D27E9D"/>
    <w:rsid w:val="00D317DE"/>
    <w:rsid w:val="00D42220"/>
    <w:rsid w:val="00D43BC5"/>
    <w:rsid w:val="00D475C6"/>
    <w:rsid w:val="00D53A04"/>
    <w:rsid w:val="00D5761C"/>
    <w:rsid w:val="00D67344"/>
    <w:rsid w:val="00D9593F"/>
    <w:rsid w:val="00DA1F5C"/>
    <w:rsid w:val="00DA76CF"/>
    <w:rsid w:val="00DB078A"/>
    <w:rsid w:val="00DB0B8B"/>
    <w:rsid w:val="00DC10B7"/>
    <w:rsid w:val="00DF2984"/>
    <w:rsid w:val="00DF7288"/>
    <w:rsid w:val="00E06CDA"/>
    <w:rsid w:val="00E1204F"/>
    <w:rsid w:val="00E17855"/>
    <w:rsid w:val="00E22249"/>
    <w:rsid w:val="00E3403B"/>
    <w:rsid w:val="00E34C22"/>
    <w:rsid w:val="00E42141"/>
    <w:rsid w:val="00E66192"/>
    <w:rsid w:val="00E73EE7"/>
    <w:rsid w:val="00E743F0"/>
    <w:rsid w:val="00E74BAC"/>
    <w:rsid w:val="00E90B4D"/>
    <w:rsid w:val="00EA37E1"/>
    <w:rsid w:val="00EB3D10"/>
    <w:rsid w:val="00EB6071"/>
    <w:rsid w:val="00EC510C"/>
    <w:rsid w:val="00EC52F9"/>
    <w:rsid w:val="00ED3EEE"/>
    <w:rsid w:val="00ED5089"/>
    <w:rsid w:val="00EE1B01"/>
    <w:rsid w:val="00EE245C"/>
    <w:rsid w:val="00EE4F00"/>
    <w:rsid w:val="00EF67A6"/>
    <w:rsid w:val="00F06D9C"/>
    <w:rsid w:val="00F23046"/>
    <w:rsid w:val="00F26469"/>
    <w:rsid w:val="00F2664B"/>
    <w:rsid w:val="00F44188"/>
    <w:rsid w:val="00F45E0B"/>
    <w:rsid w:val="00F46772"/>
    <w:rsid w:val="00F504C5"/>
    <w:rsid w:val="00F507B1"/>
    <w:rsid w:val="00F5703F"/>
    <w:rsid w:val="00F7525F"/>
    <w:rsid w:val="00F778DC"/>
    <w:rsid w:val="00F866B6"/>
    <w:rsid w:val="00F86DC3"/>
    <w:rsid w:val="00FA08AF"/>
    <w:rsid w:val="00FA212F"/>
    <w:rsid w:val="00FB4F47"/>
    <w:rsid w:val="00FB6BD3"/>
    <w:rsid w:val="00FB6C07"/>
    <w:rsid w:val="00FC1390"/>
    <w:rsid w:val="00FC6250"/>
    <w:rsid w:val="00FD566B"/>
    <w:rsid w:val="00FD5CFB"/>
    <w:rsid w:val="00FD5FB1"/>
    <w:rsid w:val="00FE2AE8"/>
    <w:rsid w:val="00FF08CF"/>
    <w:rsid w:val="00FF4B49"/>
    <w:rsid w:val="00FF6BFF"/>
    <w:rsid w:val="00FF6F1B"/>
    <w:rsid w:val="01FEE342"/>
    <w:rsid w:val="07EE3AEB"/>
    <w:rsid w:val="12465E24"/>
    <w:rsid w:val="14A2F8ED"/>
    <w:rsid w:val="18C51FC6"/>
    <w:rsid w:val="1A9C6CE6"/>
    <w:rsid w:val="1D160F74"/>
    <w:rsid w:val="226DC4BD"/>
    <w:rsid w:val="23C360E7"/>
    <w:rsid w:val="262822F1"/>
    <w:rsid w:val="2808E819"/>
    <w:rsid w:val="2C7BA245"/>
    <w:rsid w:val="2E5FE683"/>
    <w:rsid w:val="37408993"/>
    <w:rsid w:val="38C7C3A5"/>
    <w:rsid w:val="39B7B0C9"/>
    <w:rsid w:val="3CD0BF96"/>
    <w:rsid w:val="3EE27173"/>
    <w:rsid w:val="4CA18CA5"/>
    <w:rsid w:val="4D2C5ECA"/>
    <w:rsid w:val="52593900"/>
    <w:rsid w:val="529E378A"/>
    <w:rsid w:val="53F4C008"/>
    <w:rsid w:val="56620813"/>
    <w:rsid w:val="5CC590C9"/>
    <w:rsid w:val="6267DAD8"/>
    <w:rsid w:val="6A86F2ED"/>
    <w:rsid w:val="7226F80D"/>
    <w:rsid w:val="781CD391"/>
    <w:rsid w:val="7886D042"/>
    <w:rsid w:val="7AA5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FA2D1"/>
  <w15:chartTrackingRefBased/>
  <w15:docId w15:val="{7FD1BC56-99EF-40E0-B8FE-C88F6EC6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3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7D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6E1D"/>
    <w:rPr>
      <w:color w:val="808080"/>
    </w:rPr>
  </w:style>
  <w:style w:type="table" w:styleId="TableGrid">
    <w:name w:val="Table Grid"/>
    <w:basedOn w:val="TableNormal"/>
    <w:uiPriority w:val="39"/>
    <w:rsid w:val="001C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65F"/>
  </w:style>
  <w:style w:type="paragraph" w:styleId="Footer">
    <w:name w:val="footer"/>
    <w:basedOn w:val="Normal"/>
    <w:link w:val="FooterChar"/>
    <w:uiPriority w:val="99"/>
    <w:unhideWhenUsed/>
    <w:rsid w:val="00964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edhigh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puService@waitematadhb.govt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AteaMarinoWaharoa.Generic@waitematadhb.govt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teredhigh@waitematadhb.govt.n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A2CA-839B-48DD-B7A3-E187B154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4298</CharactersWithSpaces>
  <SharedDoc>false</SharedDoc>
  <HLinks>
    <vt:vector size="24" baseType="variant">
      <vt:variant>
        <vt:i4>2293839</vt:i4>
      </vt:variant>
      <vt:variant>
        <vt:i4>9</vt:i4>
      </vt:variant>
      <vt:variant>
        <vt:i4>0</vt:i4>
      </vt:variant>
      <vt:variant>
        <vt:i4>5</vt:i4>
      </vt:variant>
      <vt:variant>
        <vt:lpwstr>mailto:TupuService@waitematadhb.govt.nz</vt:lpwstr>
      </vt:variant>
      <vt:variant>
        <vt:lpwstr/>
      </vt:variant>
      <vt:variant>
        <vt:i4>4128768</vt:i4>
      </vt:variant>
      <vt:variant>
        <vt:i4>6</vt:i4>
      </vt:variant>
      <vt:variant>
        <vt:i4>0</vt:i4>
      </vt:variant>
      <vt:variant>
        <vt:i4>5</vt:i4>
      </vt:variant>
      <vt:variant>
        <vt:lpwstr>mailto:TeAteaMarinoWaharoa.Generic@waitematadhb.govt.nz</vt:lpwstr>
      </vt:variant>
      <vt:variant>
        <vt:lpwstr/>
      </vt:variant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mailto:alteredhigh@waitemata.govt.nz</vt:lpwstr>
      </vt:variant>
      <vt:variant>
        <vt:lpwstr/>
      </vt:variant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https://alteredhigh.com/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Latta (WDHB)</dc:creator>
  <cp:keywords/>
  <dc:description/>
  <cp:lastModifiedBy>Jennifer O'Loughlin (WDHB)</cp:lastModifiedBy>
  <cp:revision>20</cp:revision>
  <cp:lastPrinted>2024-09-24T23:36:00Z</cp:lastPrinted>
  <dcterms:created xsi:type="dcterms:W3CDTF">2024-09-24T21:01:00Z</dcterms:created>
  <dcterms:modified xsi:type="dcterms:W3CDTF">2024-10-06T20:24:00Z</dcterms:modified>
</cp:coreProperties>
</file>