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3378" w14:textId="77777777" w:rsidR="00FF3586" w:rsidRDefault="00FF3586" w:rsidP="00542AD2"/>
    <w:p w14:paraId="19CFED64" w14:textId="77777777" w:rsidR="00FF3586" w:rsidRDefault="00FF3586" w:rsidP="00542AD2"/>
    <w:p w14:paraId="257F6518" w14:textId="78793000" w:rsidR="008B73AB" w:rsidRDefault="00857788" w:rsidP="008B73AB">
      <w:pPr>
        <w:pStyle w:val="Title"/>
        <w:rPr>
          <w:rFonts w:cs="Segoe UI"/>
          <w:color w:val="445369"/>
          <w:sz w:val="28"/>
          <w:szCs w:val="28"/>
        </w:rPr>
      </w:pPr>
      <w:r>
        <w:rPr>
          <w:lang w:bidi="en-US"/>
        </w:rPr>
        <w:t>G</w:t>
      </w:r>
      <w:r w:rsidR="008B73AB" w:rsidRPr="00DA74DD">
        <w:rPr>
          <w:lang w:bidi="en-US"/>
        </w:rPr>
        <w:t>uidance</w:t>
      </w:r>
      <w:r>
        <w:rPr>
          <w:lang w:bidi="en-US"/>
        </w:rPr>
        <w:t xml:space="preserve"> on</w:t>
      </w:r>
      <w:r w:rsidR="008B73AB" w:rsidRPr="00DA74DD">
        <w:rPr>
          <w:lang w:bidi="en-US"/>
        </w:rPr>
        <w:t xml:space="preserve"> </w:t>
      </w:r>
      <w:r w:rsidR="00EE77F3">
        <w:rPr>
          <w:lang w:bidi="en-US"/>
        </w:rPr>
        <w:t xml:space="preserve">community use of </w:t>
      </w:r>
      <w:r w:rsidR="008B73AB" w:rsidRPr="00DA74DD">
        <w:rPr>
          <w:lang w:bidi="en-US"/>
        </w:rPr>
        <w:t xml:space="preserve">oral </w:t>
      </w:r>
      <w:r w:rsidR="00A7681A">
        <w:rPr>
          <w:lang w:bidi="en-US"/>
        </w:rPr>
        <w:t xml:space="preserve">COVID-19 </w:t>
      </w:r>
      <w:r w:rsidR="00A7681A" w:rsidRPr="18450411">
        <w:rPr>
          <w:lang w:bidi="en-US"/>
        </w:rPr>
        <w:t>antivirals</w:t>
      </w:r>
      <w:r w:rsidR="008B73AB">
        <w:rPr>
          <w:lang w:bidi="en-US"/>
        </w:rPr>
        <w:t xml:space="preserve"> </w:t>
      </w:r>
    </w:p>
    <w:p w14:paraId="11542EFA" w14:textId="6C75634A" w:rsidR="415C83C2" w:rsidRDefault="0043306D" w:rsidP="00D31774">
      <w:pPr>
        <w:spacing w:after="0"/>
      </w:pPr>
      <w:r>
        <w:t>3</w:t>
      </w:r>
      <w:r w:rsidR="3C32759E">
        <w:t xml:space="preserve"> March </w:t>
      </w:r>
      <w:r w:rsidR="3F7B4B72">
        <w:t>2023</w:t>
      </w:r>
    </w:p>
    <w:p w14:paraId="37319BA9" w14:textId="77777777" w:rsidR="008B73AB" w:rsidRDefault="008B73AB" w:rsidP="00D2360B">
      <w:pPr>
        <w:pStyle w:val="Heading1"/>
        <w:rPr>
          <w:rFonts w:ascii="Segoe UI" w:hAnsi="Segoe UI" w:cs="Segoe UI"/>
          <w:color w:val="44546A" w:themeColor="text2"/>
          <w:sz w:val="40"/>
          <w:szCs w:val="40"/>
        </w:rPr>
      </w:pPr>
    </w:p>
    <w:p w14:paraId="13DE281F" w14:textId="2E2AA81E" w:rsidR="0059357A" w:rsidRPr="0059357A" w:rsidRDefault="2623305E" w:rsidP="00220FFE">
      <w:pPr>
        <w:pStyle w:val="Heading1"/>
        <w:spacing w:after="160"/>
      </w:pPr>
      <w:r w:rsidRPr="008B73AB">
        <w:t xml:space="preserve">Contents: </w:t>
      </w:r>
    </w:p>
    <w:p w14:paraId="039D8323" w14:textId="77777777" w:rsidR="0051570A" w:rsidRPr="00F256E1" w:rsidRDefault="0051570A" w:rsidP="00705521">
      <w:pPr>
        <w:pStyle w:val="ListParagraph"/>
        <w:numPr>
          <w:ilvl w:val="0"/>
          <w:numId w:val="50"/>
        </w:numPr>
        <w:rPr>
          <w:rFonts w:eastAsiaTheme="minorEastAsia"/>
          <w:u w:val="single"/>
        </w:rPr>
      </w:pPr>
      <w:r w:rsidRPr="00F256E1">
        <w:rPr>
          <w:u w:val="single"/>
        </w:rPr>
        <w:t>Background</w:t>
      </w:r>
    </w:p>
    <w:p w14:paraId="755598E5" w14:textId="3A86226F" w:rsidR="2623305E" w:rsidRPr="00F256E1" w:rsidRDefault="00685492" w:rsidP="00705521">
      <w:pPr>
        <w:pStyle w:val="ListParagraph"/>
        <w:numPr>
          <w:ilvl w:val="0"/>
          <w:numId w:val="50"/>
        </w:numPr>
        <w:rPr>
          <w:rFonts w:eastAsiaTheme="minorEastAsia"/>
          <w:u w:val="single"/>
        </w:rPr>
      </w:pPr>
      <w:r w:rsidRPr="00F256E1">
        <w:rPr>
          <w:u w:val="single"/>
        </w:rPr>
        <w:t>Guidance</w:t>
      </w:r>
    </w:p>
    <w:p w14:paraId="7BB6967D" w14:textId="513B407B" w:rsidR="2623305E" w:rsidRPr="00705521" w:rsidRDefault="006602AB" w:rsidP="00705521">
      <w:pPr>
        <w:pStyle w:val="ListParagraph"/>
        <w:numPr>
          <w:ilvl w:val="0"/>
          <w:numId w:val="50"/>
        </w:numPr>
        <w:rPr>
          <w:rFonts w:eastAsiaTheme="minorEastAsia"/>
        </w:rPr>
      </w:pPr>
      <w:hyperlink w:anchor="_2._Key_Resources">
        <w:r w:rsidR="2623305E" w:rsidRPr="00F256E1">
          <w:rPr>
            <w:rStyle w:val="Hyperlink"/>
            <w:rFonts w:eastAsiaTheme="minorEastAsia"/>
            <w:color w:val="auto"/>
          </w:rPr>
          <w:t>Key Resources</w:t>
        </w:r>
      </w:hyperlink>
    </w:p>
    <w:p w14:paraId="01CDD328" w14:textId="7B7A8633" w:rsidR="2623305E" w:rsidRPr="00705521" w:rsidRDefault="006602AB" w:rsidP="00705521">
      <w:pPr>
        <w:pStyle w:val="ListParagraph"/>
        <w:numPr>
          <w:ilvl w:val="0"/>
          <w:numId w:val="50"/>
        </w:numPr>
        <w:rPr>
          <w:rFonts w:eastAsiaTheme="minorEastAsia"/>
        </w:rPr>
      </w:pPr>
      <w:hyperlink w:anchor="_3._Responsibilities">
        <w:r w:rsidR="2623305E" w:rsidRPr="00F256E1">
          <w:rPr>
            <w:rStyle w:val="Hyperlink"/>
            <w:rFonts w:eastAsiaTheme="minorEastAsia"/>
            <w:color w:val="auto"/>
          </w:rPr>
          <w:t>Responsibilities</w:t>
        </w:r>
      </w:hyperlink>
    </w:p>
    <w:p w14:paraId="65D8FBD1" w14:textId="69490B60" w:rsidR="2623305E" w:rsidRPr="00705521" w:rsidRDefault="006602AB" w:rsidP="00705521">
      <w:pPr>
        <w:pStyle w:val="ListParagraph"/>
        <w:numPr>
          <w:ilvl w:val="0"/>
          <w:numId w:val="50"/>
        </w:numPr>
        <w:rPr>
          <w:rStyle w:val="Hyperlink"/>
          <w:rFonts w:eastAsiaTheme="minorEastAsia"/>
          <w:color w:val="auto"/>
          <w:u w:val="none"/>
        </w:rPr>
      </w:pPr>
      <w:hyperlink w:anchor="_4._Process_details">
        <w:r w:rsidR="2623305E" w:rsidRPr="00F256E1">
          <w:rPr>
            <w:rStyle w:val="Hyperlink"/>
            <w:rFonts w:eastAsiaTheme="minorEastAsia"/>
            <w:color w:val="auto"/>
          </w:rPr>
          <w:t>Process Details</w:t>
        </w:r>
      </w:hyperlink>
    </w:p>
    <w:p w14:paraId="5BD2C1DA" w14:textId="4D430D42" w:rsidR="00705521" w:rsidRPr="00705521" w:rsidRDefault="006602AB" w:rsidP="00705521">
      <w:pPr>
        <w:pStyle w:val="ListParagraph"/>
        <w:numPr>
          <w:ilvl w:val="0"/>
          <w:numId w:val="50"/>
        </w:numPr>
        <w:rPr>
          <w:rFonts w:eastAsiaTheme="minorEastAsia"/>
        </w:rPr>
      </w:pPr>
      <w:hyperlink w:anchor="_Version_Control" w:history="1">
        <w:r w:rsidR="00705521" w:rsidRPr="00F256E1">
          <w:rPr>
            <w:rStyle w:val="Hyperlink"/>
            <w:rFonts w:eastAsiaTheme="minorEastAsia"/>
            <w:color w:val="auto"/>
          </w:rPr>
          <w:t>Version Control</w:t>
        </w:r>
      </w:hyperlink>
    </w:p>
    <w:p w14:paraId="00881DC1" w14:textId="23323021" w:rsidR="1D5493C0" w:rsidRDefault="1D5493C0" w:rsidP="00462AAA">
      <w:pPr>
        <w:spacing w:after="0"/>
      </w:pPr>
      <w:bookmarkStart w:id="0" w:name="_1.Introduction"/>
      <w:bookmarkEnd w:id="0"/>
    </w:p>
    <w:p w14:paraId="78B501BE" w14:textId="213CD525" w:rsidR="0059357A" w:rsidRPr="0059357A" w:rsidRDefault="0026684E" w:rsidP="00220FFE">
      <w:pPr>
        <w:pStyle w:val="Heading1"/>
        <w:spacing w:after="160"/>
      </w:pPr>
      <w:bookmarkStart w:id="1" w:name="_Hlk128675156"/>
      <w:r w:rsidRPr="008B73AB">
        <w:t>1.</w:t>
      </w:r>
      <w:r w:rsidR="00626A2F">
        <w:t>Background</w:t>
      </w:r>
    </w:p>
    <w:bookmarkEnd w:id="1"/>
    <w:p w14:paraId="5FDE5DE2" w14:textId="6094E94B" w:rsidR="00E75A28" w:rsidRDefault="007E0890" w:rsidP="00542AD2">
      <w:proofErr w:type="spellStart"/>
      <w:r w:rsidRPr="66112C33">
        <w:t>Nirmatrelvir</w:t>
      </w:r>
      <w:proofErr w:type="spellEnd"/>
      <w:r w:rsidRPr="66112C33">
        <w:t xml:space="preserve"> with ritonavir </w:t>
      </w:r>
      <w:r>
        <w:t>(</w:t>
      </w:r>
      <w:proofErr w:type="spellStart"/>
      <w:r w:rsidR="00264139" w:rsidRPr="11C9E48B">
        <w:t>Paxlovid</w:t>
      </w:r>
      <w:proofErr w:type="spellEnd"/>
      <w:r w:rsidR="21576A86">
        <w:t>)</w:t>
      </w:r>
      <w:r w:rsidR="384FF07B">
        <w:t>, remdesivir</w:t>
      </w:r>
      <w:r w:rsidR="358E05C7">
        <w:t xml:space="preserve"> </w:t>
      </w:r>
      <w:r w:rsidR="099E4692">
        <w:t>(IV treatment</w:t>
      </w:r>
      <w:r>
        <w:t>)</w:t>
      </w:r>
      <w:r w:rsidR="00264139" w:rsidRPr="11C9E48B">
        <w:t xml:space="preserve"> and molnupiravir have been </w:t>
      </w:r>
      <w:r w:rsidR="7A023664">
        <w:t>used</w:t>
      </w:r>
      <w:r w:rsidR="006F7919">
        <w:t>, in New Zealand,</w:t>
      </w:r>
      <w:r w:rsidR="006339A7">
        <w:t xml:space="preserve"> to</w:t>
      </w:r>
      <w:r w:rsidR="006F7919">
        <w:t xml:space="preserve"> </w:t>
      </w:r>
      <w:r w:rsidR="009147AD" w:rsidRPr="66112C33">
        <w:t>reduce the risk of severe illness and hospitalisation</w:t>
      </w:r>
      <w:r w:rsidR="006F7919" w:rsidRPr="00BA3B4F">
        <w:t xml:space="preserve"> </w:t>
      </w:r>
      <w:r w:rsidR="009147AD">
        <w:t xml:space="preserve">from </w:t>
      </w:r>
      <w:r w:rsidR="006F7919" w:rsidRPr="00BA3B4F">
        <w:t>COVID-19 infections</w:t>
      </w:r>
      <w:r w:rsidR="006339A7">
        <w:t xml:space="preserve"> </w:t>
      </w:r>
      <w:r w:rsidR="0F796185">
        <w:t>since</w:t>
      </w:r>
      <w:r w:rsidR="00264139" w:rsidRPr="11C9E48B">
        <w:t xml:space="preserve"> April 2022</w:t>
      </w:r>
      <w:r w:rsidR="1615FF7A">
        <w:t>.</w:t>
      </w:r>
      <w:r w:rsidR="018EA5B6" w:rsidRPr="00BA3B4F">
        <w:t xml:space="preserve"> </w:t>
      </w:r>
      <w:r w:rsidR="009147AD">
        <w:t xml:space="preserve">These medicines </w:t>
      </w:r>
      <w:r w:rsidR="018EA5B6" w:rsidRPr="00BA3B4F" w:rsidDel="00735522">
        <w:t xml:space="preserve">are </w:t>
      </w:r>
      <w:r w:rsidR="018EA5B6" w:rsidRPr="00BA3B4F">
        <w:t>not use</w:t>
      </w:r>
      <w:r w:rsidR="6901AAF7" w:rsidRPr="66112C33">
        <w:t xml:space="preserve">d for the treatment of </w:t>
      </w:r>
      <w:r w:rsidR="018EA5B6" w:rsidRPr="00BA3B4F">
        <w:t>long COVID.</w:t>
      </w:r>
      <w:r w:rsidR="018EA5B6" w:rsidRPr="66112C33">
        <w:t xml:space="preserve"> </w:t>
      </w:r>
    </w:p>
    <w:p w14:paraId="4AE9E5BD" w14:textId="0B4D9E3F" w:rsidR="000174EB" w:rsidRDefault="00BA13D4" w:rsidP="000174EB">
      <w:r>
        <w:t xml:space="preserve">The evidence around effectiveness of these </w:t>
      </w:r>
      <w:r w:rsidR="5410A461">
        <w:t>medicines</w:t>
      </w:r>
      <w:r>
        <w:t xml:space="preserve"> is continuously being reviewed</w:t>
      </w:r>
      <w:r w:rsidR="00635F4C">
        <w:t xml:space="preserve"> and as we learn more, we need to change our approach</w:t>
      </w:r>
      <w:r w:rsidR="6DA7F6FD">
        <w:t>.</w:t>
      </w:r>
      <w:r>
        <w:t xml:space="preserve">  </w:t>
      </w:r>
      <w:r w:rsidR="003856AE">
        <w:t>A</w:t>
      </w:r>
      <w:r w:rsidR="003856AE" w:rsidRPr="003856AE">
        <w:t xml:space="preserve">ccumulating </w:t>
      </w:r>
      <w:r w:rsidR="000174EB" w:rsidRPr="000174EB">
        <w:t xml:space="preserve">evidence suggests that </w:t>
      </w:r>
      <w:r w:rsidR="007C5817">
        <w:t xml:space="preserve">at the present time </w:t>
      </w:r>
      <w:r w:rsidR="000174EB" w:rsidRPr="000174EB">
        <w:t xml:space="preserve">molnupiravir treatment is unlikely to </w:t>
      </w:r>
      <w:r w:rsidR="00BD6021">
        <w:t xml:space="preserve">be of </w:t>
      </w:r>
      <w:r w:rsidR="000174EB" w:rsidRPr="000174EB">
        <w:t xml:space="preserve">benefit </w:t>
      </w:r>
      <w:r w:rsidR="00BD6021">
        <w:t>and</w:t>
      </w:r>
      <w:r w:rsidR="00DD7987">
        <w:t xml:space="preserve"> is </w:t>
      </w:r>
      <w:hyperlink r:id="rId11" w:anchor=":~:text=Position%20Statement%3A%20Molnupiravir%20no%20longer%20recommended%20for%20treatment%20of%20COVID%2D19" w:history="1">
        <w:r w:rsidR="00E22A1B" w:rsidRPr="00311DF6">
          <w:rPr>
            <w:rStyle w:val="Hyperlink"/>
          </w:rPr>
          <w:t>no longer</w:t>
        </w:r>
        <w:r w:rsidR="00DD7987" w:rsidRPr="00311DF6">
          <w:rPr>
            <w:rStyle w:val="Hyperlink"/>
          </w:rPr>
          <w:t xml:space="preserve"> recommended</w:t>
        </w:r>
      </w:hyperlink>
      <w:r w:rsidR="00DD7987">
        <w:t xml:space="preserve"> by the </w:t>
      </w:r>
      <w:r w:rsidR="00E22A1B">
        <w:t xml:space="preserve">Ministry of Health </w:t>
      </w:r>
      <w:r w:rsidR="3449C614">
        <w:t>COVID-19</w:t>
      </w:r>
      <w:r w:rsidR="00E22A1B">
        <w:t xml:space="preserve"> Therapeutics Technical Advisory Group.</w:t>
      </w:r>
    </w:p>
    <w:p w14:paraId="61C9112D" w14:textId="7BDB54F5" w:rsidR="00C0643D" w:rsidRDefault="00AF014A" w:rsidP="00542AD2">
      <w:r w:rsidRPr="00AF014A">
        <w:t xml:space="preserve">Paxlovid </w:t>
      </w:r>
      <w:r w:rsidR="50FF4E0E">
        <w:t>continues to be</w:t>
      </w:r>
      <w:r w:rsidR="3CB1A2E1">
        <w:t xml:space="preserve"> </w:t>
      </w:r>
      <w:r w:rsidRPr="00AF014A">
        <w:t>the first-line antiviral for the treatment of COVID-19</w:t>
      </w:r>
      <w:r w:rsidR="5F071A48">
        <w:t xml:space="preserve"> </w:t>
      </w:r>
      <w:r w:rsidR="00093027" w:rsidDel="00D30E06">
        <w:t xml:space="preserve">as </w:t>
      </w:r>
      <w:r w:rsidR="5F071A48">
        <w:t>supported</w:t>
      </w:r>
      <w:r w:rsidR="00F1500E" w:rsidDel="00AF014A">
        <w:t xml:space="preserve"> by </w:t>
      </w:r>
      <w:r w:rsidR="5F071A48">
        <w:t>the current clinical guidance from the</w:t>
      </w:r>
      <w:r w:rsidR="660C8615">
        <w:t xml:space="preserve"> Ministry of Health</w:t>
      </w:r>
      <w:r w:rsidR="72B5A90B" w:rsidRPr="00D13CAF">
        <w:t xml:space="preserve"> COVID-19 </w:t>
      </w:r>
      <w:r w:rsidR="5F071A48">
        <w:t>Therapeutics TAG</w:t>
      </w:r>
      <w:r w:rsidR="77E56879">
        <w:t>.</w:t>
      </w:r>
    </w:p>
    <w:p w14:paraId="470B8B6C" w14:textId="5911CBBB" w:rsidR="0059357A" w:rsidRPr="0059357A" w:rsidRDefault="00DF6E1B" w:rsidP="00220FFE">
      <w:pPr>
        <w:pStyle w:val="Heading1"/>
        <w:spacing w:after="160"/>
      </w:pPr>
      <w:r>
        <w:t>2</w:t>
      </w:r>
      <w:r w:rsidRPr="008B73AB">
        <w:t>.</w:t>
      </w:r>
      <w:r>
        <w:t>Guidance</w:t>
      </w:r>
    </w:p>
    <w:p w14:paraId="091A9118" w14:textId="079907A8" w:rsidR="44DAFB92" w:rsidRDefault="44DAFB92" w:rsidP="18450411">
      <w:pPr>
        <w:pStyle w:val="Heading2"/>
      </w:pPr>
      <w:r>
        <w:t>Eligibility criteria for COVID-19 antivirals</w:t>
      </w:r>
    </w:p>
    <w:p w14:paraId="6B5E35AA" w14:textId="67659375" w:rsidR="00617874" w:rsidRDefault="44DAFB92" w:rsidP="18450411">
      <w:r>
        <w:t xml:space="preserve">The access criteria for oral COVID-19 antiviral medicines have been widened from the time they were first made available to allow greater access for more people who would be at </w:t>
      </w:r>
      <w:r w:rsidR="00C41182">
        <w:t xml:space="preserve">higher </w:t>
      </w:r>
      <w:r>
        <w:t xml:space="preserve">risk of </w:t>
      </w:r>
      <w:r w:rsidR="5C599151">
        <w:t>poorer</w:t>
      </w:r>
      <w:r w:rsidR="00F548AD">
        <w:t xml:space="preserve"> health outcomes</w:t>
      </w:r>
      <w:r w:rsidR="00CB7E15">
        <w:t xml:space="preserve"> from COVID-19</w:t>
      </w:r>
      <w:r w:rsidR="003462BE">
        <w:t>, particularly hospitalisation and death</w:t>
      </w:r>
      <w:r w:rsidR="00F61386">
        <w:t>.</w:t>
      </w:r>
      <w:r>
        <w:t xml:space="preserve"> </w:t>
      </w:r>
      <w:r w:rsidR="00617874">
        <w:t xml:space="preserve">Studies have </w:t>
      </w:r>
      <w:r w:rsidR="009B0729">
        <w:t xml:space="preserve">also </w:t>
      </w:r>
      <w:r w:rsidR="00617874">
        <w:t xml:space="preserve">shown that people with COVID-19 at standard risk, especially when further lowered by vaccination, would have minimal or no benefit from oral antivirals.  </w:t>
      </w:r>
    </w:p>
    <w:p w14:paraId="14BE9931" w14:textId="10522D2D" w:rsidR="18450411" w:rsidRDefault="44DAFB92" w:rsidP="18450411">
      <w:r>
        <w:t xml:space="preserve">The most recent widening of the </w:t>
      </w:r>
      <w:hyperlink r:id="rId12">
        <w:r w:rsidR="4138A8FF">
          <w:t>access criteria</w:t>
        </w:r>
      </w:hyperlink>
      <w:r>
        <w:t xml:space="preserve"> was on 14 September 2022 </w:t>
      </w:r>
      <w:r w:rsidR="005E3D38">
        <w:t>and the</w:t>
      </w:r>
      <w:r>
        <w:t xml:space="preserve"> Pharmac </w:t>
      </w:r>
      <w:r w:rsidR="00D4569E">
        <w:t xml:space="preserve">access </w:t>
      </w:r>
      <w:r>
        <w:t>criteria</w:t>
      </w:r>
      <w:r w:rsidR="005E3D38">
        <w:t xml:space="preserve"> can be found </w:t>
      </w:r>
      <w:hyperlink r:id="rId13" w:history="1">
        <w:r w:rsidR="00F6580D" w:rsidRPr="00F6580D">
          <w:rPr>
            <w:rStyle w:val="Hyperlink"/>
          </w:rPr>
          <w:t>here</w:t>
        </w:r>
      </w:hyperlink>
      <w:r w:rsidR="00F6580D">
        <w:t>.</w:t>
      </w:r>
      <w:r w:rsidR="002560D7">
        <w:t xml:space="preserve"> </w:t>
      </w:r>
    </w:p>
    <w:p w14:paraId="186E2051" w14:textId="3BD2587C" w:rsidR="3AD3FBFF" w:rsidRPr="00FE619F" w:rsidRDefault="009F1CD6" w:rsidP="000F1465">
      <w:pPr>
        <w:pStyle w:val="Heading2"/>
      </w:pPr>
      <w:r>
        <w:t>Antiviral options</w:t>
      </w:r>
      <w:r w:rsidR="535C5561" w:rsidRPr="00FE619F">
        <w:t xml:space="preserve"> </w:t>
      </w:r>
    </w:p>
    <w:p w14:paraId="5DC28FC3" w14:textId="0B8B442F" w:rsidR="00740F07" w:rsidRPr="00250712" w:rsidRDefault="00227483" w:rsidP="00542AD2">
      <w:bookmarkStart w:id="2" w:name="_Hlk99620071"/>
      <w:r>
        <w:t>Paxlovid</w:t>
      </w:r>
      <w:r w:rsidRPr="11C9E48B">
        <w:t xml:space="preserve"> </w:t>
      </w:r>
      <w:r w:rsidR="25869E19">
        <w:t>(oral)</w:t>
      </w:r>
      <w:r w:rsidR="6F9AD800">
        <w:t>, remdesivir</w:t>
      </w:r>
      <w:r>
        <w:t xml:space="preserve"> </w:t>
      </w:r>
      <w:r w:rsidR="6238DCA5">
        <w:t xml:space="preserve">(IV) </w:t>
      </w:r>
      <w:r w:rsidRPr="11C9E48B">
        <w:t>and</w:t>
      </w:r>
      <w:r w:rsidR="408C740D" w:rsidRPr="11C9E48B">
        <w:t xml:space="preserve"> </w:t>
      </w:r>
      <w:r>
        <w:t>molnupiravir</w:t>
      </w:r>
      <w:r w:rsidR="004E41B2" w:rsidRPr="11C9E48B">
        <w:t xml:space="preserve"> </w:t>
      </w:r>
      <w:bookmarkEnd w:id="2"/>
      <w:r w:rsidR="24C183B7">
        <w:t>(</w:t>
      </w:r>
      <w:r w:rsidR="08A6526D" w:rsidRPr="11C9E48B">
        <w:t>oral</w:t>
      </w:r>
      <w:r w:rsidR="24C183B7">
        <w:t>)</w:t>
      </w:r>
      <w:r w:rsidR="004E41B2">
        <w:t xml:space="preserve"> </w:t>
      </w:r>
      <w:r w:rsidR="00D61EFF">
        <w:t>are</w:t>
      </w:r>
      <w:r w:rsidR="08A6526D" w:rsidRPr="11C9E48B">
        <w:t xml:space="preserve"> antiviral</w:t>
      </w:r>
      <w:r w:rsidR="00D61EFF" w:rsidRPr="11C9E48B">
        <w:t>s</w:t>
      </w:r>
      <w:r w:rsidR="08A6526D" w:rsidRPr="11C9E48B">
        <w:t xml:space="preserve"> </w:t>
      </w:r>
      <w:r w:rsidR="00050E49">
        <w:t xml:space="preserve">which have been available </w:t>
      </w:r>
      <w:r w:rsidR="6FD6E918" w:rsidRPr="11C9E48B">
        <w:t>to treat</w:t>
      </w:r>
      <w:r w:rsidR="08B84EB8" w:rsidRPr="11C9E48B">
        <w:t xml:space="preserve"> COVID-19 </w:t>
      </w:r>
      <w:r w:rsidR="002F4F8E" w:rsidRPr="11C9E48B">
        <w:t>in the viral replication phase of the infection</w:t>
      </w:r>
      <w:r w:rsidR="08B84EB8" w:rsidRPr="11C9E48B">
        <w:t xml:space="preserve">. </w:t>
      </w:r>
    </w:p>
    <w:p w14:paraId="65439494" w14:textId="4B598F76" w:rsidR="3AD3FBFF" w:rsidRPr="00250712" w:rsidRDefault="133EB30C" w:rsidP="00542AD2">
      <w:r w:rsidRPr="4DBACFCF">
        <w:t>E</w:t>
      </w:r>
      <w:r w:rsidR="70250852" w:rsidRPr="4DBACFCF">
        <w:t xml:space="preserve">vidence suggests </w:t>
      </w:r>
      <w:r w:rsidR="0049551F">
        <w:t>that Paxlovid</w:t>
      </w:r>
      <w:r w:rsidR="00C97E2A">
        <w:t xml:space="preserve"> is</w:t>
      </w:r>
      <w:r w:rsidR="70250852" w:rsidRPr="4DBACFCF">
        <w:t xml:space="preserve"> effective against </w:t>
      </w:r>
      <w:r w:rsidR="002F4F8E" w:rsidRPr="4DBACFCF">
        <w:t xml:space="preserve">the </w:t>
      </w:r>
      <w:r w:rsidR="70250852" w:rsidRPr="4DBACFCF">
        <w:t>Omicron</w:t>
      </w:r>
      <w:r w:rsidR="002F4F8E" w:rsidRPr="4DBACFCF">
        <w:t xml:space="preserve"> </w:t>
      </w:r>
      <w:r w:rsidR="002F4F8E">
        <w:t>variant</w:t>
      </w:r>
      <w:r w:rsidR="00987C65">
        <w:t>s</w:t>
      </w:r>
      <w:r w:rsidR="002F4F8E" w:rsidRPr="4DBACFCF">
        <w:t xml:space="preserve"> in reducing the development of serious illness and hospitalisation in those who are most at risk</w:t>
      </w:r>
      <w:r w:rsidR="0097768F">
        <w:t xml:space="preserve">, in </w:t>
      </w:r>
      <w:r w:rsidR="0097768F">
        <w:lastRenderedPageBreak/>
        <w:t>vaccinated population</w:t>
      </w:r>
      <w:r w:rsidR="00281FC5">
        <w:t>s</w:t>
      </w:r>
      <w:r w:rsidR="00E54ED1">
        <w:rPr>
          <w:rStyle w:val="EndnoteReference"/>
        </w:rPr>
        <w:endnoteReference w:id="2"/>
      </w:r>
      <w:r w:rsidR="00137D32">
        <w:t xml:space="preserve"> </w:t>
      </w:r>
      <w:r w:rsidR="00A633FA">
        <w:rPr>
          <w:rStyle w:val="EndnoteReference"/>
        </w:rPr>
        <w:endnoteReference w:id="3"/>
      </w:r>
      <w:r w:rsidR="00137D32">
        <w:t xml:space="preserve"> </w:t>
      </w:r>
      <w:r w:rsidR="00A633FA">
        <w:rPr>
          <w:rStyle w:val="EndnoteReference"/>
        </w:rPr>
        <w:endnoteReference w:id="4"/>
      </w:r>
      <w:r w:rsidR="00901697">
        <w:t xml:space="preserve"> </w:t>
      </w:r>
      <w:r w:rsidR="00901697">
        <w:rPr>
          <w:rStyle w:val="EndnoteReference"/>
        </w:rPr>
        <w:endnoteReference w:id="5"/>
      </w:r>
      <w:r w:rsidR="002F4F8E">
        <w:t>.</w:t>
      </w:r>
      <w:r w:rsidR="00C97E2A">
        <w:t xml:space="preserve">  However, recent evidence suggests that molnupiravir is unlikely to </w:t>
      </w:r>
      <w:r w:rsidR="00B15DE5">
        <w:t xml:space="preserve">be </w:t>
      </w:r>
      <w:r w:rsidR="00513526">
        <w:t>of benefit</w:t>
      </w:r>
      <w:r w:rsidR="00387A47">
        <w:rPr>
          <w:rStyle w:val="EndnoteReference"/>
        </w:rPr>
        <w:endnoteReference w:id="6"/>
      </w:r>
      <w:r w:rsidR="00B15DE5">
        <w:t xml:space="preserve"> and </w:t>
      </w:r>
      <w:r w:rsidR="004C51B5">
        <w:t>the use of molnupir</w:t>
      </w:r>
      <w:r w:rsidR="0032380A">
        <w:t>a</w:t>
      </w:r>
      <w:r w:rsidR="004C51B5">
        <w:t>vir is no longer recommended</w:t>
      </w:r>
      <w:r w:rsidR="00133D7A">
        <w:t>.</w:t>
      </w:r>
      <w:r w:rsidR="059C7C99">
        <w:t xml:space="preserve">  </w:t>
      </w:r>
    </w:p>
    <w:p w14:paraId="5DBB3BE4" w14:textId="6DE4E33E" w:rsidR="15CA22D6" w:rsidRDefault="0032380A" w:rsidP="6DD929EC">
      <w:r>
        <w:t>R</w:t>
      </w:r>
      <w:r w:rsidR="15CA22D6">
        <w:t xml:space="preserve">emdesivir </w:t>
      </w:r>
      <w:r>
        <w:t>is the recommended</w:t>
      </w:r>
      <w:r w:rsidR="15CA22D6">
        <w:t xml:space="preserve"> 2</w:t>
      </w:r>
      <w:r w:rsidR="15CA22D6" w:rsidRPr="6DD929EC">
        <w:rPr>
          <w:vertAlign w:val="superscript"/>
        </w:rPr>
        <w:t>nd</w:t>
      </w:r>
      <w:r w:rsidR="15CA22D6">
        <w:t xml:space="preserve"> line treatment, in regions where this service is available</w:t>
      </w:r>
      <w:r w:rsidR="6D484F4B">
        <w:t xml:space="preserve"> (for non-hospitalised patients)</w:t>
      </w:r>
      <w:r w:rsidR="15CA22D6">
        <w:t>.</w:t>
      </w:r>
    </w:p>
    <w:p w14:paraId="2BEAB5E6" w14:textId="7C9F4BFF" w:rsidR="003E3401" w:rsidRPr="00250712" w:rsidRDefault="003E3401" w:rsidP="00542AD2">
      <w:r w:rsidRPr="7F0FFD85">
        <w:t>It should be noted that the COVID-19 vaccination booster dose</w:t>
      </w:r>
      <w:r w:rsidR="00FB539E" w:rsidRPr="7F0FFD85">
        <w:t>s are</w:t>
      </w:r>
      <w:r w:rsidRPr="7F0FFD85">
        <w:t xml:space="preserve"> very effective </w:t>
      </w:r>
      <w:r w:rsidR="00B05990">
        <w:t>in</w:t>
      </w:r>
      <w:r w:rsidRPr="7F0FFD85">
        <w:t xml:space="preserve"> reducing the rate of hospitalisation and should be prioritised for all </w:t>
      </w:r>
      <w:r w:rsidR="01BD4DA0">
        <w:t xml:space="preserve">of those that are </w:t>
      </w:r>
      <w:r w:rsidR="3E28FEF8">
        <w:t>eligible</w:t>
      </w:r>
      <w:r w:rsidRPr="7F0FFD85">
        <w:t xml:space="preserve"> </w:t>
      </w:r>
      <w:r w:rsidR="7F9299EF" w:rsidRPr="7F0FFD85">
        <w:t xml:space="preserve">and especially for those </w:t>
      </w:r>
      <w:r w:rsidRPr="7F0FFD85">
        <w:t>with higher risk conditions.</w:t>
      </w:r>
    </w:p>
    <w:p w14:paraId="55CDF809" w14:textId="30BD1E7E" w:rsidR="00D61EFF" w:rsidRPr="00FE619F" w:rsidRDefault="05667E09" w:rsidP="000F1465">
      <w:pPr>
        <w:pStyle w:val="Heading2"/>
      </w:pPr>
      <w:r>
        <w:t>Assessing patients</w:t>
      </w:r>
    </w:p>
    <w:p w14:paraId="4591412E" w14:textId="5FA519E8" w:rsidR="00D61EFF" w:rsidRDefault="00D61EFF" w:rsidP="00542AD2">
      <w:r w:rsidRPr="11C9E48B">
        <w:t>A</w:t>
      </w:r>
      <w:r w:rsidR="007B0183" w:rsidRPr="11C9E48B">
        <w:t>n</w:t>
      </w:r>
      <w:r w:rsidRPr="11C9E48B">
        <w:t xml:space="preserve"> </w:t>
      </w:r>
      <w:r w:rsidR="00653FF7" w:rsidRPr="11C9E48B">
        <w:t>in-person</w:t>
      </w:r>
      <w:r w:rsidRPr="11C9E48B">
        <w:t xml:space="preserve"> consultation is not needed </w:t>
      </w:r>
      <w:r w:rsidR="5FEFB747" w:rsidRPr="11C9E48B">
        <w:t xml:space="preserve">in most cases </w:t>
      </w:r>
      <w:r w:rsidRPr="11C9E48B">
        <w:t>to prescribe</w:t>
      </w:r>
      <w:r w:rsidR="00D85221">
        <w:t xml:space="preserve"> or initiate</w:t>
      </w:r>
      <w:r w:rsidRPr="11C9E48B">
        <w:t xml:space="preserve"> </w:t>
      </w:r>
      <w:r w:rsidR="007E0A4C">
        <w:t>COVID-19 antivirals</w:t>
      </w:r>
      <w:r w:rsidR="59E6559F">
        <w:t>.</w:t>
      </w:r>
      <w:r w:rsidR="0088708A" w:rsidRPr="11C9E48B">
        <w:t xml:space="preserve"> When assessing eligibility, shared decision making between </w:t>
      </w:r>
      <w:r w:rsidR="7F4FDD24" w:rsidRPr="11C9E48B">
        <w:t xml:space="preserve">the </w:t>
      </w:r>
      <w:r w:rsidR="0088708A" w:rsidRPr="11C9E48B">
        <w:t xml:space="preserve">primary care practitioner, </w:t>
      </w:r>
      <w:r w:rsidR="00A7681A">
        <w:t xml:space="preserve">the </w:t>
      </w:r>
      <w:r w:rsidR="0088708A" w:rsidRPr="11C9E48B">
        <w:t xml:space="preserve">patient, </w:t>
      </w:r>
      <w:r w:rsidR="00A7681A">
        <w:t xml:space="preserve">other </w:t>
      </w:r>
      <w:r w:rsidR="0088708A" w:rsidRPr="11C9E48B">
        <w:t>health providers and whānau is encouraged.</w:t>
      </w:r>
    </w:p>
    <w:p w14:paraId="5325A53B" w14:textId="08E1233A" w:rsidR="00A82AE0" w:rsidRPr="00963FB0" w:rsidRDefault="00A7681A" w:rsidP="00542AD2">
      <w:r>
        <w:t>CO</w:t>
      </w:r>
      <w:r w:rsidR="00622519">
        <w:t>VID</w:t>
      </w:r>
      <w:r>
        <w:t>-19 antivirals</w:t>
      </w:r>
      <w:r w:rsidR="00A77C02" w:rsidRPr="00963FB0">
        <w:t xml:space="preserve"> may be </w:t>
      </w:r>
      <w:r w:rsidR="00736D66" w:rsidRPr="00963FB0">
        <w:t xml:space="preserve">prescribed in advance </w:t>
      </w:r>
      <w:r w:rsidR="00231B53">
        <w:t>to</w:t>
      </w:r>
      <w:r w:rsidR="00A82AE0" w:rsidRPr="00963FB0" w:rsidDel="00231B53">
        <w:t xml:space="preserve"> </w:t>
      </w:r>
      <w:r w:rsidR="00A82AE0" w:rsidRPr="00963FB0">
        <w:t>patient</w:t>
      </w:r>
      <w:r w:rsidR="00231B53">
        <w:t>s</w:t>
      </w:r>
      <w:r w:rsidR="00A82AE0" w:rsidRPr="00963FB0">
        <w:t xml:space="preserve"> </w:t>
      </w:r>
      <w:r w:rsidR="00231B53">
        <w:t>who</w:t>
      </w:r>
      <w:r w:rsidR="00231B53" w:rsidRPr="00963FB0">
        <w:t xml:space="preserve"> </w:t>
      </w:r>
      <w:r w:rsidR="00A82AE0" w:rsidRPr="00963FB0">
        <w:t>meet</w:t>
      </w:r>
      <w:r w:rsidR="00F92FE0">
        <w:t xml:space="preserve"> </w:t>
      </w:r>
      <w:r w:rsidR="007D0394">
        <w:t xml:space="preserve">all </w:t>
      </w:r>
      <w:r w:rsidR="00F92FE0">
        <w:t>the</w:t>
      </w:r>
      <w:r w:rsidR="00A82AE0" w:rsidRPr="00963FB0">
        <w:t xml:space="preserve"> </w:t>
      </w:r>
      <w:hyperlink r:id="rId14" w:history="1">
        <w:proofErr w:type="spellStart"/>
        <w:r w:rsidR="00A82AE0" w:rsidRPr="18450411">
          <w:rPr>
            <w:rStyle w:val="Hyperlink"/>
          </w:rPr>
          <w:t>Pharmac</w:t>
        </w:r>
        <w:proofErr w:type="spellEnd"/>
        <w:r w:rsidR="00A82AE0" w:rsidRPr="18450411">
          <w:rPr>
            <w:rStyle w:val="Hyperlink"/>
          </w:rPr>
          <w:t xml:space="preserve"> </w:t>
        </w:r>
        <w:r w:rsidR="0003797D" w:rsidRPr="18450411">
          <w:rPr>
            <w:rStyle w:val="Hyperlink"/>
          </w:rPr>
          <w:t xml:space="preserve">access </w:t>
        </w:r>
        <w:r w:rsidR="00A82AE0" w:rsidRPr="18450411">
          <w:rPr>
            <w:rStyle w:val="Hyperlink"/>
          </w:rPr>
          <w:t>criteria</w:t>
        </w:r>
      </w:hyperlink>
      <w:r w:rsidR="007D0394">
        <w:t xml:space="preserve"> except for being a confirmed or probable case</w:t>
      </w:r>
      <w:r w:rsidR="00A60F1C" w:rsidRPr="00963FB0" w:rsidDel="007D0394">
        <w:t>.</w:t>
      </w:r>
    </w:p>
    <w:p w14:paraId="6640BD2B" w14:textId="5C0CC01F" w:rsidR="00A82AE0" w:rsidRPr="00963FB0" w:rsidRDefault="00A82AE0" w:rsidP="00542AD2">
      <w:r w:rsidRPr="00963FB0">
        <w:t xml:space="preserve">For an advance prescription to be dispensed, the patient must meet ALL of the </w:t>
      </w:r>
      <w:hyperlink r:id="rId15" w:history="1">
        <w:proofErr w:type="spellStart"/>
        <w:r w:rsidRPr="18450411">
          <w:rPr>
            <w:rStyle w:val="Hyperlink"/>
          </w:rPr>
          <w:t>Pharmac</w:t>
        </w:r>
        <w:proofErr w:type="spellEnd"/>
        <w:r w:rsidRPr="18450411">
          <w:rPr>
            <w:rStyle w:val="Hyperlink"/>
          </w:rPr>
          <w:t xml:space="preserve"> </w:t>
        </w:r>
        <w:r w:rsidR="0003797D" w:rsidRPr="18450411">
          <w:rPr>
            <w:rStyle w:val="Hyperlink"/>
          </w:rPr>
          <w:t xml:space="preserve">access </w:t>
        </w:r>
        <w:r w:rsidRPr="18450411">
          <w:rPr>
            <w:rStyle w:val="Hyperlink"/>
          </w:rPr>
          <w:t>criteria</w:t>
        </w:r>
      </w:hyperlink>
      <w:r>
        <w:t xml:space="preserve"> (including the requirements relating to being a current COVID-19 </w:t>
      </w:r>
      <w:hyperlink r:id="rId16" w:anchor=":~:text=Case%20definitions,-Confirmed%20case&amp;text=A%20case%20that%20has%20laboratory,a%20validated%20NAAT%20(PCR).">
        <w:r>
          <w:t>confirmed or probable case</w:t>
        </w:r>
      </w:hyperlink>
      <w:r>
        <w:t>).</w:t>
      </w:r>
    </w:p>
    <w:p w14:paraId="6E8A114A" w14:textId="58BB17F8" w:rsidR="00A77C02" w:rsidRPr="00963FB0" w:rsidRDefault="00171542" w:rsidP="00542AD2">
      <w:r w:rsidRPr="00963FB0">
        <w:t xml:space="preserve">See </w:t>
      </w:r>
      <w:r w:rsidR="00732695" w:rsidRPr="00963FB0">
        <w:t xml:space="preserve">guidance </w:t>
      </w:r>
      <w:hyperlink r:id="rId17" w:anchor=":~:text=PDF%2C%20189%20KB)-,Guidance%20on%20advance%20prescriptions%20for%20oral%20COVID%2D19%20antiviral%20medicines,-Te%20Whatu%20Ora" w:history="1">
        <w:r w:rsidR="00732695" w:rsidRPr="00963FB0">
          <w:rPr>
            <w:rStyle w:val="Hyperlink"/>
          </w:rPr>
          <w:t>here</w:t>
        </w:r>
      </w:hyperlink>
      <w:r w:rsidR="00732695" w:rsidRPr="00963FB0">
        <w:t xml:space="preserve"> for special considerations</w:t>
      </w:r>
      <w:r w:rsidR="00052124" w:rsidRPr="00963FB0">
        <w:t xml:space="preserve"> </w:t>
      </w:r>
      <w:r w:rsidR="005937FE" w:rsidRPr="00963FB0">
        <w:t>for advance prescription for these med</w:t>
      </w:r>
      <w:r w:rsidR="00D131CB" w:rsidRPr="00963FB0">
        <w:t>i</w:t>
      </w:r>
      <w:r w:rsidR="005937FE" w:rsidRPr="00963FB0">
        <w:t>cines</w:t>
      </w:r>
      <w:r w:rsidR="00732695" w:rsidRPr="00963FB0">
        <w:t>.</w:t>
      </w:r>
    </w:p>
    <w:p w14:paraId="5FA61371" w14:textId="510DE4C9" w:rsidR="004F7A99" w:rsidRPr="00963FB0" w:rsidRDefault="0000261A" w:rsidP="00542AD2">
      <w:r w:rsidRPr="00963FB0">
        <w:t>P</w:t>
      </w:r>
      <w:r w:rsidR="004F7A99" w:rsidRPr="00963FB0">
        <w:t xml:space="preserve">rescriptions for patients who do not meet </w:t>
      </w:r>
      <w:r w:rsidR="00FA2A70">
        <w:t xml:space="preserve">the </w:t>
      </w:r>
      <w:hyperlink r:id="rId18" w:history="1">
        <w:r w:rsidR="00FA2A70" w:rsidRPr="00963FB0">
          <w:rPr>
            <w:rStyle w:val="Hyperlink"/>
          </w:rPr>
          <w:t xml:space="preserve">Pharmac </w:t>
        </w:r>
        <w:r w:rsidR="00FA2A70">
          <w:rPr>
            <w:rStyle w:val="Hyperlink"/>
          </w:rPr>
          <w:t>access</w:t>
        </w:r>
        <w:r w:rsidR="00FA2A70" w:rsidRPr="00963FB0">
          <w:rPr>
            <w:rStyle w:val="Hyperlink"/>
          </w:rPr>
          <w:t xml:space="preserve"> criteria</w:t>
        </w:r>
      </w:hyperlink>
      <w:r w:rsidR="00FA2A70">
        <w:t xml:space="preserve"> </w:t>
      </w:r>
      <w:r w:rsidR="004F7A99" w:rsidRPr="00963FB0">
        <w:t>will not be dispensed</w:t>
      </w:r>
      <w:r w:rsidR="00FE7892" w:rsidRPr="00963FB0">
        <w:rPr>
          <w:color w:val="242424"/>
          <w:shd w:val="clear" w:color="auto" w:fill="FFFFFF"/>
        </w:rPr>
        <w:t xml:space="preserve"> </w:t>
      </w:r>
      <w:r w:rsidR="00FE7892" w:rsidRPr="00963FB0">
        <w:t>unless an authorised prescriber has applied for a </w:t>
      </w:r>
      <w:hyperlink r:id="rId19" w:tgtFrame="_blank" w:tooltip="https://pharmac.govt.nz/medicine-funding-and-supply/make-an-application/nppa-applications/" w:history="1">
        <w:r w:rsidR="00FE7892" w:rsidRPr="00963FB0">
          <w:rPr>
            <w:rStyle w:val="Hyperlink"/>
          </w:rPr>
          <w:t>Named Patient Pharmaceutical Assessment (NPPA)</w:t>
        </w:r>
      </w:hyperlink>
      <w:r w:rsidR="00FE7892" w:rsidRPr="00963FB0">
        <w:t> for patients who have exceptional clinical circumstances and do not meet access criteria</w:t>
      </w:r>
      <w:r w:rsidR="004744F0" w:rsidRPr="00963FB0">
        <w:t>.</w:t>
      </w:r>
    </w:p>
    <w:p w14:paraId="25B8E319" w14:textId="7AFD52C6" w:rsidR="18450411" w:rsidRDefault="00B82773" w:rsidP="18450411">
      <w:r w:rsidRPr="18450411">
        <w:rPr>
          <w:rFonts w:eastAsiaTheme="minorEastAsia"/>
        </w:rPr>
        <w:t xml:space="preserve">Particular care is needed to manage the clinically important drug interactions </w:t>
      </w:r>
      <w:r w:rsidR="00A91A27" w:rsidRPr="575C12DB">
        <w:rPr>
          <w:rFonts w:eastAsiaTheme="minorEastAsia"/>
        </w:rPr>
        <w:t>with</w:t>
      </w:r>
      <w:r w:rsidRPr="18450411">
        <w:rPr>
          <w:rFonts w:eastAsiaTheme="minorEastAsia"/>
        </w:rPr>
        <w:t xml:space="preserve"> </w:t>
      </w:r>
      <w:r>
        <w:t>Paxlovid. Pharmacists and prescribers are strongly encouraged to manage drug interactions and dose adjustments collaboratively and keep up to date with training opportunities, and drug information.</w:t>
      </w:r>
      <w:r w:rsidR="007017EE">
        <w:t xml:space="preserve"> When drug interactions or</w:t>
      </w:r>
      <w:r w:rsidR="004A61FC">
        <w:t xml:space="preserve"> the risks of</w:t>
      </w:r>
      <w:r w:rsidR="007017EE">
        <w:t xml:space="preserve"> temporary modification </w:t>
      </w:r>
      <w:r w:rsidR="0048225E">
        <w:t xml:space="preserve">of regular </w:t>
      </w:r>
      <w:r w:rsidR="007017EE">
        <w:t>medication</w:t>
      </w:r>
      <w:r w:rsidR="0048225E">
        <w:t xml:space="preserve"> re</w:t>
      </w:r>
      <w:r w:rsidR="00B3293B">
        <w:t xml:space="preserve">gimens </w:t>
      </w:r>
      <w:r w:rsidR="007017EE">
        <w:t>are assessed to outweigh the benefits of Paxlovid, it will then be the case that no oral antiviral is warranted now that molnupiravir is no longer recommended.</w:t>
      </w:r>
      <w:r w:rsidR="00F025BB" w:rsidRPr="00F025BB">
        <w:t xml:space="preserve"> </w:t>
      </w:r>
      <w:r w:rsidR="00F025BB">
        <w:t>Consideration should be given to the use of remdesivir 2</w:t>
      </w:r>
      <w:r w:rsidR="00F025BB" w:rsidRPr="00AE2746">
        <w:rPr>
          <w:vertAlign w:val="superscript"/>
        </w:rPr>
        <w:t>nd</w:t>
      </w:r>
      <w:r w:rsidR="00F025BB">
        <w:t xml:space="preserve"> line, in regions where this service is available (for non-hospitalised patients).</w:t>
      </w:r>
    </w:p>
    <w:p w14:paraId="0AB5D3E9" w14:textId="4420B776" w:rsidR="00AF68A0" w:rsidRPr="00FE619F" w:rsidRDefault="00322EE6" w:rsidP="000F1465">
      <w:pPr>
        <w:pStyle w:val="Heading2"/>
      </w:pPr>
      <w:r w:rsidRPr="00FE619F">
        <w:t>Private supply of COVID-19 therapeut</w:t>
      </w:r>
      <w:r w:rsidR="0093136B" w:rsidRPr="00FE619F">
        <w:t>i</w:t>
      </w:r>
      <w:r w:rsidRPr="00FE619F">
        <w:t>cs</w:t>
      </w:r>
    </w:p>
    <w:p w14:paraId="7F7E1355" w14:textId="12CBFE59" w:rsidR="001155BF" w:rsidRPr="004D5F1C" w:rsidRDefault="003356AF" w:rsidP="004D5F1C">
      <w:pPr>
        <w:pStyle w:val="Heading2"/>
        <w:spacing w:after="160"/>
        <w:rPr>
          <w:b w:val="0"/>
          <w:sz w:val="24"/>
          <w:szCs w:val="24"/>
        </w:rPr>
      </w:pPr>
      <w:r w:rsidRPr="18450411">
        <w:rPr>
          <w:b w:val="0"/>
          <w:sz w:val="24"/>
          <w:szCs w:val="24"/>
        </w:rPr>
        <w:t>Paxlovid is not currently available for private supply.</w:t>
      </w:r>
    </w:p>
    <w:p w14:paraId="4A2CE2BC" w14:textId="07EF1F0E" w:rsidR="00D61EFF" w:rsidRPr="00FE619F" w:rsidRDefault="00227483" w:rsidP="000F1465">
      <w:pPr>
        <w:pStyle w:val="Heading2"/>
      </w:pPr>
      <w:r w:rsidRPr="00FE619F">
        <w:t>Paxlovid</w:t>
      </w:r>
    </w:p>
    <w:p w14:paraId="1D9350F8" w14:textId="6F0F1B62" w:rsidR="00520828" w:rsidRPr="000F1465" w:rsidRDefault="00520828" w:rsidP="000F1465">
      <w:pPr>
        <w:pStyle w:val="Heading3"/>
      </w:pPr>
      <w:r w:rsidRPr="000F1465">
        <w:t>Dosage</w:t>
      </w:r>
    </w:p>
    <w:p w14:paraId="6FCAD171" w14:textId="06D47FD8" w:rsidR="3AD3FBFF" w:rsidRPr="00250712" w:rsidRDefault="00227483" w:rsidP="00542AD2">
      <w:pPr>
        <w:rPr>
          <w:rFonts w:eastAsiaTheme="minorEastAsia"/>
        </w:rPr>
      </w:pPr>
      <w:r>
        <w:t>Paxlovid</w:t>
      </w:r>
      <w:r w:rsidR="00A2413B" w:rsidRPr="1486EB20">
        <w:t xml:space="preserve"> is a 5</w:t>
      </w:r>
      <w:r w:rsidR="007E2609" w:rsidRPr="1486EB20">
        <w:t>-</w:t>
      </w:r>
      <w:r w:rsidR="00A2413B" w:rsidRPr="1486EB20">
        <w:t>day course of</w:t>
      </w:r>
      <w:r w:rsidR="70250852" w:rsidRPr="1486EB20">
        <w:t xml:space="preserve"> two medicine</w:t>
      </w:r>
      <w:r w:rsidR="00A533B8" w:rsidRPr="1486EB20">
        <w:t>s:</w:t>
      </w:r>
      <w:r w:rsidR="70250852" w:rsidRPr="1486EB20">
        <w:t xml:space="preserve"> </w:t>
      </w:r>
    </w:p>
    <w:p w14:paraId="17186190" w14:textId="27DCE73C" w:rsidR="3AD3FBFF" w:rsidRPr="00615AFB" w:rsidRDefault="55429633" w:rsidP="1486EB20">
      <w:pPr>
        <w:pStyle w:val="ListParagraph"/>
        <w:numPr>
          <w:ilvl w:val="0"/>
          <w:numId w:val="5"/>
        </w:numPr>
        <w:rPr>
          <w:rFonts w:eastAsiaTheme="minorEastAsia"/>
        </w:rPr>
      </w:pPr>
      <w:r w:rsidRPr="00615AFB">
        <w:t xml:space="preserve">a protease inhibitor </w:t>
      </w:r>
      <w:proofErr w:type="spellStart"/>
      <w:r w:rsidRPr="00615AFB">
        <w:rPr>
          <w:b/>
          <w:bCs/>
          <w:color w:val="404040" w:themeColor="text1" w:themeTint="BF"/>
        </w:rPr>
        <w:t>nirmatrelvir</w:t>
      </w:r>
      <w:proofErr w:type="spellEnd"/>
      <w:r w:rsidRPr="00615AFB">
        <w:rPr>
          <w:color w:val="404040" w:themeColor="text1" w:themeTint="BF"/>
        </w:rPr>
        <w:t xml:space="preserve"> </w:t>
      </w:r>
      <w:r w:rsidR="79666768" w:rsidRPr="00615AFB">
        <w:t>(2 pink tablet</w:t>
      </w:r>
      <w:r w:rsidR="490E0B6A" w:rsidRPr="00615AFB">
        <w:t>s</w:t>
      </w:r>
      <w:r w:rsidR="79666768" w:rsidRPr="00615AFB">
        <w:t xml:space="preserve"> twice daily) </w:t>
      </w:r>
      <w:r w:rsidR="293C206F" w:rsidRPr="00615AFB">
        <w:t>that blocks</w:t>
      </w:r>
      <w:r w:rsidRPr="00615AFB">
        <w:t xml:space="preserve"> virus replication </w:t>
      </w:r>
    </w:p>
    <w:p w14:paraId="09DDBA64" w14:textId="781DCFCC" w:rsidR="001A28C3" w:rsidRDefault="2309791D" w:rsidP="00542AD2">
      <w:pPr>
        <w:pStyle w:val="ListParagraph"/>
        <w:numPr>
          <w:ilvl w:val="0"/>
          <w:numId w:val="5"/>
        </w:numPr>
        <w:spacing w:after="160"/>
      </w:pPr>
      <w:r w:rsidRPr="00615AFB">
        <w:rPr>
          <w:b/>
          <w:bCs/>
          <w:color w:val="000000" w:themeColor="text1"/>
        </w:rPr>
        <w:t>ritonavir</w:t>
      </w:r>
      <w:r w:rsidRPr="00615AFB">
        <w:t xml:space="preserve"> </w:t>
      </w:r>
      <w:r w:rsidR="76E12E00" w:rsidRPr="00615AFB">
        <w:t>(1 white tab</w:t>
      </w:r>
      <w:r w:rsidR="458C89CB" w:rsidRPr="00615AFB">
        <w:t>let</w:t>
      </w:r>
      <w:r w:rsidR="76E12E00" w:rsidRPr="00615AFB">
        <w:t xml:space="preserve"> twice daily) </w:t>
      </w:r>
      <w:r w:rsidR="1427EB9D" w:rsidRPr="00615AFB">
        <w:t>which</w:t>
      </w:r>
      <w:r w:rsidRPr="00615AFB">
        <w:t xml:space="preserve"> </w:t>
      </w:r>
      <w:r w:rsidR="1427EB9D" w:rsidRPr="00615AFB">
        <w:t>slows</w:t>
      </w:r>
      <w:r w:rsidR="5330D68B" w:rsidRPr="00615AFB">
        <w:t xml:space="preserve"> the metabolism</w:t>
      </w:r>
      <w:r w:rsidRPr="00615AFB">
        <w:t xml:space="preserve"> of </w:t>
      </w:r>
      <w:proofErr w:type="spellStart"/>
      <w:r w:rsidRPr="00615AFB">
        <w:t>nirmatrelvir</w:t>
      </w:r>
      <w:proofErr w:type="spellEnd"/>
      <w:r w:rsidR="5326791A" w:rsidRPr="00615AFB">
        <w:t>.</w:t>
      </w:r>
    </w:p>
    <w:p w14:paraId="42225C9E" w14:textId="6930A2AD" w:rsidR="00811633" w:rsidRPr="00250712" w:rsidRDefault="00811633" w:rsidP="00542AD2">
      <w:r w:rsidRPr="4DBACFCF">
        <w:t xml:space="preserve">Treatment is recommended to be initiated as soon as possible after a diagnosis of COVID-19 has been made and </w:t>
      </w:r>
      <w:r w:rsidR="0B761B23" w:rsidRPr="4DBACFCF">
        <w:t xml:space="preserve">must be </w:t>
      </w:r>
      <w:r w:rsidRPr="4DBACFCF">
        <w:t>within 5 days of symptom onset.</w:t>
      </w:r>
    </w:p>
    <w:p w14:paraId="34C4D4F2" w14:textId="77777777" w:rsidR="004D5F1C" w:rsidRDefault="004D5F1C" w:rsidP="00E84216">
      <w:pPr>
        <w:pStyle w:val="Heading3"/>
      </w:pPr>
    </w:p>
    <w:p w14:paraId="32355116" w14:textId="77777777" w:rsidR="004D5F1C" w:rsidRDefault="004D5F1C" w:rsidP="00E84216">
      <w:pPr>
        <w:pStyle w:val="Heading3"/>
      </w:pPr>
    </w:p>
    <w:p w14:paraId="35CBC2A2" w14:textId="37DAB8B1" w:rsidR="00E84216" w:rsidRPr="000F1465" w:rsidRDefault="00E84216" w:rsidP="00E84216">
      <w:pPr>
        <w:pStyle w:val="Heading3"/>
      </w:pPr>
      <w:r>
        <w:lastRenderedPageBreak/>
        <w:t>P</w:t>
      </w:r>
      <w:r w:rsidRPr="000F1465">
        <w:t>recautions</w:t>
      </w:r>
      <w:r>
        <w:t xml:space="preserve"> and</w:t>
      </w:r>
      <w:r w:rsidRPr="000F1465">
        <w:t xml:space="preserve"> Interactions</w:t>
      </w:r>
    </w:p>
    <w:p w14:paraId="530190C1" w14:textId="6134082E" w:rsidR="43116342" w:rsidRDefault="43116342" w:rsidP="00542AD2">
      <w:r w:rsidRPr="4DBACFCF">
        <w:t xml:space="preserve">Dose adjustment of the </w:t>
      </w:r>
      <w:proofErr w:type="spellStart"/>
      <w:r w:rsidRPr="4DBACFCF">
        <w:t>nirmatrelvir</w:t>
      </w:r>
      <w:proofErr w:type="spellEnd"/>
      <w:r w:rsidRPr="4DBACFCF">
        <w:t xml:space="preserve"> component is necessary where there is</w:t>
      </w:r>
      <w:r w:rsidR="0899E09C" w:rsidRPr="4DBACFCF">
        <w:t xml:space="preserve"> moderate</w:t>
      </w:r>
      <w:r w:rsidRPr="4DBACFCF">
        <w:t xml:space="preserve"> renal impairment</w:t>
      </w:r>
      <w:r w:rsidR="479F22B2" w:rsidRPr="4DBACFCF">
        <w:t>, with eGFR 30-</w:t>
      </w:r>
      <w:r w:rsidR="06CDA19E">
        <w:t>59m</w:t>
      </w:r>
      <w:r w:rsidR="29491808">
        <w:t>L</w:t>
      </w:r>
      <w:r w:rsidR="479F22B2" w:rsidRPr="4DBACFCF">
        <w:t>/minute</w:t>
      </w:r>
      <w:r w:rsidR="09613C86" w:rsidRPr="4DBACFCF">
        <w:t xml:space="preserve">. </w:t>
      </w:r>
    </w:p>
    <w:p w14:paraId="46645DF7" w14:textId="5932D3EF" w:rsidR="00F95C07" w:rsidRDefault="1074ED03" w:rsidP="00542AD2">
      <w:pPr>
        <w:rPr>
          <w:lang w:val="en-GB"/>
        </w:rPr>
      </w:pPr>
      <w:r w:rsidRPr="7E53EBC9">
        <w:rPr>
          <w:lang w:val="en-GB"/>
        </w:rPr>
        <w:t xml:space="preserve">Some limited early data suggests a reduced dose </w:t>
      </w:r>
      <w:r w:rsidR="00227483" w:rsidRPr="7E53EBC9">
        <w:rPr>
          <w:lang w:val="en-GB"/>
        </w:rPr>
        <w:t>Paxlovid</w:t>
      </w:r>
      <w:r w:rsidRPr="7E53EBC9">
        <w:rPr>
          <w:lang w:val="en-GB"/>
        </w:rPr>
        <w:t xml:space="preserve"> in renal failure (eGFR &lt; 30) </w:t>
      </w:r>
      <w:r w:rsidR="4F565C1C" w:rsidRPr="18450411">
        <w:rPr>
          <w:lang w:val="en-GB"/>
        </w:rPr>
        <w:t>is</w:t>
      </w:r>
      <w:r w:rsidR="00474543">
        <w:rPr>
          <w:lang w:val="en-GB"/>
        </w:rPr>
        <w:t xml:space="preserve"> not</w:t>
      </w:r>
      <w:r w:rsidRPr="7E53EBC9">
        <w:rPr>
          <w:lang w:val="en-GB"/>
        </w:rPr>
        <w:t xml:space="preserve"> associated with significant harm. We recommend consideration of </w:t>
      </w:r>
      <w:r w:rsidR="00227483" w:rsidRPr="7E53EBC9">
        <w:rPr>
          <w:lang w:val="en-GB"/>
        </w:rPr>
        <w:t>Paxlovid</w:t>
      </w:r>
      <w:r w:rsidRPr="7E53EBC9">
        <w:rPr>
          <w:lang w:val="en-GB"/>
        </w:rPr>
        <w:t xml:space="preserve"> in this population after careful risk-benefit assessment</w:t>
      </w:r>
      <w:r w:rsidR="13C6FB02" w:rsidRPr="7E53EBC9">
        <w:rPr>
          <w:lang w:val="en-GB"/>
        </w:rPr>
        <w:t xml:space="preserve">. </w:t>
      </w:r>
    </w:p>
    <w:p w14:paraId="02F92456" w14:textId="244CB60F" w:rsidR="09613C86" w:rsidRPr="00D13CAF" w:rsidRDefault="0849EC7E" w:rsidP="00542AD2">
      <w:r w:rsidRPr="7E53EBC9">
        <w:rPr>
          <w:lang w:val="en-GB"/>
        </w:rPr>
        <w:t>Consultation with the patient’s renal physician or referring to Health</w:t>
      </w:r>
      <w:r w:rsidR="00025C6F" w:rsidRPr="7E53EBC9">
        <w:rPr>
          <w:lang w:val="en-GB"/>
        </w:rPr>
        <w:t>P</w:t>
      </w:r>
      <w:r w:rsidRPr="7E53EBC9">
        <w:rPr>
          <w:lang w:val="en-GB"/>
        </w:rPr>
        <w:t>athways is recommended</w:t>
      </w:r>
      <w:r w:rsidR="408C5E2F" w:rsidRPr="7E53EBC9">
        <w:rPr>
          <w:lang w:val="en-GB"/>
        </w:rPr>
        <w:t xml:space="preserve">. </w:t>
      </w:r>
      <w:r w:rsidR="6DA3EB51" w:rsidRPr="7E53EBC9">
        <w:rPr>
          <w:lang w:val="en-GB"/>
        </w:rPr>
        <w:t xml:space="preserve"> </w:t>
      </w:r>
      <w:r w:rsidR="1074ED03" w:rsidRPr="00D13CAF">
        <w:t xml:space="preserve">See </w:t>
      </w:r>
      <w:hyperlink r:id="rId20">
        <w:r w:rsidR="00B35E44">
          <w:rPr>
            <w:rStyle w:val="Hyperlink"/>
            <w:rFonts w:eastAsia="Segoe UI"/>
          </w:rPr>
          <w:t>Antiviral option</w:t>
        </w:r>
        <w:r w:rsidR="00CC59A8">
          <w:rPr>
            <w:rStyle w:val="Hyperlink"/>
            <w:rFonts w:eastAsia="Segoe UI"/>
          </w:rPr>
          <w:t>s</w:t>
        </w:r>
        <w:r w:rsidR="00B35E44">
          <w:rPr>
            <w:rStyle w:val="Hyperlink"/>
            <w:rFonts w:eastAsia="Segoe UI"/>
          </w:rPr>
          <w:t xml:space="preserve"> for COVID-19 infection in </w:t>
        </w:r>
        <w:r w:rsidR="00CC59A8">
          <w:rPr>
            <w:rStyle w:val="Hyperlink"/>
            <w:rFonts w:eastAsia="Segoe UI"/>
          </w:rPr>
          <w:t xml:space="preserve">patients with </w:t>
        </w:r>
        <w:r w:rsidR="00B35E44">
          <w:rPr>
            <w:rStyle w:val="Hyperlink"/>
            <w:rFonts w:eastAsia="Segoe UI"/>
          </w:rPr>
          <w:t>chronic kidney disease</w:t>
        </w:r>
      </w:hyperlink>
    </w:p>
    <w:p w14:paraId="18475A0D" w14:textId="760D79A1" w:rsidR="00016C50" w:rsidRPr="00C42DA7" w:rsidRDefault="1E9E478F" w:rsidP="00542AD2">
      <w:r w:rsidRPr="7F0FFD85">
        <w:t>Ritonavir</w:t>
      </w:r>
      <w:r w:rsidR="7244ACC0" w:rsidRPr="7F0FFD85">
        <w:t xml:space="preserve"> is a potent inhibitor </w:t>
      </w:r>
      <w:r w:rsidR="05DCA034" w:rsidRPr="7F0FFD85">
        <w:t xml:space="preserve">of several important CYP enzymes </w:t>
      </w:r>
      <w:r w:rsidR="293D950E" w:rsidRPr="7F0FFD85">
        <w:t>responsible</w:t>
      </w:r>
      <w:r w:rsidR="05DCA034" w:rsidRPr="7F0FFD85">
        <w:t xml:space="preserve"> for drug metabolism (e.g., CYP3A4, CYP2D6) and transporter proteins (e.g., P-glycoprotein)</w:t>
      </w:r>
      <w:r w:rsidR="02898517" w:rsidRPr="7F0FFD85">
        <w:t xml:space="preserve"> which leads to </w:t>
      </w:r>
      <w:r w:rsidR="62A40D47" w:rsidRPr="7F0FFD85">
        <w:t>it having</w:t>
      </w:r>
      <w:r w:rsidR="7244ACC0" w:rsidRPr="7F0FFD85">
        <w:t xml:space="preserve"> multiple </w:t>
      </w:r>
      <w:r w:rsidR="05DCA034" w:rsidRPr="7F0FFD85">
        <w:t xml:space="preserve">significant </w:t>
      </w:r>
      <w:r w:rsidR="7244ACC0" w:rsidRPr="7F0FFD85">
        <w:t>drug interactions</w:t>
      </w:r>
      <w:r w:rsidR="02898517" w:rsidRPr="7F0FFD85">
        <w:t xml:space="preserve">. </w:t>
      </w:r>
      <w:r w:rsidR="1C600E6A" w:rsidRPr="7F0FFD85">
        <w:t>Due to the short-term nature of Paxlovid therapy, however, many of these interactions can be managed. This is particularly important if the patient is at high risk of hospitalisation.</w:t>
      </w:r>
    </w:p>
    <w:p w14:paraId="2B7F7737" w14:textId="28E8EFAC" w:rsidR="009E2DC4" w:rsidRPr="00250712" w:rsidRDefault="3747208B" w:rsidP="00542AD2">
      <w:r w:rsidRPr="11C9E48B">
        <w:t xml:space="preserve">Depending on the severity of interaction and relative importance of the other drug, </w:t>
      </w:r>
      <w:r w:rsidR="00227483">
        <w:t>Paxlovid</w:t>
      </w:r>
      <w:r w:rsidR="6286ABD5" w:rsidRPr="11C9E48B">
        <w:t xml:space="preserve"> </w:t>
      </w:r>
      <w:r w:rsidRPr="11C9E48B">
        <w:t>may be</w:t>
      </w:r>
      <w:r w:rsidR="382A8DF8" w:rsidRPr="11C9E48B">
        <w:t xml:space="preserve"> contraindicated</w:t>
      </w:r>
      <w:r w:rsidR="6286ABD5" w:rsidRPr="11C9E48B">
        <w:t>,</w:t>
      </w:r>
      <w:r w:rsidR="382A8DF8" w:rsidRPr="11C9E48B">
        <w:t xml:space="preserve"> or </w:t>
      </w:r>
      <w:r w:rsidRPr="11C9E48B">
        <w:t xml:space="preserve">a </w:t>
      </w:r>
      <w:r w:rsidR="732285DE" w:rsidRPr="11C9E48B">
        <w:t xml:space="preserve">dose adjustment </w:t>
      </w:r>
      <w:r w:rsidRPr="11C9E48B">
        <w:t xml:space="preserve">may be required </w:t>
      </w:r>
      <w:r w:rsidR="004C06FD">
        <w:t>for</w:t>
      </w:r>
      <w:r w:rsidR="732285DE" w:rsidRPr="11C9E48B">
        <w:t xml:space="preserve"> </w:t>
      </w:r>
      <w:r w:rsidR="68B0ABA7" w:rsidRPr="11C9E48B">
        <w:t xml:space="preserve">some of the </w:t>
      </w:r>
      <w:r w:rsidR="382A8DF8" w:rsidRPr="11C9E48B">
        <w:t xml:space="preserve">patient’s </w:t>
      </w:r>
      <w:r w:rsidR="732285DE" w:rsidRPr="11C9E48B">
        <w:t>usual medicines.</w:t>
      </w:r>
    </w:p>
    <w:p w14:paraId="2F390033" w14:textId="77777777" w:rsidR="00863411" w:rsidRDefault="00863411" w:rsidP="00863411">
      <w:r w:rsidRPr="46A3652D">
        <w:t>See drug interaction guidance links in the ‘Key Resources’ section below.</w:t>
      </w:r>
    </w:p>
    <w:p w14:paraId="752E6200" w14:textId="700C7E65" w:rsidR="007C5841" w:rsidRPr="007C5841" w:rsidRDefault="732285DE" w:rsidP="00542AD2">
      <w:pPr>
        <w:rPr>
          <w:color w:val="333333"/>
          <w:lang w:val="en-GB"/>
        </w:rPr>
      </w:pPr>
      <w:r w:rsidRPr="1486EB20">
        <w:t xml:space="preserve">Careful consideration is necessary to weigh the potential benefits versus risks of temporarily halting regular medicines and treating the COVID-19 infection. </w:t>
      </w:r>
      <w:r w:rsidR="007C5841" w:rsidRPr="7E53EBC9">
        <w:rPr>
          <w:lang w:val="en-GB"/>
        </w:rPr>
        <w:t xml:space="preserve">Risks of causing unintended harm due to changes to a patient’s other </w:t>
      </w:r>
      <w:r w:rsidR="007C5841" w:rsidRPr="00D13CAF">
        <w:rPr>
          <w:lang w:val="en-GB"/>
        </w:rPr>
        <w:t xml:space="preserve">regular </w:t>
      </w:r>
      <w:r w:rsidR="4262A3AE" w:rsidRPr="6DD929EC">
        <w:rPr>
          <w:lang w:val="en-GB"/>
        </w:rPr>
        <w:t>medic</w:t>
      </w:r>
      <w:r w:rsidR="1377D680" w:rsidRPr="6DD929EC">
        <w:rPr>
          <w:lang w:val="en-GB"/>
        </w:rPr>
        <w:t>ine</w:t>
      </w:r>
      <w:r w:rsidR="4262A3AE" w:rsidRPr="6DD929EC">
        <w:rPr>
          <w:lang w:val="en-GB"/>
        </w:rPr>
        <w:t>s</w:t>
      </w:r>
      <w:r w:rsidR="007C5841" w:rsidRPr="00D13CAF">
        <w:rPr>
          <w:lang w:val="en-GB"/>
        </w:rPr>
        <w:t xml:space="preserve">, such as </w:t>
      </w:r>
      <w:r w:rsidR="007C5841">
        <w:rPr>
          <w:lang w:val="en-GB"/>
        </w:rPr>
        <w:t>failure to restart regular medicines on completion of the Paxlovid course</w:t>
      </w:r>
      <w:r w:rsidR="007C5841" w:rsidRPr="00D13CAF">
        <w:rPr>
          <w:lang w:val="en-GB"/>
        </w:rPr>
        <w:t>, should be carefully considered, and mitigated against.</w:t>
      </w:r>
    </w:p>
    <w:p w14:paraId="700E2878" w14:textId="25B39380" w:rsidR="009E2DC4" w:rsidRPr="00250712" w:rsidRDefault="732285DE" w:rsidP="00542AD2">
      <w:r w:rsidRPr="1486EB20">
        <w:t>It is recommended to discuss concerns with secondary care specialists if they are also prescribing for the patient.</w:t>
      </w:r>
    </w:p>
    <w:p w14:paraId="7271F88E" w14:textId="77777777" w:rsidR="00102C04" w:rsidRDefault="00EA6619" w:rsidP="00102C04">
      <w:r w:rsidRPr="1486EB20">
        <w:t>Extra contraception precautions are recommended during</w:t>
      </w:r>
      <w:r w:rsidR="00086806" w:rsidRPr="1486EB20">
        <w:t xml:space="preserve"> and for a week after</w:t>
      </w:r>
      <w:r w:rsidRPr="1486EB20">
        <w:t xml:space="preserve"> treatment, particularly when oral contraception is being used.</w:t>
      </w:r>
      <w:r w:rsidR="00102C04" w:rsidRPr="00102C04">
        <w:t xml:space="preserve"> </w:t>
      </w:r>
    </w:p>
    <w:p w14:paraId="668C9F26" w14:textId="15F5943A" w:rsidR="004C5865" w:rsidRDefault="00102C04" w:rsidP="00542AD2">
      <w:r w:rsidRPr="00D13CAF">
        <w:t>No dose adjustment is required where there is mild hepatic impairment. Contraindications</w:t>
      </w:r>
      <w:r w:rsidRPr="46A3652D">
        <w:t xml:space="preserve"> include those with severe hepatic impairment, and pregnancy.</w:t>
      </w:r>
    </w:p>
    <w:p w14:paraId="4B93E796" w14:textId="0A53AB64" w:rsidR="0066355C" w:rsidRPr="00250712" w:rsidRDefault="2DDE8CFE" w:rsidP="18450411">
      <w:pPr>
        <w:pStyle w:val="Heading2"/>
      </w:pPr>
      <w:r>
        <w:t xml:space="preserve">Considerations for </w:t>
      </w:r>
      <w:r w:rsidR="00B32CDA">
        <w:t xml:space="preserve">public </w:t>
      </w:r>
      <w:r w:rsidR="00184D40">
        <w:t>holidays in</w:t>
      </w:r>
      <w:r>
        <w:t xml:space="preserve"> Aotearoa New Zealand:</w:t>
      </w:r>
    </w:p>
    <w:p w14:paraId="1010C582" w14:textId="2B0F2934" w:rsidR="0066355C" w:rsidRPr="00250712" w:rsidRDefault="2DDE8CFE" w:rsidP="00542AD2">
      <w:r>
        <w:t>Consider how COVID-19 management processes will work for your patients on public holidays and long weekends and ensure that COVID-19 positive patients understand who they may need to contact if their condition deteriorates and how to access antiviral</w:t>
      </w:r>
      <w:r w:rsidR="00D45DE8">
        <w:t xml:space="preserve"> medicine</w:t>
      </w:r>
      <w:r>
        <w:t>, if they qualify.</w:t>
      </w:r>
    </w:p>
    <w:p w14:paraId="67AE6602" w14:textId="611DBBB9" w:rsidR="0066355C" w:rsidRPr="00250712" w:rsidRDefault="2DDE8CFE" w:rsidP="00542AD2">
      <w:r>
        <w:t xml:space="preserve">Ensure key stakeholders, like </w:t>
      </w:r>
      <w:proofErr w:type="spellStart"/>
      <w:r>
        <w:t>Healthpoint</w:t>
      </w:r>
      <w:proofErr w:type="spellEnd"/>
      <w:r>
        <w:t>, hospices</w:t>
      </w:r>
      <w:r w:rsidR="4B2196E3">
        <w:t>, ARC facilities</w:t>
      </w:r>
      <w:r>
        <w:t xml:space="preserve"> and community pharmacies, are aware of the practice’s holiday hours and where you are directing patients when closed.</w:t>
      </w:r>
    </w:p>
    <w:p w14:paraId="4524D17C" w14:textId="595DD87D" w:rsidR="0066355C" w:rsidRPr="00250712" w:rsidRDefault="2DDE8CFE" w:rsidP="00542AD2">
      <w:r>
        <w:t xml:space="preserve">Ensure patients are aware of resources and community services that can aid them over this period, e.g., </w:t>
      </w:r>
      <w:proofErr w:type="spellStart"/>
      <w:r>
        <w:t>Healthpoint</w:t>
      </w:r>
      <w:proofErr w:type="spellEnd"/>
      <w:r>
        <w:t>, Health Navigator resources (data free), COVID-19 Health Hub, Plunket line, Healthline</w:t>
      </w:r>
      <w:r w:rsidR="00A975B8">
        <w:t xml:space="preserve"> and</w:t>
      </w:r>
      <w:r>
        <w:t xml:space="preserve"> COVID line.</w:t>
      </w:r>
    </w:p>
    <w:p w14:paraId="682BC174" w14:textId="31A3A664" w:rsidR="0066355C" w:rsidRPr="00250712" w:rsidRDefault="2DDE8CFE" w:rsidP="00684A70">
      <w:pPr>
        <w:spacing w:after="0"/>
      </w:pPr>
      <w:r>
        <w:t>Ensure high risk patients have a plan if their condition deteriorates.</w:t>
      </w:r>
    </w:p>
    <w:p w14:paraId="468173FF" w14:textId="2A66BB2E" w:rsidR="0059357A" w:rsidRPr="0059357A" w:rsidRDefault="005F41CA" w:rsidP="0082381C">
      <w:pPr>
        <w:pStyle w:val="Heading1"/>
        <w:spacing w:after="160"/>
      </w:pPr>
      <w:bookmarkStart w:id="3" w:name="_2._Key_Resources"/>
      <w:bookmarkEnd w:id="3"/>
      <w:r>
        <w:lastRenderedPageBreak/>
        <w:t>3</w:t>
      </w:r>
      <w:r w:rsidR="0577CC33" w:rsidRPr="000F1465">
        <w:t>. Key Resources</w:t>
      </w:r>
    </w:p>
    <w:p w14:paraId="26CF0F10" w14:textId="27A4126C" w:rsidR="5402B2DF" w:rsidRPr="00D13CAF" w:rsidRDefault="37725C3B" w:rsidP="5402B2DF">
      <w:pPr>
        <w:pStyle w:val="ListParagraph"/>
        <w:numPr>
          <w:ilvl w:val="0"/>
          <w:numId w:val="10"/>
        </w:numPr>
      </w:pPr>
      <w:r w:rsidRPr="00D13CAF">
        <w:t xml:space="preserve">Pharmac </w:t>
      </w:r>
      <w:hyperlink r:id="rId21">
        <w:r w:rsidRPr="00D13CAF">
          <w:rPr>
            <w:rStyle w:val="Hyperlink"/>
          </w:rPr>
          <w:t>Access Criteria</w:t>
        </w:r>
      </w:hyperlink>
    </w:p>
    <w:p w14:paraId="14DDC4DC" w14:textId="3D84165A" w:rsidR="00054805" w:rsidRPr="00D13CAF" w:rsidRDefault="201FD2DD" w:rsidP="00054805">
      <w:pPr>
        <w:pStyle w:val="ListParagraph"/>
        <w:numPr>
          <w:ilvl w:val="0"/>
          <w:numId w:val="10"/>
        </w:numPr>
      </w:pPr>
      <w:r>
        <w:t>Clinical guidance on Health</w:t>
      </w:r>
      <w:r w:rsidR="00DE1C39">
        <w:t>P</w:t>
      </w:r>
      <w:r>
        <w:t>athways</w:t>
      </w:r>
      <w:r w:rsidR="0E06FAFD">
        <w:t xml:space="preserve"> Case Management in Adults </w:t>
      </w:r>
      <w:hyperlink r:id="rId22">
        <w:r w:rsidR="0E06FAFD" w:rsidRPr="18450411">
          <w:rPr>
            <w:rStyle w:val="Hyperlink"/>
          </w:rPr>
          <w:t>pathways</w:t>
        </w:r>
      </w:hyperlink>
      <w:r w:rsidR="00DE1C39" w:rsidRPr="18450411">
        <w:rPr>
          <w:rStyle w:val="Hyperlink"/>
        </w:rPr>
        <w:t>.</w:t>
      </w:r>
      <w:r>
        <w:t xml:space="preserve"> </w:t>
      </w:r>
    </w:p>
    <w:p w14:paraId="5CFA2E31" w14:textId="79E01D73" w:rsidR="1E3947F0" w:rsidRDefault="1E3947F0" w:rsidP="18450411">
      <w:pPr>
        <w:pStyle w:val="ListParagraph"/>
        <w:numPr>
          <w:ilvl w:val="0"/>
          <w:numId w:val="10"/>
        </w:numPr>
      </w:pPr>
      <w:r>
        <w:t xml:space="preserve">COVID-19 drug interaction </w:t>
      </w:r>
      <w:hyperlink r:id="rId23" w:history="1">
        <w:r w:rsidRPr="18450411">
          <w:rPr>
            <w:rStyle w:val="Hyperlink"/>
          </w:rPr>
          <w:t>checker</w:t>
        </w:r>
      </w:hyperlink>
    </w:p>
    <w:p w14:paraId="53FE4A5F" w14:textId="5A74B283" w:rsidR="00054805" w:rsidRPr="00D13CAF" w:rsidRDefault="201FD2DD" w:rsidP="00054805">
      <w:pPr>
        <w:pStyle w:val="ListParagraph"/>
        <w:numPr>
          <w:ilvl w:val="0"/>
          <w:numId w:val="10"/>
        </w:numPr>
      </w:pPr>
      <w:r>
        <w:t xml:space="preserve">The New Zealand Formulary (NZF) </w:t>
      </w:r>
      <w:r w:rsidR="09D4B52F">
        <w:t>drug monograp</w:t>
      </w:r>
      <w:r w:rsidR="35233669">
        <w:t>h</w:t>
      </w:r>
      <w:r>
        <w:t xml:space="preserve"> for </w:t>
      </w:r>
      <w:hyperlink r:id="rId24">
        <w:r w:rsidR="00227483" w:rsidRPr="18450411">
          <w:rPr>
            <w:rStyle w:val="Hyperlink"/>
          </w:rPr>
          <w:t>Paxlovid</w:t>
        </w:r>
      </w:hyperlink>
      <w:r w:rsidR="009D76A4">
        <w:t>.</w:t>
      </w:r>
    </w:p>
    <w:p w14:paraId="701EC73A" w14:textId="46E2D074" w:rsidR="00054805" w:rsidRPr="00D13CAF" w:rsidRDefault="201FD2DD" w:rsidP="00054805">
      <w:pPr>
        <w:pStyle w:val="ListParagraph"/>
        <w:numPr>
          <w:ilvl w:val="0"/>
          <w:numId w:val="10"/>
        </w:numPr>
      </w:pPr>
      <w:r w:rsidRPr="00D13CAF">
        <w:t xml:space="preserve">He </w:t>
      </w:r>
      <w:proofErr w:type="spellStart"/>
      <w:r w:rsidRPr="00D13CAF">
        <w:t>Ako</w:t>
      </w:r>
      <w:proofErr w:type="spellEnd"/>
      <w:r w:rsidRPr="00D13CAF">
        <w:t xml:space="preserve"> </w:t>
      </w:r>
      <w:proofErr w:type="spellStart"/>
      <w:r w:rsidRPr="00D13CAF">
        <w:t>Hiringa</w:t>
      </w:r>
      <w:proofErr w:type="spellEnd"/>
      <w:r w:rsidRPr="00D13CAF">
        <w:t xml:space="preserve"> ha</w:t>
      </w:r>
      <w:r w:rsidR="00495A84">
        <w:t>s</w:t>
      </w:r>
      <w:r w:rsidRPr="00D13CAF">
        <w:t xml:space="preserve"> a </w:t>
      </w:r>
      <w:hyperlink r:id="rId25">
        <w:r w:rsidR="00C40E12" w:rsidRPr="18450411">
          <w:rPr>
            <w:rStyle w:val="Hyperlink"/>
          </w:rPr>
          <w:t>clinical</w:t>
        </w:r>
        <w:r w:rsidR="00C40E12">
          <w:rPr>
            <w:rStyle w:val="Hyperlink"/>
          </w:rPr>
          <w:t xml:space="preserve"> reso</w:t>
        </w:r>
        <w:r w:rsidRPr="00D13CAF">
          <w:rPr>
            <w:rStyle w:val="Hyperlink"/>
          </w:rPr>
          <w:t>urce</w:t>
        </w:r>
      </w:hyperlink>
      <w:r>
        <w:t xml:space="preserve"> </w:t>
      </w:r>
      <w:proofErr w:type="spellStart"/>
      <w:r w:rsidR="00B8480B">
        <w:t>f</w:t>
      </w:r>
      <w:r w:rsidR="00292D54">
        <w:t>or</w:t>
      </w:r>
      <w:r w:rsidR="00227483">
        <w:t>Paxlovid</w:t>
      </w:r>
      <w:proofErr w:type="spellEnd"/>
      <w:r w:rsidR="00495A84">
        <w:t>.</w:t>
      </w:r>
    </w:p>
    <w:p w14:paraId="099F6660" w14:textId="605DB554" w:rsidR="3AD3FBFF" w:rsidRPr="00D13CAF" w:rsidRDefault="00227483" w:rsidP="4DBACFCF">
      <w:pPr>
        <w:pStyle w:val="ListParagraph"/>
        <w:numPr>
          <w:ilvl w:val="0"/>
          <w:numId w:val="10"/>
        </w:numPr>
        <w:rPr>
          <w:rFonts w:eastAsiaTheme="minorEastAsia"/>
        </w:rPr>
      </w:pPr>
      <w:r w:rsidRPr="00D13CAF">
        <w:t>Paxlovid</w:t>
      </w:r>
      <w:r w:rsidR="5330C399" w:rsidRPr="00D13CAF">
        <w:t xml:space="preserve"> </w:t>
      </w:r>
      <w:hyperlink r:id="rId26">
        <w:r w:rsidR="70250852" w:rsidRPr="00D13CAF">
          <w:rPr>
            <w:rStyle w:val="Hyperlink"/>
            <w:rFonts w:eastAsiaTheme="minorEastAsia"/>
          </w:rPr>
          <w:t>datasheet</w:t>
        </w:r>
      </w:hyperlink>
      <w:r w:rsidR="0089541C" w:rsidRPr="00D13CAF">
        <w:rPr>
          <w:rFonts w:eastAsiaTheme="minorEastAsia"/>
        </w:rPr>
        <w:t>.</w:t>
      </w:r>
    </w:p>
    <w:p w14:paraId="1D97AAF2" w14:textId="0663C3AB" w:rsidR="003B10A7" w:rsidRPr="00D13CAF" w:rsidRDefault="72B5A90B" w:rsidP="4DBACFCF">
      <w:pPr>
        <w:pStyle w:val="ListParagraph"/>
        <w:numPr>
          <w:ilvl w:val="0"/>
          <w:numId w:val="10"/>
        </w:numPr>
        <w:rPr>
          <w:rFonts w:eastAsiaTheme="minorEastAsia"/>
        </w:rPr>
      </w:pPr>
      <w:r w:rsidRPr="00D13CAF">
        <w:rPr>
          <w:rFonts w:eastAsiaTheme="minorEastAsia"/>
        </w:rPr>
        <w:t xml:space="preserve">Health Navigator have created plain-language consumer information leaflet for </w:t>
      </w:r>
      <w:hyperlink r:id="rId27">
        <w:proofErr w:type="spellStart"/>
        <w:r w:rsidR="00227483">
          <w:t>Paxlovid</w:t>
        </w:r>
      </w:hyperlink>
      <w:r w:rsidR="738A9316" w:rsidRPr="00D13CAF">
        <w:rPr>
          <w:rFonts w:eastAsiaTheme="minorEastAsia"/>
        </w:rPr>
        <w:t>as</w:t>
      </w:r>
      <w:proofErr w:type="spellEnd"/>
      <w:r w:rsidR="738A9316" w:rsidRPr="00D13CAF">
        <w:rPr>
          <w:rFonts w:eastAsiaTheme="minorEastAsia"/>
        </w:rPr>
        <w:t xml:space="preserve"> well as </w:t>
      </w:r>
      <w:r w:rsidR="7C3DD4A3" w:rsidRPr="00D13CAF">
        <w:rPr>
          <w:rFonts w:eastAsiaTheme="minorEastAsia"/>
        </w:rPr>
        <w:t xml:space="preserve">a </w:t>
      </w:r>
      <w:hyperlink r:id="rId28">
        <w:r w:rsidR="7C3DD4A3" w:rsidRPr="00D13CAF">
          <w:rPr>
            <w:rStyle w:val="Hyperlink"/>
            <w:rFonts w:eastAsiaTheme="minorEastAsia"/>
          </w:rPr>
          <w:t>general overview of COVID-19 antivirals</w:t>
        </w:r>
      </w:hyperlink>
    </w:p>
    <w:p w14:paraId="7FB2F352" w14:textId="7532F91B" w:rsidR="1E8A2B1C" w:rsidRDefault="1E8A2B1C" w:rsidP="7F0FFD85">
      <w:pPr>
        <w:pStyle w:val="ListParagraph"/>
        <w:numPr>
          <w:ilvl w:val="0"/>
          <w:numId w:val="11"/>
        </w:numPr>
        <w:rPr>
          <w:rFonts w:eastAsiaTheme="minorEastAsia"/>
        </w:rPr>
      </w:pPr>
      <w:r w:rsidRPr="00D13CAF">
        <w:rPr>
          <w:rFonts w:eastAsiaTheme="minorEastAsia"/>
        </w:rPr>
        <w:t xml:space="preserve">List of </w:t>
      </w:r>
      <w:r w:rsidRPr="00D13CAF">
        <w:t>pharmacies</w:t>
      </w:r>
      <w:r w:rsidRPr="00D13CAF">
        <w:rPr>
          <w:rFonts w:eastAsiaTheme="minorEastAsia"/>
        </w:rPr>
        <w:t xml:space="preserve"> that </w:t>
      </w:r>
      <w:r w:rsidR="67285176" w:rsidRPr="00D13CAF">
        <w:rPr>
          <w:rFonts w:eastAsiaTheme="minorEastAsia"/>
        </w:rPr>
        <w:t>offer</w:t>
      </w:r>
      <w:r w:rsidRPr="00D13CAF">
        <w:rPr>
          <w:rFonts w:eastAsiaTheme="minorEastAsia"/>
        </w:rPr>
        <w:t xml:space="preserve"> C</w:t>
      </w:r>
      <w:r w:rsidR="00270E15">
        <w:rPr>
          <w:rFonts w:eastAsiaTheme="minorEastAsia"/>
        </w:rPr>
        <w:t>OVID</w:t>
      </w:r>
      <w:r w:rsidRPr="00D13CAF">
        <w:rPr>
          <w:rFonts w:eastAsiaTheme="minorEastAsia"/>
        </w:rPr>
        <w:t xml:space="preserve">-19 antivirals can be found </w:t>
      </w:r>
      <w:r w:rsidR="42F71975" w:rsidRPr="00D13CAF">
        <w:rPr>
          <w:rFonts w:eastAsiaTheme="minorEastAsia"/>
        </w:rPr>
        <w:t xml:space="preserve">on </w:t>
      </w:r>
      <w:r w:rsidR="7CD7DF8F" w:rsidRPr="00D13CAF">
        <w:rPr>
          <w:rFonts w:eastAsiaTheme="minorEastAsia"/>
        </w:rPr>
        <w:t xml:space="preserve">the </w:t>
      </w:r>
      <w:hyperlink r:id="rId29">
        <w:proofErr w:type="spellStart"/>
        <w:r w:rsidR="7CD7DF8F" w:rsidRPr="00D13CAF">
          <w:rPr>
            <w:rStyle w:val="Hyperlink"/>
            <w:rFonts w:eastAsiaTheme="minorEastAsia"/>
          </w:rPr>
          <w:t>Karawhuia</w:t>
        </w:r>
        <w:proofErr w:type="spellEnd"/>
      </w:hyperlink>
      <w:r w:rsidR="7CD7DF8F" w:rsidRPr="00D13CAF">
        <w:rPr>
          <w:rFonts w:eastAsiaTheme="minorEastAsia"/>
        </w:rPr>
        <w:t xml:space="preserve"> website, or the </w:t>
      </w:r>
      <w:proofErr w:type="spellStart"/>
      <w:r w:rsidR="7CD7DF8F" w:rsidRPr="00D13CAF">
        <w:rPr>
          <w:rFonts w:eastAsiaTheme="minorEastAsia"/>
        </w:rPr>
        <w:t>Healthpoint</w:t>
      </w:r>
      <w:proofErr w:type="spellEnd"/>
      <w:r w:rsidR="7CD7DF8F" w:rsidRPr="00D13CAF">
        <w:rPr>
          <w:rFonts w:eastAsiaTheme="minorEastAsia"/>
        </w:rPr>
        <w:t xml:space="preserve"> website </w:t>
      </w:r>
      <w:hyperlink r:id="rId30">
        <w:r w:rsidR="7CD7DF8F" w:rsidRPr="00D13CAF">
          <w:rPr>
            <w:rStyle w:val="Hyperlink"/>
            <w:rFonts w:eastAsiaTheme="minorEastAsia"/>
          </w:rPr>
          <w:t>here</w:t>
        </w:r>
      </w:hyperlink>
      <w:r w:rsidR="7CD7DF8F" w:rsidRPr="00D13CAF">
        <w:rPr>
          <w:rFonts w:eastAsiaTheme="minorEastAsia"/>
        </w:rPr>
        <w:t xml:space="preserve"> (</w:t>
      </w:r>
      <w:bookmarkStart w:id="4" w:name="_Int_cLVZxi08"/>
      <w:r w:rsidR="7CD7DF8F" w:rsidRPr="00D13CAF">
        <w:rPr>
          <w:rFonts w:eastAsiaTheme="minorEastAsia"/>
        </w:rPr>
        <w:t>without</w:t>
      </w:r>
      <w:bookmarkEnd w:id="4"/>
      <w:r w:rsidR="7CD7DF8F" w:rsidRPr="00D13CAF">
        <w:rPr>
          <w:rFonts w:eastAsiaTheme="minorEastAsia"/>
        </w:rPr>
        <w:t xml:space="preserve"> a prescription) or </w:t>
      </w:r>
      <w:hyperlink r:id="rId31">
        <w:r w:rsidR="7CD7DF8F" w:rsidRPr="00D13CAF">
          <w:rPr>
            <w:rStyle w:val="Hyperlink"/>
            <w:rFonts w:eastAsiaTheme="minorEastAsia"/>
          </w:rPr>
          <w:t>here</w:t>
        </w:r>
      </w:hyperlink>
      <w:r w:rsidR="7CD7DF8F" w:rsidRPr="00D13CAF">
        <w:rPr>
          <w:rFonts w:eastAsiaTheme="minorEastAsia"/>
        </w:rPr>
        <w:t xml:space="preserve"> (</w:t>
      </w:r>
      <w:bookmarkStart w:id="5" w:name="_Int_LPqawB70"/>
      <w:r w:rsidR="7CD7DF8F" w:rsidRPr="00D13CAF">
        <w:rPr>
          <w:rFonts w:eastAsiaTheme="minorEastAsia"/>
        </w:rPr>
        <w:t>with</w:t>
      </w:r>
      <w:bookmarkEnd w:id="5"/>
      <w:r w:rsidR="7CD7DF8F" w:rsidRPr="00D13CAF">
        <w:rPr>
          <w:rFonts w:eastAsiaTheme="minorEastAsia"/>
        </w:rPr>
        <w:t xml:space="preserve"> a prescription). </w:t>
      </w:r>
    </w:p>
    <w:p w14:paraId="52046152" w14:textId="5BF04428" w:rsidR="000F1465" w:rsidRPr="0082381C" w:rsidRDefault="00154473" w:rsidP="000F1465">
      <w:pPr>
        <w:pStyle w:val="ListParagraph"/>
        <w:numPr>
          <w:ilvl w:val="0"/>
          <w:numId w:val="11"/>
        </w:numPr>
        <w:spacing w:after="160"/>
        <w:rPr>
          <w:rFonts w:eastAsiaTheme="minorEastAsia"/>
        </w:rPr>
      </w:pPr>
      <w:r>
        <w:rPr>
          <w:rFonts w:eastAsiaTheme="minorEastAsia"/>
        </w:rPr>
        <w:t>P</w:t>
      </w:r>
      <w:r w:rsidR="00AA0CD4">
        <w:rPr>
          <w:rFonts w:eastAsiaTheme="minorEastAsia"/>
        </w:rPr>
        <w:t xml:space="preserve">harmaceutical Society of New Zealand </w:t>
      </w:r>
      <w:r w:rsidR="00F319E9">
        <w:rPr>
          <w:rFonts w:eastAsiaTheme="minorEastAsia"/>
        </w:rPr>
        <w:t xml:space="preserve">COVID-19 Antivirals Training Programme available </w:t>
      </w:r>
      <w:bookmarkStart w:id="6" w:name="_3._Responsibilities"/>
      <w:bookmarkEnd w:id="6"/>
      <w:r w:rsidR="001127A4">
        <w:fldChar w:fldCharType="begin"/>
      </w:r>
      <w:r w:rsidR="001127A4">
        <w:instrText>HYPERLINK "https://www.psnz.org.nz/Product?Action=View&amp;Product_id=810"</w:instrText>
      </w:r>
      <w:r w:rsidR="001127A4">
        <w:fldChar w:fldCharType="separate"/>
      </w:r>
      <w:r w:rsidR="5839EA04" w:rsidRPr="18450411">
        <w:rPr>
          <w:rStyle w:val="Hyperlink"/>
          <w:rFonts w:eastAsiaTheme="minorEastAsia"/>
        </w:rPr>
        <w:t>here</w:t>
      </w:r>
      <w:r w:rsidR="001127A4">
        <w:rPr>
          <w:rStyle w:val="Hyperlink"/>
          <w:rFonts w:eastAsiaTheme="minorEastAsia"/>
        </w:rPr>
        <w:fldChar w:fldCharType="end"/>
      </w:r>
    </w:p>
    <w:p w14:paraId="165AB871" w14:textId="1662C5CB" w:rsidR="00057879" w:rsidRPr="00057879" w:rsidRDefault="005F41CA" w:rsidP="0082381C">
      <w:pPr>
        <w:pStyle w:val="Heading1"/>
        <w:spacing w:after="160"/>
      </w:pPr>
      <w:r>
        <w:t>4</w:t>
      </w:r>
      <w:r w:rsidR="6A497687" w:rsidRPr="000F1465">
        <w:t xml:space="preserve">. </w:t>
      </w:r>
      <w:r w:rsidR="0026684E" w:rsidRPr="000F1465">
        <w:t>Responsibilities</w:t>
      </w:r>
    </w:p>
    <w:p w14:paraId="4C1216B1" w14:textId="0DF59A54" w:rsidR="00C94712" w:rsidRPr="000F1465" w:rsidRDefault="0A85B268" w:rsidP="000F1465">
      <w:pPr>
        <w:pStyle w:val="Heading2"/>
      </w:pPr>
      <w:r w:rsidRPr="000F1465">
        <w:t>Distribution</w:t>
      </w:r>
    </w:p>
    <w:p w14:paraId="42F95A3A" w14:textId="46B8B6D8" w:rsidR="00025C6F" w:rsidRPr="00615AFB" w:rsidRDefault="00227483" w:rsidP="7F0FFD85">
      <w:pPr>
        <w:pStyle w:val="ListParagraph"/>
        <w:numPr>
          <w:ilvl w:val="0"/>
          <w:numId w:val="11"/>
        </w:numPr>
        <w:rPr>
          <w:rFonts w:eastAsiaTheme="minorEastAsia"/>
          <w:b/>
          <w:bCs/>
        </w:rPr>
      </w:pPr>
      <w:r w:rsidRPr="00615AFB">
        <w:t>Paxlovid</w:t>
      </w:r>
      <w:r w:rsidR="5C3B204C" w:rsidRPr="00615AFB">
        <w:t xml:space="preserve"> </w:t>
      </w:r>
      <w:r w:rsidR="0089541C">
        <w:t xml:space="preserve">is </w:t>
      </w:r>
      <w:r w:rsidR="0438EA2F" w:rsidRPr="00615AFB">
        <w:t xml:space="preserve">distributed by the wholesaler to participating pharmacies. </w:t>
      </w:r>
      <w:r w:rsidR="1A7C5DD7" w:rsidRPr="00615AFB">
        <w:t xml:space="preserve">A list of each regions’ participating pharmacies can be found on </w:t>
      </w:r>
      <w:proofErr w:type="spellStart"/>
      <w:r w:rsidR="1A7C5DD7" w:rsidRPr="00615AFB">
        <w:t>HealthPathways</w:t>
      </w:r>
      <w:proofErr w:type="spellEnd"/>
      <w:r w:rsidR="38CCD111">
        <w:t>,</w:t>
      </w:r>
      <w:r w:rsidR="00DE1C39">
        <w:t xml:space="preserve"> </w:t>
      </w:r>
      <w:proofErr w:type="spellStart"/>
      <w:r w:rsidR="00DE1C39" w:rsidRPr="00615AFB">
        <w:rPr>
          <w:rFonts w:eastAsiaTheme="minorEastAsia"/>
        </w:rPr>
        <w:t>Healthpoint</w:t>
      </w:r>
      <w:proofErr w:type="spellEnd"/>
      <w:r w:rsidR="00DE1C39" w:rsidRPr="00615AFB">
        <w:rPr>
          <w:rFonts w:eastAsiaTheme="minorEastAsia"/>
        </w:rPr>
        <w:t xml:space="preserve"> website </w:t>
      </w:r>
      <w:hyperlink r:id="rId32">
        <w:r w:rsidR="00DE1C39" w:rsidRPr="00615AFB">
          <w:rPr>
            <w:rStyle w:val="Hyperlink"/>
            <w:rFonts w:eastAsiaTheme="minorEastAsia"/>
          </w:rPr>
          <w:t>here</w:t>
        </w:r>
      </w:hyperlink>
      <w:r w:rsidR="00DE1C39" w:rsidRPr="00615AFB">
        <w:rPr>
          <w:rFonts w:eastAsiaTheme="minorEastAsia"/>
        </w:rPr>
        <w:t xml:space="preserve"> (</w:t>
      </w:r>
      <w:bookmarkStart w:id="7" w:name="_Int_xpd3g3Nb"/>
      <w:r w:rsidR="00DE1C39" w:rsidRPr="00615AFB">
        <w:rPr>
          <w:rFonts w:eastAsiaTheme="minorEastAsia"/>
        </w:rPr>
        <w:t>without</w:t>
      </w:r>
      <w:bookmarkEnd w:id="7"/>
      <w:r w:rsidR="00DE1C39" w:rsidRPr="00615AFB">
        <w:rPr>
          <w:rFonts w:eastAsiaTheme="minorEastAsia"/>
        </w:rPr>
        <w:t xml:space="preserve"> a prescription) or </w:t>
      </w:r>
      <w:hyperlink r:id="rId33">
        <w:r w:rsidR="00DE1C39" w:rsidRPr="00615AFB">
          <w:rPr>
            <w:rStyle w:val="Hyperlink"/>
            <w:rFonts w:eastAsiaTheme="minorEastAsia"/>
          </w:rPr>
          <w:t>here</w:t>
        </w:r>
      </w:hyperlink>
      <w:r w:rsidR="00DE1C39" w:rsidRPr="00615AFB">
        <w:rPr>
          <w:rFonts w:eastAsiaTheme="minorEastAsia"/>
        </w:rPr>
        <w:t xml:space="preserve"> (with a prescription</w:t>
      </w:r>
      <w:r w:rsidR="00DE1C39" w:rsidRPr="1762CE0D">
        <w:rPr>
          <w:rFonts w:eastAsiaTheme="minorEastAsia"/>
        </w:rPr>
        <w:t>)</w:t>
      </w:r>
      <w:r w:rsidR="1848AA94" w:rsidRPr="1762CE0D">
        <w:rPr>
          <w:rFonts w:eastAsiaTheme="minorEastAsia"/>
        </w:rPr>
        <w:t xml:space="preserve">, or the </w:t>
      </w:r>
      <w:hyperlink r:id="rId34" w:history="1">
        <w:proofErr w:type="spellStart"/>
        <w:r w:rsidR="1848AA94" w:rsidRPr="1762CE0D">
          <w:rPr>
            <w:rFonts w:eastAsiaTheme="minorEastAsia"/>
          </w:rPr>
          <w:t>Karawhuia</w:t>
        </w:r>
        <w:proofErr w:type="spellEnd"/>
      </w:hyperlink>
      <w:r w:rsidR="1848AA94" w:rsidRPr="1762CE0D">
        <w:rPr>
          <w:rFonts w:eastAsiaTheme="minorEastAsia"/>
        </w:rPr>
        <w:t xml:space="preserve"> website</w:t>
      </w:r>
      <w:r w:rsidR="00DE1C39" w:rsidRPr="1762CE0D">
        <w:rPr>
          <w:rFonts w:eastAsiaTheme="minorEastAsia"/>
        </w:rPr>
        <w:t>.</w:t>
      </w:r>
    </w:p>
    <w:p w14:paraId="5DF4750C" w14:textId="02096613" w:rsidR="00C94712" w:rsidRPr="00615AFB" w:rsidRDefault="009E656B" w:rsidP="000F1465">
      <w:pPr>
        <w:pStyle w:val="Heading2"/>
      </w:pPr>
      <w:r w:rsidRPr="00615AFB">
        <w:t>Prescribing</w:t>
      </w:r>
      <w:r w:rsidR="004E5ADD">
        <w:t>/Initiating</w:t>
      </w:r>
    </w:p>
    <w:p w14:paraId="6C20A76F" w14:textId="47861F16" w:rsidR="00C94712" w:rsidRPr="00615AFB" w:rsidRDefault="009E656B" w:rsidP="00025C6F">
      <w:pPr>
        <w:pStyle w:val="ListParagraph"/>
        <w:numPr>
          <w:ilvl w:val="0"/>
          <w:numId w:val="11"/>
        </w:numPr>
        <w:rPr>
          <w:rFonts w:eastAsiaTheme="minorEastAsia"/>
        </w:rPr>
      </w:pPr>
      <w:r w:rsidRPr="00615AFB">
        <w:t>Eligible patients will be identified and confirmed as meeting access criteria on the initial clinical assessment of the COVID-19 case.</w:t>
      </w:r>
    </w:p>
    <w:p w14:paraId="63997023" w14:textId="2A401A6E" w:rsidR="009E656B" w:rsidRPr="00615AFB" w:rsidRDefault="07E922A9" w:rsidP="00025C6F">
      <w:pPr>
        <w:pStyle w:val="ListParagraph"/>
        <w:numPr>
          <w:ilvl w:val="0"/>
          <w:numId w:val="11"/>
        </w:numPr>
        <w:rPr>
          <w:rFonts w:eastAsiaTheme="minorEastAsia"/>
        </w:rPr>
      </w:pPr>
      <w:r w:rsidRPr="00615AFB">
        <w:t>The prescriber</w:t>
      </w:r>
      <w:r w:rsidR="66B7631F" w:rsidRPr="00615AFB">
        <w:t xml:space="preserve"> or </w:t>
      </w:r>
      <w:r w:rsidR="40E1B167">
        <w:t>initiating</w:t>
      </w:r>
      <w:r w:rsidR="66B7631F" w:rsidRPr="00615AFB">
        <w:t xml:space="preserve"> pharmacist</w:t>
      </w:r>
      <w:r w:rsidRPr="00615AFB">
        <w:t xml:space="preserve"> ha</w:t>
      </w:r>
      <w:r w:rsidR="0089541C">
        <w:t>s</w:t>
      </w:r>
      <w:r w:rsidRPr="00615AFB">
        <w:t xml:space="preserve"> the responsibility for</w:t>
      </w:r>
      <w:r w:rsidR="6986F8B5" w:rsidRPr="00615AFB">
        <w:t xml:space="preserve"> the clinical review, </w:t>
      </w:r>
      <w:r w:rsidRPr="00615AFB">
        <w:t xml:space="preserve">ensuring the dose is appropriate for the renal function, that potential drug interactions are being managed appropriately, and that there are no other contraindications. Patient perspectives need to be </w:t>
      </w:r>
      <w:r w:rsidR="00025C6F" w:rsidRPr="00615AFB">
        <w:t>considered</w:t>
      </w:r>
      <w:r w:rsidRPr="00615AFB">
        <w:t xml:space="preserve"> and clinical judgement is to be applied, and important considerations documented. </w:t>
      </w:r>
    </w:p>
    <w:p w14:paraId="34DDF232" w14:textId="57FD7242" w:rsidR="009E656B" w:rsidRPr="00615AFB" w:rsidRDefault="009E656B" w:rsidP="00025C6F">
      <w:pPr>
        <w:pStyle w:val="ListParagraph"/>
        <w:numPr>
          <w:ilvl w:val="0"/>
          <w:numId w:val="11"/>
        </w:numPr>
      </w:pPr>
      <w:r w:rsidRPr="00615AFB">
        <w:t>The prescription will be sent directly to the local participating pharmacy.</w:t>
      </w:r>
    </w:p>
    <w:p w14:paraId="5CDD1E46" w14:textId="282F6C6B" w:rsidR="00C94712" w:rsidRPr="00615AFB" w:rsidRDefault="009E656B" w:rsidP="000F1465">
      <w:pPr>
        <w:pStyle w:val="Heading2"/>
      </w:pPr>
      <w:r w:rsidRPr="00615AFB">
        <w:t xml:space="preserve">Dispensing </w:t>
      </w:r>
    </w:p>
    <w:p w14:paraId="48E061D7" w14:textId="32187EAB" w:rsidR="009E656B" w:rsidRPr="00615AFB" w:rsidRDefault="23914924" w:rsidP="46A3652D">
      <w:pPr>
        <w:pStyle w:val="ListParagraph"/>
        <w:numPr>
          <w:ilvl w:val="0"/>
          <w:numId w:val="11"/>
        </w:numPr>
        <w:rPr>
          <w:rFonts w:eastAsiaTheme="minorEastAsia"/>
        </w:rPr>
      </w:pPr>
      <w:r w:rsidRPr="00615AFB">
        <w:t xml:space="preserve">The </w:t>
      </w:r>
      <w:r w:rsidR="000F0A93">
        <w:t>dispensing</w:t>
      </w:r>
      <w:r w:rsidRPr="00615AFB">
        <w:t xml:space="preserve"> pharmacy will </w:t>
      </w:r>
      <w:r w:rsidR="00A77260">
        <w:t>ensure</w:t>
      </w:r>
      <w:r w:rsidR="00BA6A24" w:rsidRPr="00615AFB">
        <w:t xml:space="preserve">, that </w:t>
      </w:r>
      <w:r w:rsidRPr="00615AFB">
        <w:t>the patient is aware of the drug interactions</w:t>
      </w:r>
      <w:r w:rsidR="5465071D" w:rsidRPr="00615AFB">
        <w:t xml:space="preserve"> with</w:t>
      </w:r>
      <w:r w:rsidR="54AD953B" w:rsidRPr="00615AFB">
        <w:t xml:space="preserve"> </w:t>
      </w:r>
      <w:r w:rsidR="00227483" w:rsidRPr="00615AFB">
        <w:t>Paxlovid</w:t>
      </w:r>
      <w:r w:rsidRPr="00615AFB">
        <w:t>, and how to adjust their medicines if necessary. This may entail contacting the patient’s usual pharmacy if the pharmacy</w:t>
      </w:r>
      <w:r w:rsidR="007219DA">
        <w:t xml:space="preserve"> supply</w:t>
      </w:r>
      <w:r w:rsidR="379ED248">
        <w:t>ing</w:t>
      </w:r>
      <w:r w:rsidR="007219DA">
        <w:t xml:space="preserve"> the COVID-19 antiviral</w:t>
      </w:r>
      <w:r w:rsidRPr="00615AFB">
        <w:t xml:space="preserve"> is not the patient’s usual pharmacy</w:t>
      </w:r>
      <w:r w:rsidR="7CFC424F" w:rsidRPr="00615AFB">
        <w:t xml:space="preserve"> and collaboration with their general practice team</w:t>
      </w:r>
      <w:r w:rsidR="01FAB705" w:rsidRPr="00615AFB">
        <w:t xml:space="preserve"> and/or prescriber where necessary to ensure patient safety</w:t>
      </w:r>
      <w:r w:rsidRPr="00615AFB">
        <w:t xml:space="preserve">. </w:t>
      </w:r>
      <w:r w:rsidR="0A85B268" w:rsidRPr="00615AFB">
        <w:t>The pharmacy will dispense the medicine, provide advice to the patient, and organise delivery.</w:t>
      </w:r>
    </w:p>
    <w:p w14:paraId="3B2F17BC" w14:textId="5C537654" w:rsidR="00D02080" w:rsidRPr="00615AFB" w:rsidRDefault="009E656B" w:rsidP="000F1465">
      <w:pPr>
        <w:pStyle w:val="Heading2"/>
      </w:pPr>
      <w:r w:rsidRPr="00615AFB">
        <w:t>Monitoring</w:t>
      </w:r>
    </w:p>
    <w:p w14:paraId="6B12FDBF" w14:textId="2E5E4F33" w:rsidR="009E656B" w:rsidRPr="00615AFB" w:rsidRDefault="009E656B" w:rsidP="00D52A59">
      <w:pPr>
        <w:pStyle w:val="ListParagraph"/>
        <w:numPr>
          <w:ilvl w:val="0"/>
          <w:numId w:val="23"/>
        </w:numPr>
        <w:rPr>
          <w:rFonts w:eastAsiaTheme="minorEastAsia"/>
        </w:rPr>
      </w:pPr>
      <w:r w:rsidRPr="00615AFB">
        <w:t>T</w:t>
      </w:r>
      <w:r w:rsidR="1AD9852A" w:rsidRPr="00615AFB">
        <w:t xml:space="preserve">e Whatu Ora </w:t>
      </w:r>
      <w:r w:rsidRPr="00615AFB">
        <w:t xml:space="preserve">and Pharmac will </w:t>
      </w:r>
      <w:r w:rsidR="00BE0705" w:rsidRPr="00615AFB">
        <w:t>review</w:t>
      </w:r>
      <w:r w:rsidRPr="00615AFB">
        <w:t xml:space="preserve"> supply and COVID</w:t>
      </w:r>
      <w:r w:rsidR="25BFE6EB" w:rsidRPr="00615AFB">
        <w:t>-19</w:t>
      </w:r>
      <w:r w:rsidRPr="00615AFB">
        <w:t xml:space="preserve"> case data to inform stock management, and quality control processes.</w:t>
      </w:r>
    </w:p>
    <w:p w14:paraId="181D7212" w14:textId="4648F220" w:rsidR="0066355C" w:rsidRPr="002F7F00" w:rsidRDefault="25BFE6EB" w:rsidP="002F7F00">
      <w:pPr>
        <w:pStyle w:val="ListParagraph"/>
        <w:numPr>
          <w:ilvl w:val="0"/>
          <w:numId w:val="23"/>
        </w:numPr>
        <w:spacing w:after="160"/>
        <w:rPr>
          <w:rFonts w:eastAsiaTheme="minorEastAsia"/>
        </w:rPr>
      </w:pPr>
      <w:r w:rsidRPr="00615AFB">
        <w:t xml:space="preserve"> It is important for pharmacists and prescribers to report any suspected adverse drug events to the </w:t>
      </w:r>
      <w:hyperlink r:id="rId35">
        <w:r w:rsidR="69198AF6" w:rsidRPr="00615AFB">
          <w:rPr>
            <w:rStyle w:val="Hyperlink"/>
          </w:rPr>
          <w:t>Centre for Adverse Reactions Monitoring (CARM)</w:t>
        </w:r>
      </w:hyperlink>
      <w:r w:rsidR="69198AF6" w:rsidRPr="00615AFB">
        <w:t>.</w:t>
      </w:r>
    </w:p>
    <w:p w14:paraId="259129F1" w14:textId="77777777" w:rsidR="002F7F00" w:rsidRDefault="1F5733AD" w:rsidP="00220FFE">
      <w:pPr>
        <w:pStyle w:val="Heading1"/>
        <w:spacing w:after="160"/>
      </w:pPr>
      <w:bookmarkStart w:id="8" w:name="_4._Process_details"/>
      <w:bookmarkEnd w:id="8"/>
      <w:r w:rsidRPr="00615AFB">
        <w:t xml:space="preserve"> </w:t>
      </w:r>
    </w:p>
    <w:p w14:paraId="7DD9E785" w14:textId="77777777" w:rsidR="002F7F00" w:rsidRDefault="002F7F00" w:rsidP="00220FFE">
      <w:pPr>
        <w:pStyle w:val="Heading1"/>
        <w:spacing w:after="160"/>
      </w:pPr>
    </w:p>
    <w:p w14:paraId="60E76241" w14:textId="77777777" w:rsidR="002F7F00" w:rsidRDefault="002F7F00" w:rsidP="00220FFE">
      <w:pPr>
        <w:pStyle w:val="Heading1"/>
        <w:spacing w:after="160"/>
      </w:pPr>
    </w:p>
    <w:p w14:paraId="4AB4E7BF" w14:textId="2B93D1E1" w:rsidR="002574C0" w:rsidRPr="00615AFB" w:rsidRDefault="005F41CA" w:rsidP="00220FFE">
      <w:pPr>
        <w:pStyle w:val="Heading1"/>
        <w:spacing w:after="160"/>
      </w:pPr>
      <w:r>
        <w:lastRenderedPageBreak/>
        <w:t>5</w:t>
      </w:r>
      <w:r w:rsidR="0026684E" w:rsidRPr="00615AFB">
        <w:t>. Process details</w:t>
      </w:r>
    </w:p>
    <w:p w14:paraId="3099E62A" w14:textId="15FE20D2" w:rsidR="002574C0" w:rsidRPr="00615AFB" w:rsidRDefault="6E404DE2" w:rsidP="00220FFE">
      <w:pPr>
        <w:pStyle w:val="Heading2"/>
        <w:spacing w:after="160"/>
      </w:pPr>
      <w:r w:rsidRPr="00615AFB">
        <w:t>Prescriber</w:t>
      </w:r>
      <w:r w:rsidR="0662908A" w:rsidRPr="00615AFB">
        <w:t>/</w:t>
      </w:r>
      <w:r w:rsidR="73E2B159" w:rsidRPr="00615AFB">
        <w:t>S</w:t>
      </w:r>
      <w:r w:rsidR="0662908A" w:rsidRPr="00615AFB">
        <w:t>upplier</w:t>
      </w:r>
    </w:p>
    <w:p w14:paraId="323AFFB7" w14:textId="63CAEDB6" w:rsidR="4A41CFB0" w:rsidRPr="00615AFB" w:rsidRDefault="32179E25" w:rsidP="000F1465">
      <w:pPr>
        <w:pStyle w:val="Heading3"/>
      </w:pPr>
      <w:r>
        <w:t>Identifying</w:t>
      </w:r>
      <w:r w:rsidR="31371680" w:rsidRPr="00615AFB">
        <w:t xml:space="preserve"> cases </w:t>
      </w:r>
      <w:r w:rsidR="04E31825" w:rsidRPr="00615AFB">
        <w:t>who</w:t>
      </w:r>
      <w:r w:rsidR="31371680" w:rsidRPr="00615AFB">
        <w:t xml:space="preserve"> are at higher risk of hospitalisation</w:t>
      </w:r>
    </w:p>
    <w:p w14:paraId="076EF818" w14:textId="508CE703" w:rsidR="00E0534C" w:rsidRPr="00615AFB" w:rsidRDefault="00E0534C" w:rsidP="108882E0">
      <w:pPr>
        <w:pStyle w:val="ListParagraph"/>
        <w:numPr>
          <w:ilvl w:val="0"/>
          <w:numId w:val="11"/>
        </w:numPr>
        <w:rPr>
          <w:rFonts w:eastAsiaTheme="minorEastAsia"/>
        </w:rPr>
      </w:pPr>
      <w:r>
        <w:t xml:space="preserve">Primary care </w:t>
      </w:r>
      <w:r w:rsidR="00302423">
        <w:t>may</w:t>
      </w:r>
      <w:r w:rsidR="00995710">
        <w:t xml:space="preserve"> identify the COVID-19 cases that would benefit </w:t>
      </w:r>
      <w:r w:rsidR="151633D1">
        <w:t>f</w:t>
      </w:r>
      <w:r w:rsidR="50FECCB1">
        <w:t>ro</w:t>
      </w:r>
      <w:r w:rsidR="151633D1">
        <w:t>m</w:t>
      </w:r>
      <w:r w:rsidR="00995710">
        <w:t xml:space="preserve"> an initial clinical assessment</w:t>
      </w:r>
      <w:r w:rsidR="003D55B2">
        <w:t xml:space="preserve"> </w:t>
      </w:r>
      <w:r w:rsidR="00302423">
        <w:t>utilising</w:t>
      </w:r>
      <w:r w:rsidR="003D55B2">
        <w:t xml:space="preserve"> local knowledge, </w:t>
      </w:r>
      <w:r w:rsidR="00BF08BA">
        <w:t xml:space="preserve">digital </w:t>
      </w:r>
      <w:r w:rsidR="003D55B2">
        <w:t>tools and the PMS (where available).</w:t>
      </w:r>
      <w:r w:rsidR="6A567CEF">
        <w:t xml:space="preserve"> </w:t>
      </w:r>
      <w:r w:rsidR="17004577">
        <w:t xml:space="preserve">Practices could consider proactively reaching out to their patients that would be eligible for anti-viral therapy to advise then how to seek these </w:t>
      </w:r>
      <w:r w:rsidR="3E5AA350">
        <w:t>me</w:t>
      </w:r>
      <w:r w:rsidR="18FE126A">
        <w:t>dicine</w:t>
      </w:r>
      <w:r w:rsidR="3E5AA350">
        <w:t>s</w:t>
      </w:r>
      <w:r w:rsidR="17004577">
        <w:t xml:space="preserve"> if they test positive for COVID-19</w:t>
      </w:r>
      <w:r w:rsidR="6A567CEF">
        <w:t xml:space="preserve"> </w:t>
      </w:r>
    </w:p>
    <w:p w14:paraId="1AB29661" w14:textId="03002BFE" w:rsidR="6078584B" w:rsidRPr="00615AFB" w:rsidRDefault="6078584B" w:rsidP="55DAC5E4">
      <w:pPr>
        <w:pStyle w:val="ListParagraph"/>
        <w:numPr>
          <w:ilvl w:val="0"/>
          <w:numId w:val="11"/>
        </w:numPr>
      </w:pPr>
      <w:r w:rsidRPr="00615AFB">
        <w:t>Many practices will already be aware of patients who are most vulnerable</w:t>
      </w:r>
      <w:r w:rsidR="1D2AB6D8" w:rsidRPr="00615AFB">
        <w:t xml:space="preserve"> (</w:t>
      </w:r>
      <w:r w:rsidR="00946AAA" w:rsidRPr="00615AFB">
        <w:t xml:space="preserve">for example, </w:t>
      </w:r>
      <w:r w:rsidR="1D2AB6D8" w:rsidRPr="00615AFB">
        <w:t xml:space="preserve">the severely immunosuppressed include those </w:t>
      </w:r>
      <w:r w:rsidR="000E5B67">
        <w:t>who</w:t>
      </w:r>
      <w:r w:rsidR="1D2AB6D8" w:rsidRPr="00615AFB">
        <w:t xml:space="preserve"> were eligible for third primary dose of COVID</w:t>
      </w:r>
      <w:r w:rsidR="00246304" w:rsidRPr="00615AFB">
        <w:t>-19</w:t>
      </w:r>
      <w:r w:rsidR="1D2AB6D8" w:rsidRPr="00615AFB">
        <w:t xml:space="preserve"> vaccination or those patients in geographically isolated communities)</w:t>
      </w:r>
      <w:r w:rsidR="00946AAA" w:rsidRPr="00615AFB">
        <w:t>.</w:t>
      </w:r>
      <w:r w:rsidR="1D2AB6D8" w:rsidRPr="00615AFB">
        <w:t xml:space="preserve"> These people can be informed of the need to test urgently should they develop symptoms or become household contacts of a case. </w:t>
      </w:r>
    </w:p>
    <w:p w14:paraId="0E60E932" w14:textId="3FC869C8" w:rsidR="2B0484B7" w:rsidRPr="00615AFB" w:rsidRDefault="7468A669" w:rsidP="41368F5F">
      <w:pPr>
        <w:pStyle w:val="ListParagraph"/>
        <w:numPr>
          <w:ilvl w:val="0"/>
          <w:numId w:val="11"/>
        </w:numPr>
        <w:rPr>
          <w:rFonts w:eastAsiaTheme="minorEastAsia"/>
        </w:rPr>
      </w:pPr>
      <w:r>
        <w:t>T</w:t>
      </w:r>
      <w:r w:rsidRPr="41368F5F">
        <w:rPr>
          <w:rFonts w:eastAsiaTheme="minorEastAsia"/>
        </w:rPr>
        <w:t>he eligibility for treatment will be determined based on the person meeting access criteria, and clinical presentation and symptoms onset. The assessment and prescribing activities are funded within the initial proactive assessment consultation, for those that are eligible</w:t>
      </w:r>
      <w:r w:rsidR="2D2ED359" w:rsidRPr="41368F5F">
        <w:rPr>
          <w:rFonts w:eastAsiaTheme="minorEastAsia"/>
        </w:rPr>
        <w:t xml:space="preserve"> c</w:t>
      </w:r>
      <w:r w:rsidR="1381ADA3" w:rsidRPr="41368F5F">
        <w:rPr>
          <w:rFonts w:eastAsiaTheme="minorEastAsia"/>
        </w:rPr>
        <w:t>ases</w:t>
      </w:r>
      <w:r w:rsidR="240A80E3" w:rsidRPr="41368F5F">
        <w:rPr>
          <w:rFonts w:eastAsiaTheme="minorEastAsia"/>
        </w:rPr>
        <w:t xml:space="preserve">.  </w:t>
      </w:r>
    </w:p>
    <w:p w14:paraId="6BD98813" w14:textId="2A034021" w:rsidR="1486EB20" w:rsidRPr="002F7F00" w:rsidRDefault="240A80E3" w:rsidP="002F7F00">
      <w:pPr>
        <w:pStyle w:val="ListParagraph"/>
        <w:numPr>
          <w:ilvl w:val="0"/>
          <w:numId w:val="11"/>
        </w:numPr>
        <w:spacing w:after="160"/>
        <w:rPr>
          <w:rFonts w:eastAsiaTheme="minorEastAsia"/>
        </w:rPr>
      </w:pPr>
      <w:r w:rsidRPr="41368F5F">
        <w:rPr>
          <w:rFonts w:eastAsiaTheme="minorEastAsia"/>
        </w:rPr>
        <w:t>For cases</w:t>
      </w:r>
      <w:r w:rsidR="05126A9C" w:rsidRPr="2A6595D8">
        <w:rPr>
          <w:rFonts w:eastAsiaTheme="minorEastAsia"/>
        </w:rPr>
        <w:t xml:space="preserve"> that are not enrolled with a local general practice</w:t>
      </w:r>
      <w:r w:rsidR="7362C650" w:rsidRPr="41368F5F">
        <w:rPr>
          <w:rFonts w:eastAsiaTheme="minorEastAsia"/>
        </w:rPr>
        <w:t>, they</w:t>
      </w:r>
      <w:r w:rsidR="05126A9C" w:rsidRPr="2A6595D8">
        <w:rPr>
          <w:rFonts w:eastAsiaTheme="minorEastAsia"/>
        </w:rPr>
        <w:t xml:space="preserve"> will be </w:t>
      </w:r>
      <w:r w:rsidR="6FF0A77C" w:rsidRPr="2A6595D8">
        <w:rPr>
          <w:rFonts w:eastAsiaTheme="minorEastAsia"/>
        </w:rPr>
        <w:t>prioritised</w:t>
      </w:r>
      <w:r w:rsidR="05126A9C" w:rsidRPr="2A6595D8">
        <w:rPr>
          <w:rFonts w:eastAsiaTheme="minorEastAsia"/>
        </w:rPr>
        <w:t xml:space="preserve"> for a call from the Care Coordination Hub</w:t>
      </w:r>
      <w:r w:rsidR="1381ADA3" w:rsidRPr="41368F5F">
        <w:rPr>
          <w:rFonts w:eastAsiaTheme="minorEastAsia"/>
        </w:rPr>
        <w:t xml:space="preserve"> </w:t>
      </w:r>
      <w:r w:rsidR="21E36099" w:rsidRPr="41368F5F">
        <w:rPr>
          <w:rFonts w:eastAsiaTheme="minorEastAsia"/>
        </w:rPr>
        <w:t>(if operating within your region)</w:t>
      </w:r>
      <w:r w:rsidR="05126A9C" w:rsidRPr="2A6595D8">
        <w:rPr>
          <w:rFonts w:eastAsiaTheme="minorEastAsia"/>
        </w:rPr>
        <w:t xml:space="preserve"> to coordinate an initial clinical assessment</w:t>
      </w:r>
      <w:r w:rsidR="6FF0A77C" w:rsidRPr="2A6595D8">
        <w:rPr>
          <w:rFonts w:eastAsiaTheme="minorEastAsia"/>
        </w:rPr>
        <w:t>.</w:t>
      </w:r>
      <w:r w:rsidR="257F55ED" w:rsidRPr="2A6595D8">
        <w:rPr>
          <w:rFonts w:eastAsiaTheme="minorEastAsia"/>
        </w:rPr>
        <w:t xml:space="preserve"> Information provided on the </w:t>
      </w:r>
      <w:r w:rsidR="69198AF6" w:rsidRPr="2A6595D8">
        <w:rPr>
          <w:rFonts w:eastAsiaTheme="minorEastAsia"/>
        </w:rPr>
        <w:t>National Contact Tracing Solution (</w:t>
      </w:r>
      <w:r w:rsidR="257F55ED" w:rsidRPr="2A6595D8">
        <w:rPr>
          <w:rFonts w:eastAsiaTheme="minorEastAsia"/>
        </w:rPr>
        <w:t xml:space="preserve">NCTS) self-assessment form will assist </w:t>
      </w:r>
      <w:r w:rsidR="09472D1B" w:rsidRPr="2A6595D8">
        <w:rPr>
          <w:rFonts w:eastAsiaTheme="minorEastAsia"/>
        </w:rPr>
        <w:t>with prioriti</w:t>
      </w:r>
      <w:r w:rsidR="2CBB3750" w:rsidRPr="2A6595D8">
        <w:rPr>
          <w:rFonts w:eastAsiaTheme="minorEastAsia"/>
        </w:rPr>
        <w:t>sation and allocation to clinical provider.</w:t>
      </w:r>
      <w:r w:rsidR="37725C3B">
        <w:t xml:space="preserve"> </w:t>
      </w:r>
    </w:p>
    <w:p w14:paraId="2DFB2F2D" w14:textId="39007794" w:rsidR="55793BCD" w:rsidRPr="00615AFB" w:rsidRDefault="4A0E6ABC" w:rsidP="000F1465">
      <w:pPr>
        <w:pStyle w:val="Heading3"/>
      </w:pPr>
      <w:r w:rsidRPr="00615AFB">
        <w:t>C</w:t>
      </w:r>
      <w:r w:rsidR="596ED895" w:rsidRPr="00615AFB">
        <w:t xml:space="preserve">hecks and considerations </w:t>
      </w:r>
      <w:r w:rsidR="0CCE61AF" w:rsidRPr="00615AFB">
        <w:t xml:space="preserve">when </w:t>
      </w:r>
      <w:r w:rsidR="44F67E96" w:rsidRPr="00615AFB">
        <w:t>prescribing</w:t>
      </w:r>
      <w:r w:rsidR="3CC886AE" w:rsidRPr="00615AFB">
        <w:t>/supplying</w:t>
      </w:r>
      <w:r w:rsidR="44F67E96" w:rsidRPr="00615AFB">
        <w:t xml:space="preserve"> </w:t>
      </w:r>
      <w:r w:rsidR="09718781" w:rsidRPr="00615AFB">
        <w:t>an oral COVID-19 antiviral therapeutic</w:t>
      </w:r>
      <w:r w:rsidR="6CCF7A79" w:rsidRPr="00615AFB">
        <w:t>.</w:t>
      </w:r>
    </w:p>
    <w:p w14:paraId="22DBF299" w14:textId="50566611" w:rsidR="00F343AC" w:rsidRPr="00615AFB" w:rsidRDefault="2EB4F1C9" w:rsidP="00025C6F">
      <w:pPr>
        <w:pStyle w:val="ListParagraph"/>
        <w:numPr>
          <w:ilvl w:val="0"/>
          <w:numId w:val="11"/>
        </w:numPr>
        <w:rPr>
          <w:rFonts w:eastAsiaTheme="minorEastAsia"/>
        </w:rPr>
      </w:pPr>
      <w:r w:rsidRPr="00615AFB">
        <w:t>Check whether the patient meets</w:t>
      </w:r>
      <w:r w:rsidR="00281E15" w:rsidRPr="00615AFB">
        <w:t xml:space="preserve"> </w:t>
      </w:r>
      <w:proofErr w:type="spellStart"/>
      <w:r w:rsidR="4A8A626F" w:rsidRPr="00615AFB">
        <w:t>P</w:t>
      </w:r>
      <w:r w:rsidR="7FA05639" w:rsidRPr="00615AFB">
        <w:t>harmac</w:t>
      </w:r>
      <w:r w:rsidR="00C020AD">
        <w:t>’s</w:t>
      </w:r>
      <w:proofErr w:type="spellEnd"/>
      <w:r w:rsidR="00281E15" w:rsidRPr="00615AFB">
        <w:t xml:space="preserve"> access criteria. </w:t>
      </w:r>
    </w:p>
    <w:p w14:paraId="6B5F6BED" w14:textId="3FA571C0" w:rsidR="55793BCD" w:rsidRPr="00615AFB" w:rsidRDefault="739FFD2D" w:rsidP="00025C6F">
      <w:pPr>
        <w:pStyle w:val="ListParagraph"/>
        <w:numPr>
          <w:ilvl w:val="0"/>
          <w:numId w:val="11"/>
        </w:numPr>
      </w:pPr>
      <w:r w:rsidRPr="00615AFB">
        <w:t>Review</w:t>
      </w:r>
      <w:r w:rsidR="62E8754A" w:rsidRPr="00615AFB">
        <w:t xml:space="preserve"> suitability of </w:t>
      </w:r>
      <w:r w:rsidR="00585C04" w:rsidRPr="00615AFB">
        <w:t xml:space="preserve">the </w:t>
      </w:r>
      <w:r w:rsidR="003A509C">
        <w:t>medicine</w:t>
      </w:r>
      <w:r w:rsidR="00585C04" w:rsidRPr="00615AFB">
        <w:t>,</w:t>
      </w:r>
      <w:r w:rsidR="62E8754A" w:rsidRPr="00615AFB">
        <w:t xml:space="preserve"> specifically</w:t>
      </w:r>
      <w:r w:rsidR="00246304" w:rsidRPr="00615AFB">
        <w:t xml:space="preserve"> any</w:t>
      </w:r>
      <w:r w:rsidR="62E8754A" w:rsidRPr="00615AFB">
        <w:t xml:space="preserve"> contraindications and whether </w:t>
      </w:r>
      <w:r w:rsidR="00246304" w:rsidRPr="00615AFB">
        <w:t xml:space="preserve">the </w:t>
      </w:r>
      <w:r w:rsidR="62E8754A" w:rsidRPr="00615AFB">
        <w:t>patient wants active intervention.</w:t>
      </w:r>
    </w:p>
    <w:p w14:paraId="4F176FF1" w14:textId="09E4971E" w:rsidR="18426276" w:rsidRDefault="20E22CB3" w:rsidP="41368F5F">
      <w:pPr>
        <w:pStyle w:val="ListParagraph"/>
        <w:numPr>
          <w:ilvl w:val="0"/>
          <w:numId w:val="28"/>
        </w:numPr>
      </w:pPr>
      <w:r>
        <w:t xml:space="preserve">Consider discussing the management of Paxlovid interactions with medicines initiated in secondary care with the </w:t>
      </w:r>
      <w:r w:rsidR="004C5865">
        <w:t>relevant</w:t>
      </w:r>
      <w:r>
        <w:t xml:space="preserve"> specialist, </w:t>
      </w:r>
      <w:r w:rsidR="004C5865">
        <w:t>e.g.</w:t>
      </w:r>
      <w:r>
        <w:t xml:space="preserve"> Nephrologist, oncologist.</w:t>
      </w:r>
    </w:p>
    <w:p w14:paraId="145A54D3" w14:textId="725FB280" w:rsidR="3391BDBD" w:rsidRDefault="3391BDBD" w:rsidP="41368F5F">
      <w:pPr>
        <w:pStyle w:val="ListParagraph"/>
        <w:numPr>
          <w:ilvl w:val="0"/>
          <w:numId w:val="28"/>
        </w:numPr>
      </w:pPr>
      <w:r>
        <w:t>C</w:t>
      </w:r>
      <w:r w:rsidR="0BC57243">
        <w:t>onsider the advice needed for secondary parties acting on behalf of the patient (for example, Māori health providers).</w:t>
      </w:r>
    </w:p>
    <w:p w14:paraId="6AAF8AA6" w14:textId="456E1E4A" w:rsidR="00065EEF" w:rsidRPr="00615AFB" w:rsidRDefault="00065EEF" w:rsidP="69198AF6">
      <w:pPr>
        <w:pStyle w:val="ListParagraph"/>
        <w:numPr>
          <w:ilvl w:val="0"/>
          <w:numId w:val="28"/>
        </w:numPr>
      </w:pPr>
      <w:r w:rsidRPr="00615AFB">
        <w:t xml:space="preserve">Consider checking a pregnancy test in people of </w:t>
      </w:r>
      <w:r w:rsidR="00585C04" w:rsidRPr="00615AFB">
        <w:t>childbearing</w:t>
      </w:r>
      <w:r w:rsidRPr="00615AFB">
        <w:t xml:space="preserve"> potential, and </w:t>
      </w:r>
      <w:r w:rsidR="00BC400A" w:rsidRPr="00615AFB">
        <w:t>where appropriate</w:t>
      </w:r>
      <w:r w:rsidR="6BBF7F3C" w:rsidRPr="00615AFB">
        <w:t>,</w:t>
      </w:r>
      <w:r w:rsidR="00BC400A" w:rsidRPr="00615AFB">
        <w:t xml:space="preserve"> </w:t>
      </w:r>
      <w:r w:rsidRPr="00615AFB">
        <w:t>check</w:t>
      </w:r>
      <w:r w:rsidR="00BC400A" w:rsidRPr="00615AFB">
        <w:t xml:space="preserve"> whether breastfeeding</w:t>
      </w:r>
      <w:r w:rsidRPr="00615AFB">
        <w:t xml:space="preserve"> before prescribing. </w:t>
      </w:r>
    </w:p>
    <w:p w14:paraId="2251024E" w14:textId="71662E12" w:rsidR="00D27996" w:rsidRPr="00615AFB" w:rsidRDefault="00FF2D95" w:rsidP="69198AF6">
      <w:pPr>
        <w:pStyle w:val="ListParagraph"/>
        <w:numPr>
          <w:ilvl w:val="0"/>
          <w:numId w:val="28"/>
        </w:numPr>
      </w:pPr>
      <w:r w:rsidRPr="00615AFB">
        <w:t>If</w:t>
      </w:r>
      <w:r w:rsidR="00D27996" w:rsidRPr="00615AFB">
        <w:t xml:space="preserve"> </w:t>
      </w:r>
      <w:r w:rsidR="00065EEF" w:rsidRPr="00615AFB">
        <w:t xml:space="preserve">prescribing </w:t>
      </w:r>
      <w:r w:rsidR="18A13B67">
        <w:t>or supplying</w:t>
      </w:r>
      <w:r w:rsidR="750BAE9C">
        <w:t xml:space="preserve"> </w:t>
      </w:r>
      <w:r w:rsidR="00227483" w:rsidRPr="00615AFB">
        <w:t>Paxlovid</w:t>
      </w:r>
      <w:r w:rsidR="00D27996" w:rsidRPr="00615AFB">
        <w:t>:</w:t>
      </w:r>
    </w:p>
    <w:p w14:paraId="29D6C4FB" w14:textId="48308405" w:rsidR="739FFD2D" w:rsidRPr="00615AFB" w:rsidRDefault="739FFD2D" w:rsidP="1486EB20">
      <w:pPr>
        <w:pStyle w:val="ListParagraph"/>
        <w:numPr>
          <w:ilvl w:val="1"/>
          <w:numId w:val="30"/>
        </w:numPr>
        <w:rPr>
          <w:rFonts w:eastAsiaTheme="minorEastAsia"/>
        </w:rPr>
      </w:pPr>
      <w:r w:rsidRPr="00615AFB">
        <w:t xml:space="preserve">Review renal </w:t>
      </w:r>
      <w:r w:rsidR="7123FD81" w:rsidRPr="00615AFB">
        <w:t>function</w:t>
      </w:r>
      <w:r w:rsidR="00065EEF" w:rsidRPr="00615AFB">
        <w:t xml:space="preserve"> and consider dose adjustment if eGFR &lt; 60</w:t>
      </w:r>
      <w:r w:rsidR="007744E5" w:rsidRPr="00615AFB">
        <w:t xml:space="preserve"> </w:t>
      </w:r>
      <w:r w:rsidR="00065EEF" w:rsidRPr="00615AFB">
        <w:t>mL/min</w:t>
      </w:r>
      <w:r w:rsidR="007744E5" w:rsidRPr="00615AFB">
        <w:t>ute</w:t>
      </w:r>
      <w:r w:rsidR="007D4836" w:rsidRPr="00615AFB">
        <w:t xml:space="preserve"> within the last 3-6 months</w:t>
      </w:r>
      <w:r w:rsidR="00246304" w:rsidRPr="00615AFB">
        <w:t>.</w:t>
      </w:r>
      <w:r w:rsidR="3B4BB5DF" w:rsidRPr="00615AFB">
        <w:t xml:space="preserve"> </w:t>
      </w:r>
    </w:p>
    <w:p w14:paraId="150D5E8D" w14:textId="2E0CC11A" w:rsidR="62E8754A" w:rsidRPr="00615AFB" w:rsidRDefault="00065EEF" w:rsidP="1486EB20">
      <w:pPr>
        <w:pStyle w:val="ListParagraph"/>
        <w:numPr>
          <w:ilvl w:val="1"/>
          <w:numId w:val="30"/>
        </w:numPr>
        <w:rPr>
          <w:rFonts w:eastAsiaTheme="minorEastAsia"/>
        </w:rPr>
      </w:pPr>
      <w:r w:rsidRPr="00615AFB">
        <w:t>Review</w:t>
      </w:r>
      <w:r w:rsidR="62E8754A" w:rsidRPr="00615AFB">
        <w:t xml:space="preserve"> potential drug interactions. </w:t>
      </w:r>
    </w:p>
    <w:p w14:paraId="2CE33D9C" w14:textId="7E7621C8" w:rsidR="00057879" w:rsidRPr="002F7F00" w:rsidRDefault="0C95FF95" w:rsidP="0096774A">
      <w:pPr>
        <w:pStyle w:val="ListParagraph"/>
        <w:numPr>
          <w:ilvl w:val="1"/>
          <w:numId w:val="30"/>
        </w:numPr>
        <w:spacing w:after="160"/>
        <w:rPr>
          <w:rFonts w:eastAsiaTheme="minorEastAsia"/>
        </w:rPr>
      </w:pPr>
      <w:r w:rsidRPr="00615AFB">
        <w:t>M</w:t>
      </w:r>
      <w:r w:rsidR="4725FC11" w:rsidRPr="00615AFB">
        <w:t xml:space="preserve">anage any necessary </w:t>
      </w:r>
      <w:r w:rsidR="2E1BA7DB" w:rsidRPr="00615AFB">
        <w:t>dose adjustments of medicines</w:t>
      </w:r>
      <w:r w:rsidR="00065EEF" w:rsidRPr="00615AFB">
        <w:t>. C</w:t>
      </w:r>
      <w:r w:rsidR="2E1BA7DB" w:rsidRPr="00615AFB">
        <w:t>ommunicate this clearly to the patient and document details in notes. The community pharmacist will also be undertaking a medicine review and will need to be able to contact you with any concerns.</w:t>
      </w:r>
    </w:p>
    <w:p w14:paraId="3D4C90C6" w14:textId="31628DB6" w:rsidR="69198AF6" w:rsidRPr="00615AFB" w:rsidRDefault="69198AF6" w:rsidP="000F1465">
      <w:pPr>
        <w:pStyle w:val="Heading3"/>
      </w:pPr>
      <w:r w:rsidRPr="00615AFB">
        <w:t xml:space="preserve">How to prescribe </w:t>
      </w:r>
      <w:r w:rsidR="006C2B3C" w:rsidRPr="00615AFB">
        <w:t>an oral COVID-19 antiviral therapeutic</w:t>
      </w:r>
      <w:r w:rsidR="00EB017B" w:rsidRPr="00615AFB">
        <w:t>:</w:t>
      </w:r>
    </w:p>
    <w:p w14:paraId="382EA1CB" w14:textId="1A67485A" w:rsidR="00065EEF" w:rsidRPr="00615AFB" w:rsidRDefault="79F969E4" w:rsidP="00542AD2">
      <w:pPr>
        <w:rPr>
          <w:rFonts w:eastAsiaTheme="minorEastAsia"/>
        </w:rPr>
      </w:pPr>
      <w:r w:rsidRPr="00615AFB">
        <w:t xml:space="preserve">1. </w:t>
      </w:r>
      <w:r w:rsidRPr="00615AFB">
        <w:rPr>
          <w:b/>
          <w:bCs/>
          <w:color w:val="404040" w:themeColor="text1" w:themeTint="BF"/>
        </w:rPr>
        <w:t>Document</w:t>
      </w:r>
      <w:r w:rsidRPr="00615AFB">
        <w:rPr>
          <w:color w:val="404040" w:themeColor="text1" w:themeTint="BF"/>
        </w:rPr>
        <w:t xml:space="preserve"> </w:t>
      </w:r>
      <w:r w:rsidRPr="00615AFB">
        <w:t xml:space="preserve">key information on </w:t>
      </w:r>
      <w:r w:rsidR="00B76581" w:rsidRPr="00615AFB">
        <w:t xml:space="preserve">the </w:t>
      </w:r>
      <w:r w:rsidRPr="00615AFB">
        <w:t>prescription</w:t>
      </w:r>
      <w:r w:rsidR="692196C9" w:rsidRPr="00615AFB">
        <w:t xml:space="preserve">, including </w:t>
      </w:r>
    </w:p>
    <w:p w14:paraId="586B1EE7" w14:textId="07773A53" w:rsidR="00065EEF" w:rsidRPr="00615AFB" w:rsidRDefault="692196C9" w:rsidP="008B6809">
      <w:pPr>
        <w:pStyle w:val="ListParagraph"/>
        <w:numPr>
          <w:ilvl w:val="0"/>
          <w:numId w:val="29"/>
        </w:numPr>
        <w:rPr>
          <w:rFonts w:eastAsiaTheme="minorEastAsia"/>
        </w:rPr>
      </w:pPr>
      <w:r w:rsidRPr="00615AFB">
        <w:t>endorsing that the person meets the access criteria,</w:t>
      </w:r>
      <w:r w:rsidR="79F969E4" w:rsidRPr="00615AFB">
        <w:t xml:space="preserve"> </w:t>
      </w:r>
    </w:p>
    <w:p w14:paraId="6D0D2DB8" w14:textId="77777777" w:rsidR="00065EEF" w:rsidRPr="00615AFB" w:rsidRDefault="004B0CD7">
      <w:pPr>
        <w:pStyle w:val="ListParagraph"/>
        <w:numPr>
          <w:ilvl w:val="0"/>
          <w:numId w:val="29"/>
        </w:numPr>
        <w:rPr>
          <w:rFonts w:eastAsiaTheme="minorEastAsia"/>
        </w:rPr>
      </w:pPr>
      <w:r w:rsidRPr="00615AFB">
        <w:t>date of symptom onset</w:t>
      </w:r>
      <w:r w:rsidR="79F969E4" w:rsidRPr="00615AFB">
        <w:t xml:space="preserve">, </w:t>
      </w:r>
    </w:p>
    <w:p w14:paraId="6A85C1A9" w14:textId="16890638" w:rsidR="00065EEF" w:rsidRPr="00615AFB" w:rsidRDefault="79F969E4" w:rsidP="4DBACFCF">
      <w:pPr>
        <w:pStyle w:val="ListParagraph"/>
        <w:numPr>
          <w:ilvl w:val="0"/>
          <w:numId w:val="29"/>
        </w:numPr>
      </w:pPr>
      <w:r>
        <w:t>latest eGFR</w:t>
      </w:r>
      <w:r w:rsidR="000A675B">
        <w:t xml:space="preserve"> for </w:t>
      </w:r>
      <w:r w:rsidR="00227483">
        <w:t>Paxlovid</w:t>
      </w:r>
      <w:r>
        <w:t xml:space="preserve"> (if a</w:t>
      </w:r>
      <w:r w:rsidR="1B11462A">
        <w:t>pplicable</w:t>
      </w:r>
      <w:r w:rsidR="00C60A03">
        <w:t xml:space="preserve">, </w:t>
      </w:r>
      <w:r w:rsidR="00A24224">
        <w:t xml:space="preserve">noting </w:t>
      </w:r>
      <w:r w:rsidR="00F34C27">
        <w:t xml:space="preserve">that the safety of the medicine is now more well-established and not having a current </w:t>
      </w:r>
      <w:r w:rsidR="00682163">
        <w:t>renal function test is not a requirement to initiate treatment</w:t>
      </w:r>
      <w:r>
        <w:t xml:space="preserve">), </w:t>
      </w:r>
    </w:p>
    <w:p w14:paraId="1251688B" w14:textId="2D9FE7A0" w:rsidR="55793BCD" w:rsidRPr="00615AFB" w:rsidRDefault="79F969E4">
      <w:pPr>
        <w:pStyle w:val="ListParagraph"/>
        <w:numPr>
          <w:ilvl w:val="0"/>
          <w:numId w:val="29"/>
        </w:numPr>
        <w:rPr>
          <w:rFonts w:eastAsiaTheme="minorEastAsia"/>
        </w:rPr>
      </w:pPr>
      <w:r w:rsidRPr="00615AFB">
        <w:lastRenderedPageBreak/>
        <w:t>prescriber</w:t>
      </w:r>
      <w:r w:rsidR="009952C7" w:rsidRPr="00615AFB">
        <w:t>’</w:t>
      </w:r>
      <w:r w:rsidRPr="00615AFB">
        <w:t>s contact phone number.</w:t>
      </w:r>
    </w:p>
    <w:p w14:paraId="43A998AE" w14:textId="48CCB8D4" w:rsidR="55793BCD" w:rsidRPr="00615AFB" w:rsidRDefault="00065EEF" w:rsidP="00542AD2">
      <w:r w:rsidRPr="00615AFB">
        <w:t>(</w:t>
      </w:r>
      <w:r w:rsidR="79F969E4" w:rsidRPr="00615AFB">
        <w:t xml:space="preserve">The contact number provided to the pharmacist needs to support easy access </w:t>
      </w:r>
      <w:r w:rsidR="009952C7" w:rsidRPr="00615AFB">
        <w:t>f</w:t>
      </w:r>
      <w:r w:rsidR="79F969E4" w:rsidRPr="00615AFB">
        <w:t xml:space="preserve">or urgent queries regarding </w:t>
      </w:r>
      <w:r w:rsidR="00EE2E35" w:rsidRPr="00615AFB">
        <w:t xml:space="preserve">medicines </w:t>
      </w:r>
      <w:r w:rsidR="79F969E4" w:rsidRPr="00615AFB">
        <w:t>management</w:t>
      </w:r>
      <w:r w:rsidR="009952C7" w:rsidRPr="00615AFB">
        <w:t>. Prescribers and practices are asked to prioritise calls from pharmacists d</w:t>
      </w:r>
      <w:r w:rsidR="79F969E4" w:rsidRPr="00615AFB">
        <w:t>ue to the tight timelines involved</w:t>
      </w:r>
      <w:r w:rsidR="009952C7" w:rsidRPr="00615AFB">
        <w:t xml:space="preserve"> in needing to get the prescription to the patient</w:t>
      </w:r>
      <w:r w:rsidRPr="00615AFB">
        <w:t>)</w:t>
      </w:r>
      <w:r w:rsidR="009952C7" w:rsidRPr="00615AFB">
        <w:t>.</w:t>
      </w:r>
    </w:p>
    <w:p w14:paraId="68DCB62D" w14:textId="5639A1BB" w:rsidR="55793BCD" w:rsidRPr="00615AFB" w:rsidRDefault="00BC400A" w:rsidP="00542AD2">
      <w:r w:rsidRPr="00615AFB">
        <w:t xml:space="preserve">2. </w:t>
      </w:r>
      <w:r w:rsidR="09B4AF8F" w:rsidRPr="008A2F23">
        <w:rPr>
          <w:b/>
          <w:bCs/>
        </w:rPr>
        <w:t>Issue</w:t>
      </w:r>
      <w:r w:rsidR="4A8A626F" w:rsidRPr="00615AFB">
        <w:rPr>
          <w:color w:val="404040" w:themeColor="text1" w:themeTint="BF"/>
        </w:rPr>
        <w:t xml:space="preserve"> </w:t>
      </w:r>
      <w:r w:rsidR="00341997" w:rsidRPr="00615AFB">
        <w:t xml:space="preserve">the </w:t>
      </w:r>
      <w:r w:rsidR="4A8A626F" w:rsidRPr="00615AFB">
        <w:t xml:space="preserve">prescription </w:t>
      </w:r>
      <w:r w:rsidR="09B4AF8F" w:rsidRPr="00615AFB">
        <w:t>and send electronically</w:t>
      </w:r>
      <w:r w:rsidR="4A8A626F" w:rsidRPr="00615AFB">
        <w:t xml:space="preserve"> to the local participating pharmacy.</w:t>
      </w:r>
    </w:p>
    <w:p w14:paraId="7BDEE1C3" w14:textId="4413B5B9" w:rsidR="00D13CAF" w:rsidRDefault="69198AF6" w:rsidP="0011236D">
      <w:r w:rsidRPr="00615AFB">
        <w:t xml:space="preserve">3. </w:t>
      </w:r>
      <w:r w:rsidRPr="00615AFB">
        <w:rPr>
          <w:b/>
          <w:bCs/>
        </w:rPr>
        <w:t xml:space="preserve">Provide </w:t>
      </w:r>
      <w:r w:rsidRPr="00615AFB">
        <w:t>written information or links to information on how to take the medicine</w:t>
      </w:r>
      <w:r w:rsidR="0D44BAED" w:rsidRPr="00615AFB">
        <w:t xml:space="preserve">. </w:t>
      </w:r>
      <w:r w:rsidR="0EA6407D" w:rsidRPr="00615AFB">
        <w:t xml:space="preserve">Consumer information is available on the Health Navigator website for </w:t>
      </w:r>
      <w:r w:rsidR="00F555C8">
        <w:t>Paxlovid</w:t>
      </w:r>
      <w:r w:rsidR="00A25BD8">
        <w:t>.</w:t>
      </w:r>
    </w:p>
    <w:p w14:paraId="7FBEE65C" w14:textId="522F4E62" w:rsidR="113CEB1F" w:rsidRPr="00615AFB" w:rsidRDefault="113CEB1F" w:rsidP="000F1465">
      <w:pPr>
        <w:pStyle w:val="Heading3"/>
      </w:pPr>
      <w:r w:rsidRPr="00615AFB">
        <w:t xml:space="preserve">What needs to happen next? </w:t>
      </w:r>
    </w:p>
    <w:p w14:paraId="51A2EB12" w14:textId="4DCDB3DC" w:rsidR="450A191E" w:rsidRPr="00615AFB" w:rsidRDefault="70D89BCC" w:rsidP="00DE1C39">
      <w:pPr>
        <w:pStyle w:val="ListParagraph"/>
        <w:numPr>
          <w:ilvl w:val="0"/>
          <w:numId w:val="29"/>
        </w:numPr>
      </w:pPr>
      <w:r w:rsidRPr="00615AFB">
        <w:t>Active case management will include regular review</w:t>
      </w:r>
      <w:r w:rsidR="00915037">
        <w:t xml:space="preserve"> for those in the eligible groups and if deemed to be at higher clinical risk by the clinician.</w:t>
      </w:r>
      <w:r w:rsidR="00F62211">
        <w:t xml:space="preserve">  The remaining population will be educated on when to appropriately seek further clinical advice </w:t>
      </w:r>
      <w:r w:rsidR="00E70206">
        <w:t>based on their symptoms.</w:t>
      </w:r>
      <w:r w:rsidRPr="00615AFB" w:rsidDel="00915037">
        <w:t xml:space="preserve"> </w:t>
      </w:r>
    </w:p>
    <w:p w14:paraId="6E2DBABF" w14:textId="1C0F26F6" w:rsidR="450A191E" w:rsidRPr="00615AFB" w:rsidRDefault="70D89BCC" w:rsidP="00DE1C39">
      <w:pPr>
        <w:pStyle w:val="ListParagraph"/>
        <w:numPr>
          <w:ilvl w:val="0"/>
          <w:numId w:val="29"/>
        </w:numPr>
      </w:pPr>
      <w:r w:rsidRPr="00615AFB">
        <w:t xml:space="preserve">Check for adverse effects </w:t>
      </w:r>
      <w:r w:rsidR="61907EC5" w:rsidRPr="00615AFB">
        <w:t>and report these to CARM.</w:t>
      </w:r>
    </w:p>
    <w:p w14:paraId="0FFE02BB" w14:textId="22F77728" w:rsidR="00895076" w:rsidRPr="00615AFB" w:rsidRDefault="61907EC5" w:rsidP="00680239">
      <w:pPr>
        <w:pStyle w:val="ListParagraph"/>
        <w:numPr>
          <w:ilvl w:val="0"/>
          <w:numId w:val="29"/>
        </w:numPr>
        <w:spacing w:after="160"/>
      </w:pPr>
      <w:r w:rsidRPr="00615AFB">
        <w:t>Audit of prescriptions, including eligibility criteria and outcomes is encouraged.</w:t>
      </w:r>
    </w:p>
    <w:p w14:paraId="698A38EB" w14:textId="6568B821" w:rsidR="00172555" w:rsidRPr="00615AFB" w:rsidRDefault="00FE0413" w:rsidP="000F1465">
      <w:pPr>
        <w:pStyle w:val="Heading3"/>
        <w:rPr>
          <w:color w:val="44546A" w:themeColor="text2"/>
        </w:rPr>
      </w:pPr>
      <w:r w:rsidRPr="00615AFB">
        <w:t>What happens if a patient develops</w:t>
      </w:r>
      <w:r w:rsidR="00172555" w:rsidRPr="00615AFB">
        <w:t xml:space="preserve"> </w:t>
      </w:r>
      <w:r w:rsidR="003E2B60" w:rsidRPr="00615AFB">
        <w:t>‘</w:t>
      </w:r>
      <w:r w:rsidR="00125B3C" w:rsidRPr="00615AFB">
        <w:t>COVID-19 rebound</w:t>
      </w:r>
      <w:r w:rsidR="003E2B60" w:rsidRPr="00615AFB">
        <w:t>’</w:t>
      </w:r>
      <w:r w:rsidR="00125B3C" w:rsidRPr="00615AFB">
        <w:t xml:space="preserve"> after </w:t>
      </w:r>
      <w:r w:rsidR="00A5390F" w:rsidRPr="00615AFB">
        <w:t xml:space="preserve">antiviral </w:t>
      </w:r>
      <w:r w:rsidR="00125B3C" w:rsidRPr="00615AFB">
        <w:t>treatment</w:t>
      </w:r>
      <w:r w:rsidR="00172555" w:rsidRPr="00615AFB">
        <w:t xml:space="preserve">? </w:t>
      </w:r>
    </w:p>
    <w:p w14:paraId="27E0ECE8" w14:textId="0D1B09D8" w:rsidR="1CCDEFEB" w:rsidRPr="00615AFB" w:rsidRDefault="1CCDEFEB" w:rsidP="00DE1C39">
      <w:pPr>
        <w:pStyle w:val="ListParagraph"/>
        <w:numPr>
          <w:ilvl w:val="0"/>
          <w:numId w:val="29"/>
        </w:numPr>
      </w:pPr>
      <w:r w:rsidRPr="00615AFB">
        <w:t>Rebound infection is seen in up to 10% of cases within the first 30 days and occurs in both patients who have taken antivirals and those who have not. It usually occurs within 2 weeks of initial COVID-19 onset but can occur up to 4 weeks after initial onset.</w:t>
      </w:r>
    </w:p>
    <w:p w14:paraId="0DB618A5" w14:textId="249D3223" w:rsidR="1CCDEFEB" w:rsidRPr="00615AFB" w:rsidRDefault="1CCDEFEB" w:rsidP="00DE1C39">
      <w:pPr>
        <w:pStyle w:val="ListParagraph"/>
        <w:numPr>
          <w:ilvl w:val="0"/>
          <w:numId w:val="29"/>
        </w:numPr>
      </w:pPr>
      <w:r w:rsidRPr="00615AFB">
        <w:t>Testing is not required.</w:t>
      </w:r>
    </w:p>
    <w:p w14:paraId="257CCE52" w14:textId="4EC0E975" w:rsidR="1CCDEFEB" w:rsidRPr="00615AFB" w:rsidRDefault="1CCDEFEB" w:rsidP="00DE1C39">
      <w:pPr>
        <w:pStyle w:val="ListParagraph"/>
        <w:numPr>
          <w:ilvl w:val="0"/>
          <w:numId w:val="29"/>
        </w:numPr>
      </w:pPr>
      <w:r w:rsidRPr="00615AFB">
        <w:t>Advise the patient to stay at home if unwell. Isolation is not required but is recommended until 24 hours after symptom resolution.</w:t>
      </w:r>
    </w:p>
    <w:p w14:paraId="3F1A2313" w14:textId="2DFC9945" w:rsidR="12611EB9" w:rsidRDefault="12611EB9" w:rsidP="2A6595D8">
      <w:pPr>
        <w:pStyle w:val="ListParagraph"/>
        <w:numPr>
          <w:ilvl w:val="0"/>
          <w:numId w:val="29"/>
        </w:numPr>
      </w:pPr>
      <w:r>
        <w:t>Further</w:t>
      </w:r>
      <w:r w:rsidR="0084541F">
        <w:t xml:space="preserve"> </w:t>
      </w:r>
      <w:r w:rsidR="45B53000">
        <w:t>CO</w:t>
      </w:r>
      <w:r w:rsidR="67FB1884">
        <w:t>V</w:t>
      </w:r>
      <w:r w:rsidR="45B53000">
        <w:t>ID</w:t>
      </w:r>
      <w:r w:rsidR="0084541F">
        <w:t>-19</w:t>
      </w:r>
      <w:r>
        <w:t xml:space="preserve"> antivirals are not indicated. The patient is unlikely to become severely unwell; review if concerned</w:t>
      </w:r>
      <w:r w:rsidR="44A21EEF">
        <w:t xml:space="preserve">, </w:t>
      </w:r>
      <w:r w:rsidR="6B4CA631">
        <w:t>e</w:t>
      </w:r>
      <w:r w:rsidR="63FC8DB3">
        <w:t>specially</w:t>
      </w:r>
      <w:r w:rsidR="0D77FA78">
        <w:t xml:space="preserve"> if the patient is immunocompromised. </w:t>
      </w:r>
    </w:p>
    <w:p w14:paraId="288E6A1F" w14:textId="0BA7F957" w:rsidR="002574C0" w:rsidRPr="00615AFB" w:rsidRDefault="10F31A12" w:rsidP="000F1465">
      <w:pPr>
        <w:pStyle w:val="ListParagraph"/>
        <w:numPr>
          <w:ilvl w:val="0"/>
          <w:numId w:val="29"/>
        </w:numPr>
        <w:spacing w:after="160"/>
      </w:pPr>
      <w:r w:rsidRPr="00615AFB">
        <w:t>Recommend standard protective measures for household contacts.</w:t>
      </w:r>
    </w:p>
    <w:p w14:paraId="3FA0CF8F" w14:textId="1B1FA876" w:rsidR="007A5EFC" w:rsidRPr="00615AFB" w:rsidRDefault="790E9E24" w:rsidP="000F1465">
      <w:pPr>
        <w:pStyle w:val="Heading3"/>
        <w:rPr>
          <w:color w:val="44546A" w:themeColor="text2"/>
        </w:rPr>
      </w:pPr>
      <w:r w:rsidRPr="00615AFB">
        <w:t xml:space="preserve">What happens if a patient has a re-infection after </w:t>
      </w:r>
      <w:r w:rsidR="00A5390F" w:rsidRPr="00615AFB">
        <w:t>antiviral</w:t>
      </w:r>
      <w:r w:rsidRPr="00615AFB">
        <w:t xml:space="preserve"> treatment? </w:t>
      </w:r>
    </w:p>
    <w:p w14:paraId="679E3C48" w14:textId="72A29017" w:rsidR="00D13CAF" w:rsidRDefault="790E9E24" w:rsidP="00680239">
      <w:r w:rsidRPr="00615AFB">
        <w:t xml:space="preserve">If a patient tests COVID-19 positive 29 or more days since a previous infection, this </w:t>
      </w:r>
      <w:bookmarkStart w:id="9" w:name="_Int_KlwQ5V2j"/>
      <w:r w:rsidRPr="00615AFB">
        <w:t>is c</w:t>
      </w:r>
      <w:r w:rsidR="404C1D35" w:rsidRPr="00615AFB">
        <w:t>onsidered to be</w:t>
      </w:r>
      <w:bookmarkEnd w:id="9"/>
      <w:r w:rsidR="404C1D35" w:rsidRPr="00615AFB">
        <w:t xml:space="preserve"> a new infection and should be treated as such</w:t>
      </w:r>
      <w:bookmarkStart w:id="10" w:name="_Int_J0F10Lnw"/>
      <w:r w:rsidR="47AF821D" w:rsidRPr="00615AFB">
        <w:t xml:space="preserve">. </w:t>
      </w:r>
      <w:bookmarkEnd w:id="10"/>
      <w:r w:rsidR="00CA0769" w:rsidRPr="00615AFB">
        <w:t>Therefore,</w:t>
      </w:r>
      <w:r w:rsidR="404C1D35" w:rsidRPr="00615AFB">
        <w:t xml:space="preserve"> </w:t>
      </w:r>
      <w:r w:rsidR="00CA0769" w:rsidRPr="00615AFB">
        <w:t>the</w:t>
      </w:r>
      <w:r w:rsidR="00257B2F" w:rsidRPr="00615AFB">
        <w:t xml:space="preserve"> prescribing of </w:t>
      </w:r>
      <w:r w:rsidR="002C5625">
        <w:t xml:space="preserve">COVID-19 </w:t>
      </w:r>
      <w:r w:rsidR="404C1D35" w:rsidRPr="00615AFB">
        <w:t>antivirals</w:t>
      </w:r>
      <w:r w:rsidR="00CA0769" w:rsidRPr="00615AFB">
        <w:t xml:space="preserve"> should</w:t>
      </w:r>
      <w:r w:rsidR="404C1D35" w:rsidRPr="00615AFB">
        <w:t xml:space="preserve"> be considered again.</w:t>
      </w:r>
    </w:p>
    <w:p w14:paraId="16FDC64C" w14:textId="037E5BA6" w:rsidR="002574C0" w:rsidRDefault="0095249A" w:rsidP="00680239">
      <w:pPr>
        <w:pStyle w:val="Heading2"/>
        <w:spacing w:after="160"/>
      </w:pPr>
      <w:r>
        <w:t xml:space="preserve">Supply through community pharmacies </w:t>
      </w:r>
    </w:p>
    <w:p w14:paraId="4328964A" w14:textId="7A89E406" w:rsidR="00D13D5B" w:rsidRDefault="363645DF" w:rsidP="000F1465">
      <w:pPr>
        <w:pStyle w:val="Heading3"/>
      </w:pPr>
      <w:r w:rsidRPr="46A3652D">
        <w:t>Who is the wholesaler?</w:t>
      </w:r>
    </w:p>
    <w:p w14:paraId="2607B2A6" w14:textId="585969A1" w:rsidR="00D13D5B" w:rsidRDefault="363645DF" w:rsidP="00542AD2">
      <w:proofErr w:type="spellStart"/>
      <w:r w:rsidRPr="46A3652D">
        <w:t>Pharmac</w:t>
      </w:r>
      <w:proofErr w:type="spellEnd"/>
      <w:r w:rsidRPr="46A3652D">
        <w:t xml:space="preserve"> have contracted </w:t>
      </w:r>
      <w:proofErr w:type="spellStart"/>
      <w:r w:rsidRPr="46A3652D">
        <w:t>ProPharma</w:t>
      </w:r>
      <w:proofErr w:type="spellEnd"/>
      <w:r w:rsidRPr="46A3652D">
        <w:t xml:space="preserve"> as the community wholesaler for</w:t>
      </w:r>
      <w:r w:rsidR="1F4A7665" w:rsidRPr="46A3652D">
        <w:t xml:space="preserve"> funded supply of</w:t>
      </w:r>
      <w:r w:rsidRPr="46A3652D">
        <w:t xml:space="preserve"> </w:t>
      </w:r>
      <w:r w:rsidR="3231C48A" w:rsidRPr="46A3652D">
        <w:t xml:space="preserve">  </w:t>
      </w:r>
      <w:r w:rsidR="73F49195" w:rsidRPr="46A3652D">
        <w:t xml:space="preserve">  </w:t>
      </w:r>
      <w:r w:rsidR="00234A62">
        <w:t>C</w:t>
      </w:r>
      <w:r w:rsidR="3917A562">
        <w:t>O</w:t>
      </w:r>
      <w:r w:rsidR="00234A62">
        <w:t>VID-19 antivirals</w:t>
      </w:r>
      <w:r w:rsidR="54AD953B" w:rsidRPr="46A3652D">
        <w:t>.</w:t>
      </w:r>
    </w:p>
    <w:p w14:paraId="105D432E" w14:textId="77777777" w:rsidR="00D13D5B" w:rsidRPr="00D64371" w:rsidRDefault="00D13D5B" w:rsidP="002574C0">
      <w:pPr>
        <w:pStyle w:val="Heading3"/>
      </w:pPr>
      <w:r w:rsidRPr="1486EB20">
        <w:t>What are participating pharmacies?</w:t>
      </w:r>
    </w:p>
    <w:p w14:paraId="09AC7F09" w14:textId="6285FC85" w:rsidR="00D13D5B" w:rsidRDefault="14D64800" w:rsidP="00542AD2">
      <w:r w:rsidRPr="7F0FFD85">
        <w:t xml:space="preserve">There are </w:t>
      </w:r>
      <w:r w:rsidR="08DBDC73" w:rsidRPr="7F0FFD85">
        <w:t xml:space="preserve">around </w:t>
      </w:r>
      <w:r w:rsidR="00817E26">
        <w:t>700</w:t>
      </w:r>
      <w:r w:rsidR="00817E26" w:rsidRPr="7F0FFD85">
        <w:t xml:space="preserve"> </w:t>
      </w:r>
      <w:r w:rsidR="08DBDC73" w:rsidRPr="7F0FFD85">
        <w:t>participating pharmacies around the country who can order and supply funded</w:t>
      </w:r>
      <w:r w:rsidR="00DE1C39" w:rsidRPr="7F0FFD85">
        <w:t xml:space="preserve"> </w:t>
      </w:r>
      <w:r w:rsidR="001B0870">
        <w:t>COVID-19 antivirals</w:t>
      </w:r>
      <w:r w:rsidR="52B937AD">
        <w:t>.</w:t>
      </w:r>
      <w:r w:rsidR="52B937AD" w:rsidRPr="7F0FFD85">
        <w:t xml:space="preserve"> </w:t>
      </w:r>
      <w:r w:rsidR="25B94E1E" w:rsidRPr="7F0FFD85">
        <w:t>The l</w:t>
      </w:r>
      <w:r w:rsidR="25B94E1E" w:rsidRPr="7F0FFD85">
        <w:rPr>
          <w:rFonts w:eastAsiaTheme="minorEastAsia"/>
        </w:rPr>
        <w:t xml:space="preserve">ist of pharmacies that offer Covid-19 </w:t>
      </w:r>
      <w:r w:rsidR="25B94E1E" w:rsidRPr="00D13CAF">
        <w:rPr>
          <w:rFonts w:eastAsiaTheme="minorEastAsia"/>
        </w:rPr>
        <w:t>antivirals can be found on the</w:t>
      </w:r>
      <w:r w:rsidR="4CBA4B21" w:rsidRPr="00D13CAF">
        <w:rPr>
          <w:rFonts w:eastAsiaTheme="minorEastAsia"/>
        </w:rPr>
        <w:t xml:space="preserve"> </w:t>
      </w:r>
      <w:hyperlink r:id="rId36">
        <w:proofErr w:type="spellStart"/>
        <w:r w:rsidR="00DE1C39" w:rsidRPr="00D13CAF">
          <w:rPr>
            <w:rStyle w:val="Hyperlink"/>
            <w:rFonts w:eastAsiaTheme="minorEastAsia"/>
          </w:rPr>
          <w:t>Karawhuia</w:t>
        </w:r>
        <w:proofErr w:type="spellEnd"/>
      </w:hyperlink>
      <w:r w:rsidR="00DE1C39" w:rsidRPr="00D13CAF">
        <w:rPr>
          <w:rFonts w:eastAsiaTheme="minorEastAsia"/>
        </w:rPr>
        <w:t xml:space="preserve"> website, or the </w:t>
      </w:r>
      <w:proofErr w:type="spellStart"/>
      <w:r w:rsidR="00DE1C39" w:rsidRPr="00D13CAF">
        <w:rPr>
          <w:rFonts w:eastAsiaTheme="minorEastAsia"/>
        </w:rPr>
        <w:t>Healthpoint</w:t>
      </w:r>
      <w:proofErr w:type="spellEnd"/>
      <w:r w:rsidR="00DE1C39" w:rsidRPr="00D13CAF">
        <w:rPr>
          <w:rFonts w:eastAsiaTheme="minorEastAsia"/>
        </w:rPr>
        <w:t xml:space="preserve"> website </w:t>
      </w:r>
      <w:hyperlink r:id="rId37">
        <w:r w:rsidR="00DE1C39" w:rsidRPr="00D13CAF">
          <w:rPr>
            <w:rStyle w:val="Hyperlink"/>
            <w:rFonts w:eastAsiaTheme="minorEastAsia"/>
          </w:rPr>
          <w:t>here</w:t>
        </w:r>
      </w:hyperlink>
      <w:r w:rsidR="00DE1C39" w:rsidRPr="00D13CAF">
        <w:rPr>
          <w:rFonts w:eastAsiaTheme="minorEastAsia"/>
        </w:rPr>
        <w:t xml:space="preserve"> (without a prescription) or </w:t>
      </w:r>
      <w:hyperlink r:id="rId38">
        <w:r w:rsidR="00DE1C39" w:rsidRPr="00D13CAF">
          <w:rPr>
            <w:rStyle w:val="Hyperlink"/>
            <w:rFonts w:eastAsiaTheme="minorEastAsia"/>
          </w:rPr>
          <w:t>here</w:t>
        </w:r>
      </w:hyperlink>
      <w:r w:rsidR="00DE1C39" w:rsidRPr="00D13CAF">
        <w:rPr>
          <w:rFonts w:eastAsiaTheme="minorEastAsia"/>
        </w:rPr>
        <w:t xml:space="preserve"> (</w:t>
      </w:r>
      <w:bookmarkStart w:id="11" w:name="_Int_XorxUE0s"/>
      <w:r w:rsidR="00DE1C39" w:rsidRPr="00D13CAF">
        <w:rPr>
          <w:rFonts w:eastAsiaTheme="minorEastAsia"/>
        </w:rPr>
        <w:t>with</w:t>
      </w:r>
      <w:bookmarkEnd w:id="11"/>
      <w:r w:rsidR="00DE1C39" w:rsidRPr="00D13CAF">
        <w:rPr>
          <w:rFonts w:eastAsiaTheme="minorEastAsia"/>
        </w:rPr>
        <w:t xml:space="preserve"> a prescription).</w:t>
      </w:r>
    </w:p>
    <w:p w14:paraId="39923F1B" w14:textId="1841EE28" w:rsidR="00D13D5B" w:rsidRPr="00D64371" w:rsidRDefault="00D13D5B" w:rsidP="002574C0">
      <w:pPr>
        <w:pStyle w:val="Heading3"/>
      </w:pPr>
      <w:r w:rsidRPr="4DBACFCF">
        <w:t xml:space="preserve">How do I order stock of </w:t>
      </w:r>
      <w:r w:rsidR="008E276C" w:rsidRPr="4DBACFCF">
        <w:t>funded</w:t>
      </w:r>
      <w:r w:rsidR="00DE1C39">
        <w:t xml:space="preserve"> </w:t>
      </w:r>
      <w:r w:rsidR="001B0870">
        <w:t>Covid-19 antivirals</w:t>
      </w:r>
      <w:r w:rsidRPr="4DBACFCF">
        <w:t>?</w:t>
      </w:r>
    </w:p>
    <w:p w14:paraId="26F9258F" w14:textId="1D249DC5" w:rsidR="00771B79" w:rsidRPr="00250712" w:rsidRDefault="00D13D5B" w:rsidP="00542AD2">
      <w:r w:rsidRPr="00250712">
        <w:t xml:space="preserve">Stock can be ordered from </w:t>
      </w:r>
      <w:proofErr w:type="spellStart"/>
      <w:r w:rsidRPr="00250712">
        <w:t>ProPharma</w:t>
      </w:r>
      <w:proofErr w:type="spellEnd"/>
      <w:r w:rsidRPr="00250712">
        <w:t xml:space="preserve"> using standard processes.</w:t>
      </w:r>
    </w:p>
    <w:p w14:paraId="3A8BC98C" w14:textId="3FB18417" w:rsidR="00D13D5B" w:rsidRDefault="00771B79" w:rsidP="00542AD2">
      <w:r w:rsidRPr="7AC0F2E0">
        <w:lastRenderedPageBreak/>
        <w:t xml:space="preserve">If </w:t>
      </w:r>
      <w:r w:rsidR="00B154AE" w:rsidRPr="7AC0F2E0">
        <w:t xml:space="preserve">the supply of </w:t>
      </w:r>
      <w:r w:rsidR="00371F21">
        <w:t>COVID-19 antivirals</w:t>
      </w:r>
      <w:r w:rsidRPr="7AC0F2E0">
        <w:t xml:space="preserve"> becomes</w:t>
      </w:r>
      <w:r w:rsidR="00B154AE" w:rsidRPr="7AC0F2E0">
        <w:t xml:space="preserve"> constrained, </w:t>
      </w:r>
      <w:r w:rsidR="00B55F19" w:rsidRPr="7AC0F2E0">
        <w:t>restrictions</w:t>
      </w:r>
      <w:r w:rsidR="00B154AE" w:rsidRPr="7AC0F2E0">
        <w:t xml:space="preserve"> may be placed on ordering. Your </w:t>
      </w:r>
      <w:r w:rsidR="212CFE92" w:rsidRPr="7AC0F2E0">
        <w:t xml:space="preserve">district </w:t>
      </w:r>
      <w:r w:rsidR="00B154AE" w:rsidRPr="7AC0F2E0">
        <w:t>pharmacy portfolio manager will be able to offer guidance if this situation occurs.</w:t>
      </w:r>
    </w:p>
    <w:p w14:paraId="1FBFD86D" w14:textId="04CEBA7C" w:rsidR="00D13D5B" w:rsidRPr="00D64371" w:rsidRDefault="00D13D5B" w:rsidP="002574C0">
      <w:pPr>
        <w:pStyle w:val="Heading3"/>
        <w:rPr>
          <w:color w:val="44546A" w:themeColor="text2"/>
        </w:rPr>
      </w:pPr>
      <w:r w:rsidRPr="0D9EA86D">
        <w:t xml:space="preserve">What do I need to do when reviewing a script for </w:t>
      </w:r>
      <w:r w:rsidR="00371F21">
        <w:t>COVID-19 antivirals</w:t>
      </w:r>
      <w:r w:rsidR="005D6593" w:rsidRPr="0D9EA86D">
        <w:t>?</w:t>
      </w:r>
    </w:p>
    <w:p w14:paraId="309FCF87" w14:textId="21AE583D" w:rsidR="00467825" w:rsidRPr="00250712" w:rsidRDefault="52448521" w:rsidP="00542AD2">
      <w:pPr>
        <w:rPr>
          <w:shd w:val="clear" w:color="auto" w:fill="FFFFFF"/>
        </w:rPr>
      </w:pPr>
      <w:r w:rsidRPr="00250712">
        <w:t>Every</w:t>
      </w:r>
      <w:r w:rsidR="00D13D5B" w:rsidRPr="00250712">
        <w:t xml:space="preserve"> prescription must be </w:t>
      </w:r>
      <w:r w:rsidR="00D13D5B" w:rsidRPr="00250712">
        <w:rPr>
          <w:shd w:val="clear" w:color="auto" w:fill="FFFFFF"/>
        </w:rPr>
        <w:t>reviewed for completeness and appropriateness</w:t>
      </w:r>
      <w:r w:rsidR="00B01859" w:rsidRPr="00250712">
        <w:rPr>
          <w:shd w:val="clear" w:color="auto" w:fill="FFFFFF"/>
        </w:rPr>
        <w:t>.</w:t>
      </w:r>
      <w:r w:rsidR="0083167A" w:rsidRPr="00250712">
        <w:rPr>
          <w:shd w:val="clear" w:color="auto" w:fill="FFFFFF"/>
        </w:rPr>
        <w:t xml:space="preserve"> Unless contraindicated, patients requiring a COVID-19 oral antiviral should be offered </w:t>
      </w:r>
      <w:r w:rsidR="00227483">
        <w:rPr>
          <w:shd w:val="clear" w:color="auto" w:fill="FFFFFF"/>
        </w:rPr>
        <w:t>Paxlovid</w:t>
      </w:r>
      <w:r w:rsidR="00371F21">
        <w:rPr>
          <w:shd w:val="clear" w:color="auto" w:fill="FFFFFF"/>
        </w:rPr>
        <w:t>.</w:t>
      </w:r>
      <w:r w:rsidR="005D57A1" w:rsidRPr="00250712">
        <w:rPr>
          <w:shd w:val="clear" w:color="auto" w:fill="FFFFFF"/>
        </w:rPr>
        <w:t xml:space="preserve"> </w:t>
      </w:r>
    </w:p>
    <w:p w14:paraId="1DDE9BE6" w14:textId="0556E07F" w:rsidR="00D13D5B" w:rsidRPr="00250712" w:rsidRDefault="00467825" w:rsidP="00542AD2">
      <w:pPr>
        <w:rPr>
          <w:shd w:val="clear" w:color="auto" w:fill="FFFFFF"/>
        </w:rPr>
      </w:pPr>
      <w:r w:rsidRPr="00250712">
        <w:rPr>
          <w:shd w:val="clear" w:color="auto" w:fill="FFFFFF"/>
        </w:rPr>
        <w:t xml:space="preserve">All </w:t>
      </w:r>
      <w:r w:rsidR="00B70C9C" w:rsidRPr="00250712">
        <w:rPr>
          <w:shd w:val="clear" w:color="auto" w:fill="FFFFFF"/>
        </w:rPr>
        <w:t>prescriptions</w:t>
      </w:r>
      <w:r w:rsidRPr="00250712">
        <w:rPr>
          <w:shd w:val="clear" w:color="auto" w:fill="FFFFFF"/>
        </w:rPr>
        <w:t xml:space="preserve"> must be endorsed that the patient meets Pharmac access criteria. The prescriber should also annotate</w:t>
      </w:r>
      <w:r w:rsidR="00787828" w:rsidRPr="00250712">
        <w:rPr>
          <w:shd w:val="clear" w:color="auto" w:fill="FFFFFF"/>
        </w:rPr>
        <w:t xml:space="preserve"> the </w:t>
      </w:r>
      <w:r w:rsidR="7C4676D7" w:rsidRPr="00250712">
        <w:rPr>
          <w:shd w:val="clear" w:color="auto" w:fill="FFFFFF"/>
        </w:rPr>
        <w:t xml:space="preserve">COVID-19 positive status and </w:t>
      </w:r>
      <w:r w:rsidR="00787828" w:rsidRPr="00250712">
        <w:rPr>
          <w:shd w:val="clear" w:color="auto" w:fill="FFFFFF"/>
        </w:rPr>
        <w:t>date of symptom-onset on every prescription so that</w:t>
      </w:r>
      <w:r w:rsidR="00787828" w:rsidRPr="00250712" w:rsidDel="009E3F37">
        <w:rPr>
          <w:shd w:val="clear" w:color="auto" w:fill="FFFFFF"/>
        </w:rPr>
        <w:t xml:space="preserve"> </w:t>
      </w:r>
      <w:r w:rsidR="00787828" w:rsidRPr="00250712">
        <w:rPr>
          <w:shd w:val="clear" w:color="auto" w:fill="FFFFFF"/>
        </w:rPr>
        <w:t xml:space="preserve">the pharmacist can ensure that </w:t>
      </w:r>
      <w:r w:rsidR="3A2E1496">
        <w:t>treatment</w:t>
      </w:r>
      <w:r w:rsidRPr="0D9EA86D">
        <w:t xml:space="preserve"> </w:t>
      </w:r>
      <w:r w:rsidR="00787828" w:rsidRPr="00250712">
        <w:rPr>
          <w:shd w:val="clear" w:color="auto" w:fill="FFFFFF"/>
        </w:rPr>
        <w:t>can be initiated within five days of symptom onset.</w:t>
      </w:r>
    </w:p>
    <w:p w14:paraId="5B0F4CEF" w14:textId="01DAFC2F" w:rsidR="00787828" w:rsidRPr="00250712" w:rsidRDefault="00787828" w:rsidP="00542AD2">
      <w:pPr>
        <w:rPr>
          <w:shd w:val="clear" w:color="auto" w:fill="FFFFFF"/>
        </w:rPr>
      </w:pPr>
      <w:r w:rsidRPr="00250712">
        <w:rPr>
          <w:shd w:val="clear" w:color="auto" w:fill="FFFFFF"/>
        </w:rPr>
        <w:t xml:space="preserve">Additional </w:t>
      </w:r>
      <w:r w:rsidR="00551378" w:rsidRPr="00250712">
        <w:rPr>
          <w:shd w:val="clear" w:color="auto" w:fill="FFFFFF"/>
        </w:rPr>
        <w:t xml:space="preserve">points for </w:t>
      </w:r>
      <w:r w:rsidR="00227483">
        <w:t>Paxlovid</w:t>
      </w:r>
      <w:r w:rsidR="007F4CC1" w:rsidRPr="00250712">
        <w:t xml:space="preserve"> </w:t>
      </w:r>
      <w:r w:rsidR="00551378" w:rsidRPr="00250712">
        <w:rPr>
          <w:shd w:val="clear" w:color="auto" w:fill="FFFFFF"/>
        </w:rPr>
        <w:t>include:</w:t>
      </w:r>
    </w:p>
    <w:p w14:paraId="23BDC191" w14:textId="5F6875A1" w:rsidR="00D13D5B" w:rsidRPr="00250712" w:rsidRDefault="52448521" w:rsidP="00542AD2">
      <w:pPr>
        <w:rPr>
          <w:shd w:val="clear" w:color="auto" w:fill="FFFFFF"/>
        </w:rPr>
      </w:pPr>
      <w:r w:rsidRPr="00250712">
        <w:rPr>
          <w:shd w:val="clear" w:color="auto" w:fill="FFFFFF"/>
        </w:rPr>
        <w:t xml:space="preserve">Reviewing the </w:t>
      </w:r>
      <w:r w:rsidR="00D13D5B" w:rsidRPr="00250712">
        <w:rPr>
          <w:shd w:val="clear" w:color="auto" w:fill="FFFFFF"/>
        </w:rPr>
        <w:t xml:space="preserve">potential </w:t>
      </w:r>
      <w:r w:rsidRPr="00250712">
        <w:rPr>
          <w:shd w:val="clear" w:color="auto" w:fill="FFFFFF"/>
        </w:rPr>
        <w:t xml:space="preserve">for drug </w:t>
      </w:r>
      <w:r w:rsidR="00D13D5B" w:rsidRPr="00250712">
        <w:rPr>
          <w:shd w:val="clear" w:color="auto" w:fill="FFFFFF"/>
        </w:rPr>
        <w:t xml:space="preserve">interactions and </w:t>
      </w:r>
      <w:r w:rsidRPr="00250712">
        <w:rPr>
          <w:shd w:val="clear" w:color="auto" w:fill="FFFFFF"/>
        </w:rPr>
        <w:t>their</w:t>
      </w:r>
      <w:r w:rsidR="00D13D5B" w:rsidRPr="00250712">
        <w:rPr>
          <w:shd w:val="clear" w:color="auto" w:fill="FFFFFF"/>
        </w:rPr>
        <w:t xml:space="preserve"> appropriate management</w:t>
      </w:r>
      <w:r w:rsidRPr="00250712">
        <w:rPr>
          <w:shd w:val="clear" w:color="auto" w:fill="FFFFFF"/>
        </w:rPr>
        <w:t>.</w:t>
      </w:r>
      <w:r w:rsidR="00D13D5B" w:rsidRPr="00250712">
        <w:rPr>
          <w:shd w:val="clear" w:color="auto" w:fill="FFFFFF"/>
        </w:rPr>
        <w:t xml:space="preserve"> The participating pharmacy may need to access a shared patient information database (e.g., </w:t>
      </w:r>
      <w:proofErr w:type="spellStart"/>
      <w:r w:rsidR="00D13D5B" w:rsidRPr="00250712">
        <w:rPr>
          <w:shd w:val="clear" w:color="auto" w:fill="FFFFFF"/>
        </w:rPr>
        <w:t>Test</w:t>
      </w:r>
      <w:r w:rsidR="00AF7534">
        <w:rPr>
          <w:shd w:val="clear" w:color="auto" w:fill="FFFFFF"/>
        </w:rPr>
        <w:t>S</w:t>
      </w:r>
      <w:r w:rsidR="00D13D5B" w:rsidRPr="00250712">
        <w:rPr>
          <w:shd w:val="clear" w:color="auto" w:fill="FFFFFF"/>
        </w:rPr>
        <w:t>afe</w:t>
      </w:r>
      <w:proofErr w:type="spellEnd"/>
      <w:r w:rsidRPr="00250712">
        <w:rPr>
          <w:shd w:val="clear" w:color="auto" w:fill="FFFFFF"/>
        </w:rPr>
        <w:t>), or</w:t>
      </w:r>
      <w:r w:rsidR="00D13D5B" w:rsidRPr="00250712">
        <w:rPr>
          <w:shd w:val="clear" w:color="auto" w:fill="FFFFFF"/>
        </w:rPr>
        <w:t xml:space="preserve"> contact the general practice, patient</w:t>
      </w:r>
      <w:r w:rsidRPr="00250712">
        <w:rPr>
          <w:shd w:val="clear" w:color="auto" w:fill="FFFFFF"/>
        </w:rPr>
        <w:t>,</w:t>
      </w:r>
      <w:r w:rsidR="00D13D5B" w:rsidRPr="00250712">
        <w:rPr>
          <w:shd w:val="clear" w:color="auto" w:fill="FFFFFF"/>
        </w:rPr>
        <w:t xml:space="preserve"> or patient’s usual pharmacy if an up-to-date list of medicines is not readily available.</w:t>
      </w:r>
    </w:p>
    <w:p w14:paraId="41B79019" w14:textId="29D8BA41" w:rsidR="00D13D5B" w:rsidRPr="00250712" w:rsidRDefault="52448521" w:rsidP="00542AD2">
      <w:pPr>
        <w:rPr>
          <w:rFonts w:eastAsiaTheme="minorEastAsia"/>
          <w:shd w:val="clear" w:color="auto" w:fill="FFFFFF"/>
        </w:rPr>
      </w:pPr>
      <w:r w:rsidRPr="00250712">
        <w:rPr>
          <w:shd w:val="clear" w:color="auto" w:fill="FFFFFF"/>
        </w:rPr>
        <w:t>Checking</w:t>
      </w:r>
      <w:r w:rsidR="00D13D5B" w:rsidRPr="00250712">
        <w:rPr>
          <w:shd w:val="clear" w:color="auto" w:fill="FFFFFF"/>
        </w:rPr>
        <w:t xml:space="preserve"> the therapy is appropriate where renal impairment is present. The prescriber should record the patient’s most recent renal function (if </w:t>
      </w:r>
      <w:r w:rsidR="002976E8">
        <w:rPr>
          <w:shd w:val="clear" w:color="auto" w:fill="FFFFFF"/>
        </w:rPr>
        <w:t>required</w:t>
      </w:r>
      <w:r w:rsidRPr="00250712">
        <w:rPr>
          <w:shd w:val="clear" w:color="auto" w:fill="FFFFFF"/>
        </w:rPr>
        <w:t>)</w:t>
      </w:r>
      <w:r w:rsidR="00D13D5B" w:rsidRPr="00250712">
        <w:rPr>
          <w:shd w:val="clear" w:color="auto" w:fill="FFFFFF"/>
        </w:rPr>
        <w:t xml:space="preserve"> on the prescription</w:t>
      </w:r>
      <w:r w:rsidRPr="00250712">
        <w:rPr>
          <w:shd w:val="clear" w:color="auto" w:fill="FFFFFF"/>
        </w:rPr>
        <w:t>.</w:t>
      </w:r>
    </w:p>
    <w:p w14:paraId="3A1FE04E" w14:textId="44B52040" w:rsidR="00D13D5B" w:rsidRPr="00250712" w:rsidRDefault="00D13D5B" w:rsidP="00542AD2">
      <w:pPr>
        <w:rPr>
          <w:shd w:val="clear" w:color="auto" w:fill="FFFFFF"/>
        </w:rPr>
      </w:pPr>
      <w:r w:rsidRPr="00250712">
        <w:rPr>
          <w:shd w:val="clear" w:color="auto" w:fill="FFFFFF"/>
        </w:rPr>
        <w:t>Check</w:t>
      </w:r>
      <w:r w:rsidR="00B33099" w:rsidRPr="00250712">
        <w:rPr>
          <w:shd w:val="clear" w:color="auto" w:fill="FFFFFF"/>
        </w:rPr>
        <w:t>ing</w:t>
      </w:r>
      <w:r w:rsidRPr="00250712">
        <w:rPr>
          <w:shd w:val="clear" w:color="auto" w:fill="FFFFFF"/>
        </w:rPr>
        <w:t xml:space="preserve"> that any other contraindications have been identified and appropriately managed.</w:t>
      </w:r>
    </w:p>
    <w:p w14:paraId="7E10E6AF" w14:textId="77777777" w:rsidR="004E7E7F" w:rsidRDefault="52448521" w:rsidP="00542AD2">
      <w:r w:rsidRPr="1486EB20">
        <w:t xml:space="preserve">Pharmacists will need to contact the prescriber if there are any clinical issues with the prescription and resolve these collaboratively. Prescribers are asked to provide their contact phone number on the prescription. </w:t>
      </w:r>
    </w:p>
    <w:p w14:paraId="5A7D4F91" w14:textId="648DCCB8" w:rsidR="52448521" w:rsidRDefault="221858D2" w:rsidP="00542AD2">
      <w:r w:rsidRPr="0D9EA86D">
        <w:t>If you cannot contact the prescriber, then you will need to contact the practice or care coordination hub</w:t>
      </w:r>
      <w:r w:rsidR="008552A1">
        <w:t xml:space="preserve"> or the </w:t>
      </w:r>
      <w:proofErr w:type="spellStart"/>
      <w:r w:rsidR="00686205">
        <w:t>Whakarongorau</w:t>
      </w:r>
      <w:proofErr w:type="spellEnd"/>
      <w:r w:rsidR="00686205">
        <w:t xml:space="preserve"> Clinical Advice line</w:t>
      </w:r>
    </w:p>
    <w:p w14:paraId="4996A127" w14:textId="67288912" w:rsidR="00D13D5B" w:rsidRPr="00D64371" w:rsidRDefault="00D13D5B" w:rsidP="002574C0">
      <w:pPr>
        <w:pStyle w:val="Heading3"/>
        <w:rPr>
          <w:color w:val="44546A" w:themeColor="text2"/>
        </w:rPr>
      </w:pPr>
      <w:r w:rsidRPr="0D9EA86D">
        <w:t xml:space="preserve">How do I dispense </w:t>
      </w:r>
      <w:r w:rsidR="00B8611A">
        <w:t>COVID-19 antivirals</w:t>
      </w:r>
      <w:r w:rsidRPr="0D9EA86D">
        <w:t>?</w:t>
      </w:r>
    </w:p>
    <w:p w14:paraId="32B13BE5" w14:textId="5F5D35DE" w:rsidR="00D13D5B" w:rsidRPr="00250712" w:rsidRDefault="363645DF" w:rsidP="00542AD2">
      <w:r w:rsidRPr="7F0FFD85">
        <w:t xml:space="preserve">The dispensing process </w:t>
      </w:r>
      <w:r w:rsidR="54AD953B" w:rsidRPr="7F0FFD85">
        <w:t>for these medicines</w:t>
      </w:r>
      <w:r w:rsidR="73DD5B1B" w:rsidRPr="7F0FFD85">
        <w:t xml:space="preserve"> </w:t>
      </w:r>
      <w:r w:rsidRPr="7F0FFD85">
        <w:t xml:space="preserve">is largely the same as any medicine. </w:t>
      </w:r>
      <w:r w:rsidR="434BFD51" w:rsidRPr="7F0FFD85">
        <w:t xml:space="preserve">The pharmacist will physically need to adjust the </w:t>
      </w:r>
      <w:r w:rsidR="00227483" w:rsidRPr="7F0FFD85">
        <w:t>Paxlovid</w:t>
      </w:r>
      <w:r w:rsidR="54AD953B" w:rsidRPr="7F0FFD85">
        <w:t xml:space="preserve"> </w:t>
      </w:r>
      <w:r w:rsidR="434BFD51" w:rsidRPr="7F0FFD85">
        <w:t xml:space="preserve">whole-pack </w:t>
      </w:r>
      <w:r w:rsidR="2AE1C440" w:rsidRPr="7F0FFD85">
        <w:t xml:space="preserve">with the removal of some of the </w:t>
      </w:r>
      <w:proofErr w:type="spellStart"/>
      <w:r w:rsidR="31243F9F" w:rsidRPr="7F0FFD85">
        <w:t>nirma</w:t>
      </w:r>
      <w:r w:rsidR="71D25918" w:rsidRPr="7F0FFD85">
        <w:t>trelvir</w:t>
      </w:r>
      <w:proofErr w:type="spellEnd"/>
      <w:r w:rsidR="71D25918" w:rsidRPr="7F0FFD85">
        <w:t xml:space="preserve"> tablets</w:t>
      </w:r>
      <w:r w:rsidR="2452A22C" w:rsidRPr="7F0FFD85">
        <w:t xml:space="preserve"> </w:t>
      </w:r>
      <w:r w:rsidR="434BFD51" w:rsidRPr="7F0FFD85">
        <w:t xml:space="preserve">for </w:t>
      </w:r>
      <w:r w:rsidR="763708F4" w:rsidRPr="7F0FFD85">
        <w:t xml:space="preserve">patients with </w:t>
      </w:r>
      <w:r w:rsidR="434BFD51" w:rsidRPr="7F0FFD85">
        <w:t>renal impairment and ensure the instruction label states a renal dose.</w:t>
      </w:r>
    </w:p>
    <w:p w14:paraId="2190AA1B" w14:textId="1A9146A2" w:rsidR="00AE6302" w:rsidRDefault="00ED3B33" w:rsidP="00542AD2">
      <w:r w:rsidRPr="1486EB20">
        <w:t>Prescriptions</w:t>
      </w:r>
      <w:r w:rsidR="00AE6302" w:rsidRPr="1486EB20">
        <w:t xml:space="preserve"> should be processed as not </w:t>
      </w:r>
      <w:r w:rsidR="00C25E4C" w:rsidRPr="1486EB20">
        <w:t>subsidised (NSS).</w:t>
      </w:r>
    </w:p>
    <w:p w14:paraId="27DA81F5" w14:textId="130A77DB" w:rsidR="004E7E7F" w:rsidRDefault="00D13D5B" w:rsidP="002574C0">
      <w:pPr>
        <w:pStyle w:val="Heading3"/>
        <w:rPr>
          <w:color w:val="44546A" w:themeColor="text2"/>
        </w:rPr>
      </w:pPr>
      <w:r w:rsidRPr="0D9EA86D">
        <w:t xml:space="preserve">How </w:t>
      </w:r>
      <w:r w:rsidR="00C31396" w:rsidRPr="0D9EA86D">
        <w:t>are</w:t>
      </w:r>
      <w:r w:rsidRPr="0D9EA86D">
        <w:t xml:space="preserve"> </w:t>
      </w:r>
      <w:r w:rsidR="003A7B74">
        <w:t>COVID-19 antivirals delivered</w:t>
      </w:r>
      <w:r w:rsidRPr="0D9EA86D">
        <w:t xml:space="preserve"> to patients?</w:t>
      </w:r>
    </w:p>
    <w:p w14:paraId="267414A4" w14:textId="531D2A4C" w:rsidR="00D13D5B" w:rsidRPr="004E7E7F" w:rsidRDefault="00DE1C39" w:rsidP="00542AD2">
      <w:r w:rsidRPr="46A3652D">
        <w:t xml:space="preserve">Timeliness of delivery is important to ensure the medicines are received by the patient within 5 days of becoming a case. </w:t>
      </w:r>
      <w:r w:rsidR="363645DF" w:rsidRPr="46A3652D">
        <w:t xml:space="preserve">Pharmacies can use existing local courier networks to deliver </w:t>
      </w:r>
      <w:r w:rsidR="535ADAF4" w:rsidRPr="46A3652D">
        <w:t>oral COVID-19 therapeutics</w:t>
      </w:r>
      <w:r w:rsidR="363645DF" w:rsidRPr="46A3652D">
        <w:t xml:space="preserve"> to patients. Pharmacies are encouraged to collaborate with local care coordination hubs if delivering </w:t>
      </w:r>
      <w:r w:rsidR="54AD953B" w:rsidRPr="46A3652D">
        <w:t>these medicines</w:t>
      </w:r>
      <w:r w:rsidR="363645DF" w:rsidRPr="46A3652D">
        <w:t xml:space="preserve"> to hard-to-reach areas is an issue.</w:t>
      </w:r>
      <w:r w:rsidR="1BDB91EE" w:rsidRPr="46A3652D">
        <w:t xml:space="preserve"> There will be local </w:t>
      </w:r>
      <w:r w:rsidR="7B87D71A" w:rsidRPr="46A3652D">
        <w:t>Kaupapa</w:t>
      </w:r>
      <w:r w:rsidR="1BDB91EE" w:rsidRPr="46A3652D">
        <w:t xml:space="preserve"> Māori or Pacific providers who can help with distribution and delivery.</w:t>
      </w:r>
    </w:p>
    <w:p w14:paraId="5A15F39A" w14:textId="6008479B" w:rsidR="00D13D5B" w:rsidRPr="00D64371" w:rsidRDefault="363645DF" w:rsidP="002574C0">
      <w:pPr>
        <w:pStyle w:val="Heading3"/>
        <w:rPr>
          <w:lang w:eastAsia="en-NZ"/>
        </w:rPr>
      </w:pPr>
      <w:r w:rsidRPr="46A3652D">
        <w:rPr>
          <w:lang w:eastAsia="en-NZ"/>
        </w:rPr>
        <w:t>When counselling a patient:</w:t>
      </w:r>
    </w:p>
    <w:p w14:paraId="7B5A93E8" w14:textId="1F84EA09" w:rsidR="00DE1C39" w:rsidRPr="006F4E51" w:rsidRDefault="434BFD51" w:rsidP="00542AD2">
      <w:r w:rsidRPr="006F4E51">
        <w:t>Provide them with a copy of the Health Navigator information sheet</w:t>
      </w:r>
      <w:r w:rsidR="57057752" w:rsidRPr="006F4E51">
        <w:t xml:space="preserve"> for </w:t>
      </w:r>
      <w:hyperlink r:id="rId39">
        <w:r w:rsidR="00DE1C39" w:rsidRPr="006F4E51">
          <w:rPr>
            <w:rStyle w:val="Hyperlink"/>
          </w:rPr>
          <w:t>Paxlovid</w:t>
        </w:r>
      </w:hyperlink>
      <w:r w:rsidR="00DE1C39" w:rsidRPr="006F4E51">
        <w:t>.</w:t>
      </w:r>
    </w:p>
    <w:p w14:paraId="66479C67" w14:textId="7485973E" w:rsidR="69198AF6" w:rsidRPr="006F4E51" w:rsidRDefault="69198AF6" w:rsidP="00542AD2">
      <w:r w:rsidRPr="006F4E51">
        <w:t>Confirm the patient understands how to take the medicine safety and appropriately</w:t>
      </w:r>
      <w:r w:rsidR="00DE1C39" w:rsidRPr="006F4E51">
        <w:t>.</w:t>
      </w:r>
    </w:p>
    <w:p w14:paraId="0C55C0AB" w14:textId="44082E0B" w:rsidR="002A1885" w:rsidRPr="006F4E51" w:rsidRDefault="002A1885" w:rsidP="00542AD2">
      <w:r w:rsidRPr="006F4E51">
        <w:t>Confirm pregnancy and breastfeeding status and the potential need to use contraception</w:t>
      </w:r>
      <w:r w:rsidR="00DE1C39" w:rsidRPr="006F4E51">
        <w:t>.</w:t>
      </w:r>
    </w:p>
    <w:p w14:paraId="2D4EE806" w14:textId="00ABBFFE" w:rsidR="00802E43" w:rsidRPr="006F4E51" w:rsidRDefault="009D5876" w:rsidP="00542AD2">
      <w:r w:rsidRPr="006F4E51">
        <w:lastRenderedPageBreak/>
        <w:t xml:space="preserve">For </w:t>
      </w:r>
      <w:r w:rsidR="00227483" w:rsidRPr="006F4E51">
        <w:t>Paxlovid</w:t>
      </w:r>
      <w:r w:rsidRPr="006F4E51">
        <w:t>, discuss management of drug interactions</w:t>
      </w:r>
      <w:r w:rsidR="00DE1C39" w:rsidRPr="006F4E51">
        <w:t>.</w:t>
      </w:r>
    </w:p>
    <w:p w14:paraId="3DCE15EB" w14:textId="41DF4460" w:rsidR="00D13D5B" w:rsidRPr="006F4E51" w:rsidRDefault="00D13D5B" w:rsidP="00542AD2">
      <w:r w:rsidRPr="006F4E51">
        <w:t>Advise them to contact the prescriber or pharmacy if they experience adverse events or worsening of condition.</w:t>
      </w:r>
    </w:p>
    <w:p w14:paraId="6BF5D2D6" w14:textId="1DD02651" w:rsidR="001A065B" w:rsidRPr="0059102C" w:rsidRDefault="001A065B" w:rsidP="00BB7BEA">
      <w:pPr>
        <w:pStyle w:val="Heading3"/>
        <w:rPr>
          <w:color w:val="44546A" w:themeColor="text2"/>
        </w:rPr>
      </w:pPr>
      <w:r w:rsidRPr="0D9EA86D">
        <w:t>Can I supply</w:t>
      </w:r>
      <w:r w:rsidR="007C7FDE" w:rsidRPr="0D9EA86D">
        <w:t xml:space="preserve"> </w:t>
      </w:r>
      <w:r w:rsidR="00A95DF9">
        <w:t xml:space="preserve">COVID-19 </w:t>
      </w:r>
      <w:r w:rsidR="63334818">
        <w:t>antivirals</w:t>
      </w:r>
      <w:r w:rsidR="007F4CC1" w:rsidRPr="0D9EA86D" w:rsidDel="00A95DF9">
        <w:t xml:space="preserve"> </w:t>
      </w:r>
      <w:r w:rsidRPr="0D9EA86D">
        <w:t>under a Practitioner’s Supply Order (PSO)?</w:t>
      </w:r>
    </w:p>
    <w:p w14:paraId="7A7AEFA8" w14:textId="6698D864" w:rsidR="00FD507D" w:rsidRPr="00250712" w:rsidRDefault="001A065B" w:rsidP="00542AD2">
      <w:r w:rsidRPr="0D9EA86D">
        <w:t xml:space="preserve">Only </w:t>
      </w:r>
      <w:r w:rsidRPr="0D9EA86D">
        <w:rPr>
          <w:b/>
          <w:bCs/>
          <w:color w:val="000000" w:themeColor="text1"/>
        </w:rPr>
        <w:t xml:space="preserve">practices in a rural </w:t>
      </w:r>
      <w:r w:rsidR="63C6D742" w:rsidRPr="41368F5F">
        <w:rPr>
          <w:b/>
          <w:bCs/>
          <w:color w:val="000000" w:themeColor="text1"/>
        </w:rPr>
        <w:t>area</w:t>
      </w:r>
      <w:r w:rsidR="00464F93">
        <w:rPr>
          <w:rStyle w:val="EndnoteReference"/>
          <w:b/>
          <w:bCs/>
          <w:color w:val="000000" w:themeColor="text1"/>
        </w:rPr>
        <w:endnoteReference w:id="7"/>
      </w:r>
      <w:r w:rsidRPr="0D9EA86D">
        <w:rPr>
          <w:b/>
          <w:bCs/>
          <w:color w:val="000000" w:themeColor="text1"/>
        </w:rPr>
        <w:t xml:space="preserve"> </w:t>
      </w:r>
      <w:r w:rsidRPr="0D9EA86D">
        <w:t xml:space="preserve">can be supplied </w:t>
      </w:r>
      <w:r w:rsidR="00EC2BD8">
        <w:t xml:space="preserve">COVID-19 </w:t>
      </w:r>
      <w:r w:rsidR="4D3F0FC9">
        <w:t>antivirals</w:t>
      </w:r>
      <w:r w:rsidR="0E91E249" w:rsidRPr="0D9EA86D" w:rsidDel="00EC2BD8">
        <w:t xml:space="preserve"> </w:t>
      </w:r>
      <w:r w:rsidR="00EC2BD8">
        <w:t>on</w:t>
      </w:r>
      <w:r w:rsidR="00EC2BD8" w:rsidRPr="0D9EA86D">
        <w:t xml:space="preserve"> </w:t>
      </w:r>
      <w:r w:rsidR="0E91E249" w:rsidRPr="0D9EA86D">
        <w:t>a PSO.</w:t>
      </w:r>
    </w:p>
    <w:p w14:paraId="5C877008" w14:textId="662E8360" w:rsidR="00057879" w:rsidRPr="00B31332" w:rsidRDefault="006A58C3" w:rsidP="00B31332">
      <w:r w:rsidRPr="1486EB20">
        <w:t xml:space="preserve">However, prescriptions for </w:t>
      </w:r>
      <w:r w:rsidR="007A207C" w:rsidRPr="1486EB20">
        <w:t>these medicines must be retrospectively entered through the pharmacy dispensing system for data capture and reporting purposes.</w:t>
      </w:r>
    </w:p>
    <w:p w14:paraId="5294EF9E" w14:textId="6E3E0660" w:rsidR="002A1885" w:rsidRPr="0059102C" w:rsidRDefault="002A1885" w:rsidP="00BB7BEA">
      <w:pPr>
        <w:pStyle w:val="Heading3"/>
      </w:pPr>
      <w:r w:rsidRPr="1486EB20">
        <w:t>Are there any other training resources I can access?</w:t>
      </w:r>
    </w:p>
    <w:p w14:paraId="4E17ACC1" w14:textId="0ADC0554" w:rsidR="41368F5F" w:rsidRDefault="002A1885" w:rsidP="00D31774">
      <w:r w:rsidRPr="7F0FFD85">
        <w:t xml:space="preserve">The Pharmaceutical Society of New Zealand has created a </w:t>
      </w:r>
      <w:r w:rsidR="57C5FC7F" w:rsidRPr="7F0FFD85">
        <w:t xml:space="preserve">series of </w:t>
      </w:r>
      <w:r w:rsidR="00A0438E" w:rsidRPr="7F0FFD85">
        <w:t>learning module</w:t>
      </w:r>
      <w:r w:rsidR="679A7550" w:rsidRPr="7F0FFD85">
        <w:t>s</w:t>
      </w:r>
      <w:r w:rsidR="00A0438E" w:rsidRPr="7F0FFD85">
        <w:t xml:space="preserve"> for </w:t>
      </w:r>
      <w:r w:rsidR="78F7BC08" w:rsidRPr="7F0FFD85">
        <w:t>COVID-19 Antiviral Training</w:t>
      </w:r>
      <w:r w:rsidR="291A72BB" w:rsidRPr="7F0FFD85">
        <w:t xml:space="preserve"> which can be accessed </w:t>
      </w:r>
      <w:hyperlink r:id="rId40">
        <w:r w:rsidR="291A72BB" w:rsidRPr="7F0FFD85">
          <w:rPr>
            <w:rStyle w:val="Hyperlink"/>
            <w:rFonts w:ascii="Segoe UI" w:hAnsi="Segoe UI" w:cs="Segoe UI"/>
          </w:rPr>
          <w:t>here</w:t>
        </w:r>
      </w:hyperlink>
      <w:bookmarkStart w:id="12" w:name="_Int_KCpecy37"/>
      <w:bookmarkStart w:id="13" w:name="_Int_j2nAFwKY"/>
      <w:r w:rsidR="77F03771" w:rsidRPr="7F0FFD85">
        <w:t xml:space="preserve">. </w:t>
      </w:r>
      <w:bookmarkEnd w:id="12"/>
      <w:bookmarkEnd w:id="13"/>
    </w:p>
    <w:p w14:paraId="02659E3C" w14:textId="3CDFC8EB" w:rsidR="00776137" w:rsidRPr="00D47811" w:rsidRDefault="00776137" w:rsidP="00D47811">
      <w:pPr>
        <w:pStyle w:val="Heading1"/>
        <w:numPr>
          <w:ilvl w:val="0"/>
          <w:numId w:val="56"/>
        </w:numPr>
        <w:spacing w:after="160"/>
        <w:ind w:left="426"/>
      </w:pPr>
      <w:r w:rsidRPr="00D47811">
        <w:t>Version Control</w:t>
      </w:r>
    </w:p>
    <w:p w14:paraId="46ED9630" w14:textId="77777777" w:rsidR="00692D29" w:rsidRPr="00692D29" w:rsidRDefault="00692D29" w:rsidP="00D31774">
      <w:pPr>
        <w:spacing w:after="0"/>
      </w:pPr>
    </w:p>
    <w:tbl>
      <w:tblPr>
        <w:tblStyle w:val="TableGrid"/>
        <w:tblW w:w="0" w:type="auto"/>
        <w:tblLayout w:type="fixed"/>
        <w:tblLook w:val="04A0" w:firstRow="1" w:lastRow="0" w:firstColumn="1" w:lastColumn="0" w:noHBand="0" w:noVBand="1"/>
      </w:tblPr>
      <w:tblGrid>
        <w:gridCol w:w="1124"/>
        <w:gridCol w:w="851"/>
        <w:gridCol w:w="1130"/>
        <w:gridCol w:w="6038"/>
      </w:tblGrid>
      <w:tr w:rsidR="00776137" w14:paraId="2D48A1F6" w14:textId="77777777" w:rsidTr="009944B3">
        <w:trPr>
          <w:trHeight w:val="33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740871" w14:textId="77777777" w:rsidR="00776137" w:rsidRPr="00577AB3" w:rsidRDefault="00776137" w:rsidP="00542AD2">
            <w:r w:rsidRPr="00577AB3">
              <w:t>Version</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483B5" w14:textId="77777777" w:rsidR="00776137" w:rsidRPr="00577AB3" w:rsidRDefault="00776137" w:rsidP="00542AD2">
            <w:r w:rsidRPr="00577AB3">
              <w:t xml:space="preserve">Date </w:t>
            </w:r>
          </w:p>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DB17D" w14:textId="77777777" w:rsidR="00776137" w:rsidRPr="00577AB3" w:rsidRDefault="00776137" w:rsidP="00542AD2">
            <w:r w:rsidRPr="00577AB3">
              <w:t xml:space="preserve">Author </w:t>
            </w:r>
          </w:p>
        </w:tc>
        <w:tc>
          <w:tcPr>
            <w:tcW w:w="60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ED044" w14:textId="77777777" w:rsidR="00776137" w:rsidRPr="00577AB3" w:rsidRDefault="00776137" w:rsidP="00542AD2">
            <w:r w:rsidRPr="00577AB3">
              <w:t>Notes</w:t>
            </w:r>
          </w:p>
        </w:tc>
      </w:tr>
      <w:tr w:rsidR="00776137" w14:paraId="7016FB6C" w14:textId="77777777" w:rsidTr="009944B3">
        <w:trPr>
          <w:trHeight w:val="63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A2B5D" w14:textId="77777777" w:rsidR="00776137" w:rsidRPr="00577AB3" w:rsidRDefault="00776137" w:rsidP="00542AD2">
            <w:r w:rsidRPr="00577AB3">
              <w:t>1.5</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DE7630" w14:textId="77777777" w:rsidR="00776137" w:rsidRPr="00577AB3" w:rsidRDefault="00776137" w:rsidP="00542AD2">
            <w:r w:rsidRPr="00577AB3">
              <w:t>July 2022</w:t>
            </w:r>
          </w:p>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8DC64" w14:textId="77777777" w:rsidR="00776137" w:rsidRPr="00577AB3" w:rsidRDefault="00776137" w:rsidP="00542AD2">
            <w:r w:rsidRPr="00577AB3">
              <w:t>Care in the Community</w:t>
            </w:r>
          </w:p>
        </w:tc>
        <w:tc>
          <w:tcPr>
            <w:tcW w:w="60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BB0B5" w14:textId="77777777" w:rsidR="00776137" w:rsidRPr="00577AB3" w:rsidRDefault="00776137" w:rsidP="00E758EF">
            <w:pPr>
              <w:spacing w:line="257" w:lineRule="auto"/>
              <w:rPr>
                <w:rFonts w:ascii="Segoe UI" w:eastAsia="Segoe UI" w:hAnsi="Segoe UI" w:cs="Segoe UI"/>
                <w:sz w:val="18"/>
                <w:szCs w:val="18"/>
              </w:rPr>
            </w:pPr>
          </w:p>
        </w:tc>
      </w:tr>
      <w:tr w:rsidR="00776137" w14:paraId="6A7A569E" w14:textId="77777777" w:rsidTr="009944B3">
        <w:trPr>
          <w:trHeight w:val="63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85F30" w14:textId="77777777" w:rsidR="00776137" w:rsidRPr="00577AB3" w:rsidRDefault="00776137" w:rsidP="00542AD2">
            <w:r w:rsidRPr="00577AB3">
              <w:t>1.6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87F25" w14:textId="77777777" w:rsidR="00776137" w:rsidRPr="00577AB3" w:rsidRDefault="00776137" w:rsidP="00542AD2">
            <w:r w:rsidRPr="00577AB3">
              <w:t>Nov 2022</w:t>
            </w:r>
          </w:p>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26597" w14:textId="77777777" w:rsidR="00776137" w:rsidRPr="00577AB3" w:rsidRDefault="00776137" w:rsidP="00542AD2">
            <w:r w:rsidRPr="00577AB3">
              <w:t>Care in the Community</w:t>
            </w:r>
          </w:p>
        </w:tc>
        <w:tc>
          <w:tcPr>
            <w:tcW w:w="60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01FB5"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latest eligibility criteria</w:t>
            </w:r>
          </w:p>
          <w:p w14:paraId="2C6D3208"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considerations for holiday period</w:t>
            </w:r>
          </w:p>
          <w:p w14:paraId="7425171F"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pharmacist-only reclassification</w:t>
            </w:r>
          </w:p>
          <w:p w14:paraId="4DF505A2"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advice supporting increased use of Paxlovid</w:t>
            </w:r>
          </w:p>
          <w:p w14:paraId="4BE5FDFA"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Added guidance for dosing in chronic kidney disease (CKD)</w:t>
            </w:r>
          </w:p>
          <w:p w14:paraId="514D4FC3"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Moderated advice on management of drug interactions with Paxlovid</w:t>
            </w:r>
          </w:p>
          <w:p w14:paraId="1DF9D3EB"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Updated links to key resources</w:t>
            </w:r>
          </w:p>
          <w:p w14:paraId="14439D50"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Updated advice on rebound infection and re-infection</w:t>
            </w:r>
          </w:p>
          <w:p w14:paraId="00F6CFB9"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Strengthened advice on timeliness of delivery</w:t>
            </w:r>
          </w:p>
          <w:p w14:paraId="178B8E87" w14:textId="77777777" w:rsidR="00776137" w:rsidRPr="00705521" w:rsidRDefault="00776137" w:rsidP="00E758EF">
            <w:pPr>
              <w:pStyle w:val="ListParagraph"/>
              <w:numPr>
                <w:ilvl w:val="0"/>
                <w:numId w:val="41"/>
              </w:numPr>
              <w:spacing w:line="257" w:lineRule="auto"/>
              <w:ind w:left="320"/>
              <w:rPr>
                <w:rFonts w:eastAsia="Segoe UI"/>
                <w:sz w:val="20"/>
                <w:szCs w:val="20"/>
              </w:rPr>
            </w:pPr>
            <w:r w:rsidRPr="00705521">
              <w:rPr>
                <w:rFonts w:eastAsia="Segoe UI"/>
                <w:sz w:val="20"/>
                <w:szCs w:val="20"/>
              </w:rPr>
              <w:t>Clarified process for reporting COVID-19 positive results</w:t>
            </w:r>
          </w:p>
          <w:p w14:paraId="5FE78BDC" w14:textId="77777777" w:rsidR="00776137" w:rsidRPr="00705521" w:rsidRDefault="00776137" w:rsidP="00E758EF">
            <w:pPr>
              <w:pStyle w:val="ListParagraph"/>
              <w:numPr>
                <w:ilvl w:val="0"/>
                <w:numId w:val="41"/>
              </w:numPr>
              <w:spacing w:line="257" w:lineRule="auto"/>
              <w:ind w:left="320"/>
              <w:rPr>
                <w:rFonts w:eastAsia="Segoe UI"/>
                <w:color w:val="000000" w:themeColor="text1"/>
                <w:sz w:val="20"/>
                <w:szCs w:val="20"/>
                <w:lang w:val="en-US"/>
              </w:rPr>
            </w:pPr>
            <w:r w:rsidRPr="00705521">
              <w:rPr>
                <w:rFonts w:eastAsia="Segoe UI"/>
                <w:color w:val="000000" w:themeColor="text1"/>
                <w:sz w:val="20"/>
                <w:szCs w:val="20"/>
              </w:rPr>
              <w:t>Added advance prescription guidance</w:t>
            </w:r>
          </w:p>
          <w:p w14:paraId="50ED72D1" w14:textId="77777777" w:rsidR="00776137" w:rsidRPr="00705521" w:rsidRDefault="00776137" w:rsidP="00E758EF">
            <w:pPr>
              <w:pStyle w:val="ListParagraph"/>
              <w:numPr>
                <w:ilvl w:val="0"/>
                <w:numId w:val="41"/>
              </w:numPr>
              <w:spacing w:line="257" w:lineRule="auto"/>
              <w:ind w:left="320"/>
              <w:rPr>
                <w:rFonts w:eastAsia="Segoe UI"/>
                <w:color w:val="000000" w:themeColor="text1"/>
                <w:sz w:val="20"/>
                <w:szCs w:val="20"/>
                <w:lang w:val="en-US"/>
              </w:rPr>
            </w:pPr>
            <w:r w:rsidRPr="00705521">
              <w:rPr>
                <w:rFonts w:eastAsia="Segoe UI"/>
                <w:color w:val="000000" w:themeColor="text1"/>
                <w:sz w:val="20"/>
                <w:szCs w:val="20"/>
              </w:rPr>
              <w:t>Clarified how recent renal function tests must be</w:t>
            </w:r>
          </w:p>
          <w:p w14:paraId="405A8FB2" w14:textId="77777777" w:rsidR="00776137" w:rsidRPr="00705521" w:rsidRDefault="00776137" w:rsidP="00E758EF">
            <w:pPr>
              <w:pStyle w:val="ListParagraph"/>
              <w:numPr>
                <w:ilvl w:val="0"/>
                <w:numId w:val="41"/>
              </w:numPr>
              <w:spacing w:line="257" w:lineRule="auto"/>
              <w:ind w:left="320"/>
              <w:rPr>
                <w:rFonts w:eastAsia="Segoe UI"/>
                <w:color w:val="000000" w:themeColor="text1"/>
                <w:sz w:val="20"/>
                <w:szCs w:val="20"/>
                <w:lang w:val="en-US"/>
              </w:rPr>
            </w:pPr>
            <w:r w:rsidRPr="00705521">
              <w:rPr>
                <w:rFonts w:eastAsia="Segoe UI"/>
                <w:color w:val="000000" w:themeColor="text1"/>
                <w:sz w:val="20"/>
                <w:szCs w:val="20"/>
              </w:rPr>
              <w:t>Clarified eligibility criteria</w:t>
            </w:r>
          </w:p>
          <w:p w14:paraId="6D477C59" w14:textId="77777777" w:rsidR="00776137" w:rsidRPr="009E3483" w:rsidRDefault="00776137" w:rsidP="00E758EF">
            <w:pPr>
              <w:pStyle w:val="ListParagraph"/>
              <w:numPr>
                <w:ilvl w:val="0"/>
                <w:numId w:val="41"/>
              </w:numPr>
              <w:spacing w:line="257" w:lineRule="auto"/>
              <w:ind w:left="320"/>
              <w:rPr>
                <w:rFonts w:ascii="Segoe UI" w:eastAsia="Segoe UI" w:hAnsi="Segoe UI" w:cs="Segoe UI"/>
                <w:color w:val="000000" w:themeColor="text1"/>
                <w:sz w:val="18"/>
                <w:szCs w:val="18"/>
                <w:lang w:val="en-US"/>
              </w:rPr>
            </w:pPr>
            <w:r w:rsidRPr="00705521">
              <w:rPr>
                <w:rFonts w:eastAsia="Segoe UI"/>
                <w:color w:val="000000" w:themeColor="text1"/>
                <w:sz w:val="20"/>
                <w:szCs w:val="20"/>
              </w:rPr>
              <w:t>Added not for use with Long COVID</w:t>
            </w:r>
          </w:p>
        </w:tc>
      </w:tr>
      <w:tr w:rsidR="007E59E1" w14:paraId="4F1E51FA" w14:textId="77777777" w:rsidTr="009944B3">
        <w:trPr>
          <w:trHeight w:val="63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B2447" w14:textId="183FAEBD" w:rsidR="007E59E1" w:rsidRPr="00577AB3" w:rsidRDefault="007E59E1" w:rsidP="00542AD2">
            <w:r>
              <w:t>1.7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B9CCC" w14:textId="176DA346" w:rsidR="007E59E1" w:rsidRPr="00577AB3" w:rsidRDefault="002D2156" w:rsidP="00542AD2">
            <w:r>
              <w:t>Mar</w:t>
            </w:r>
            <w:r w:rsidR="007E59E1">
              <w:t xml:space="preserve"> 2023</w:t>
            </w:r>
          </w:p>
        </w:tc>
        <w:tc>
          <w:tcPr>
            <w:tcW w:w="11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B1242" w14:textId="540E97D6" w:rsidR="007E59E1" w:rsidRPr="00577AB3" w:rsidRDefault="002A1B4F" w:rsidP="00542AD2">
            <w:r>
              <w:t>Care in the Community</w:t>
            </w:r>
          </w:p>
        </w:tc>
        <w:tc>
          <w:tcPr>
            <w:tcW w:w="60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4820C8" w14:textId="65D68E4B" w:rsidR="007E59E1" w:rsidRPr="002A1B4F" w:rsidRDefault="005E251D" w:rsidP="002D2156">
            <w:pPr>
              <w:pStyle w:val="ListParagraph"/>
              <w:numPr>
                <w:ilvl w:val="0"/>
                <w:numId w:val="55"/>
              </w:numPr>
              <w:spacing w:line="257" w:lineRule="auto"/>
              <w:rPr>
                <w:rFonts w:eastAsia="Segoe UI"/>
                <w:sz w:val="20"/>
                <w:szCs w:val="20"/>
              </w:rPr>
            </w:pPr>
            <w:r>
              <w:rPr>
                <w:rFonts w:eastAsia="Segoe UI"/>
                <w:sz w:val="20"/>
                <w:szCs w:val="20"/>
              </w:rPr>
              <w:t xml:space="preserve">Removed references to </w:t>
            </w:r>
            <w:r w:rsidR="002D2156" w:rsidRPr="00C3293C">
              <w:rPr>
                <w:rFonts w:eastAsia="Segoe UI"/>
                <w:sz w:val="20"/>
                <w:szCs w:val="20"/>
              </w:rPr>
              <w:t>Molnupiravir</w:t>
            </w:r>
            <w:r w:rsidR="002A1B4F">
              <w:rPr>
                <w:rFonts w:eastAsia="Segoe UI"/>
                <w:sz w:val="20"/>
                <w:szCs w:val="20"/>
              </w:rPr>
              <w:t xml:space="preserve"> </w:t>
            </w:r>
            <w:r>
              <w:rPr>
                <w:rFonts w:eastAsia="Segoe UI"/>
                <w:sz w:val="20"/>
                <w:szCs w:val="20"/>
              </w:rPr>
              <w:t xml:space="preserve">in line with </w:t>
            </w:r>
            <w:r w:rsidR="00201488">
              <w:rPr>
                <w:rFonts w:eastAsia="Segoe UI"/>
                <w:sz w:val="20"/>
                <w:szCs w:val="20"/>
              </w:rPr>
              <w:t>updated clinical guidelines</w:t>
            </w:r>
          </w:p>
        </w:tc>
      </w:tr>
    </w:tbl>
    <w:p w14:paraId="317336D8" w14:textId="2804BD64" w:rsidR="001155BF" w:rsidRPr="00887867" w:rsidRDefault="001155BF" w:rsidP="00B31332">
      <w:pPr>
        <w:spacing w:after="0"/>
      </w:pPr>
    </w:p>
    <w:sectPr w:rsidR="001155BF" w:rsidRPr="00887867" w:rsidSect="004E2179">
      <w:footerReference w:type="default" r:id="rId41"/>
      <w:headerReference w:type="first" r:id="rId42"/>
      <w:footerReference w:type="first" r:id="rId43"/>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5E4E" w14:textId="77777777" w:rsidR="006602AB" w:rsidRDefault="006602AB" w:rsidP="00D52A59">
      <w:pPr>
        <w:spacing w:after="0" w:line="240" w:lineRule="auto"/>
      </w:pPr>
      <w:r>
        <w:separator/>
      </w:r>
    </w:p>
  </w:endnote>
  <w:endnote w:type="continuationSeparator" w:id="0">
    <w:p w14:paraId="32FB4D28" w14:textId="77777777" w:rsidR="006602AB" w:rsidRDefault="006602AB" w:rsidP="00D52A59">
      <w:pPr>
        <w:spacing w:after="0" w:line="240" w:lineRule="auto"/>
      </w:pPr>
      <w:r>
        <w:continuationSeparator/>
      </w:r>
    </w:p>
  </w:endnote>
  <w:endnote w:type="continuationNotice" w:id="1">
    <w:p w14:paraId="3C2C7DB7" w14:textId="77777777" w:rsidR="006602AB" w:rsidRDefault="006602AB">
      <w:pPr>
        <w:spacing w:after="0" w:line="240" w:lineRule="auto"/>
      </w:pPr>
    </w:p>
  </w:endnote>
  <w:endnote w:id="2">
    <w:p w14:paraId="41F5CA2D" w14:textId="6C48E3B8" w:rsidR="00E54ED1" w:rsidRDefault="00E54ED1">
      <w:pPr>
        <w:pStyle w:val="EndnoteText"/>
      </w:pPr>
      <w:r>
        <w:rPr>
          <w:rStyle w:val="EndnoteReference"/>
        </w:rPr>
        <w:endnoteRef/>
      </w:r>
      <w:r>
        <w:t xml:space="preserve"> Hammond J, Leister-Tebbe H, Gardner A, Abreu P, Bao W, Wisemandle W, et al. Oral Nirmatrelvir for High-Risk, Nonhospitalized Adults with Covid-19. 2022. 1397-408]. Available from: </w:t>
      </w:r>
      <w:hyperlink r:id="rId1" w:history="1">
        <w:r>
          <w:rPr>
            <w:rStyle w:val="Hyperlink"/>
          </w:rPr>
          <w:t>https://www.nejm.org/doi/full/10.1056/NEJMoa2118542</w:t>
        </w:r>
      </w:hyperlink>
      <w:r>
        <w:t>.</w:t>
      </w:r>
    </w:p>
  </w:endnote>
  <w:endnote w:id="3">
    <w:p w14:paraId="0AAEB9EC" w14:textId="40975E88" w:rsidR="00A633FA" w:rsidRDefault="00A633FA">
      <w:pPr>
        <w:pStyle w:val="EndnoteText"/>
      </w:pPr>
      <w:r>
        <w:rPr>
          <w:rStyle w:val="EndnoteReference"/>
        </w:rPr>
        <w:endnoteRef/>
      </w:r>
      <w:r>
        <w:t xml:space="preserve"> Schwartz K, Wang J, Tadrous M, Langford B, Daneman N, Leung V, et al. Real-world effectiveness of nirmatrelvir/ritonavir use for COVID-19: A population-based cohort study in Ontario, Canada. 2022. 2022.11.03.22281881]. Available from: </w:t>
      </w:r>
      <w:hyperlink r:id="rId2" w:history="1">
        <w:r>
          <w:rPr>
            <w:rStyle w:val="Hyperlink"/>
          </w:rPr>
          <w:t>https://www.medrxiv.org/content/medrxiv/early/2022/11/05/2022.11.03.22281881.full.pdf</w:t>
        </w:r>
      </w:hyperlink>
      <w:r>
        <w:t>.</w:t>
      </w:r>
    </w:p>
  </w:endnote>
  <w:endnote w:id="4">
    <w:p w14:paraId="6C48D125" w14:textId="2CAF0000" w:rsidR="00A633FA" w:rsidRDefault="00A633FA">
      <w:pPr>
        <w:pStyle w:val="EndnoteText"/>
      </w:pPr>
      <w:r>
        <w:rPr>
          <w:rStyle w:val="EndnoteReference"/>
        </w:rPr>
        <w:endnoteRef/>
      </w:r>
      <w:r w:rsidR="00137D32">
        <w:t xml:space="preserve"> Aggarwal NR, Molina KC, Beaty LE, Bennett TD, Carlson NE, Ginde AA. Real-world Use of Nirmatrelvir-Ritonavir in COVID-19 Outpatients During the Emergence of Omicron Variants BA.2/BA2.12.1. 2022. 2022.09.12.22279866]. Available from: </w:t>
      </w:r>
      <w:hyperlink r:id="rId3" w:history="1">
        <w:r w:rsidR="00137D32">
          <w:rPr>
            <w:rStyle w:val="Hyperlink"/>
          </w:rPr>
          <w:t>https://www.medrxiv.org/content/medrxiv/early/2022/09/15/2022.09.12.22279866.full.pdf</w:t>
        </w:r>
      </w:hyperlink>
      <w:r w:rsidR="00137D32">
        <w:t>.</w:t>
      </w:r>
    </w:p>
  </w:endnote>
  <w:endnote w:id="5">
    <w:p w14:paraId="45E18BAA" w14:textId="603CD5A0" w:rsidR="00901697" w:rsidRDefault="00901697">
      <w:pPr>
        <w:pStyle w:val="EndnoteText"/>
      </w:pPr>
      <w:r>
        <w:rPr>
          <w:rStyle w:val="EndnoteReference"/>
        </w:rPr>
        <w:endnoteRef/>
      </w:r>
      <w:r>
        <w:t xml:space="preserve"> Shah MM JB, Plumb ID, et al. Paxlovid Associated with Decreased Hospitalization Rate Among Adults with COVID-19 — United States, April–September 2022. MMWR Morb Mortal Wkly Rep 20222022. Available from: </w:t>
      </w:r>
      <w:hyperlink r:id="rId4" w:anchor="suggestedcitation" w:history="1">
        <w:r>
          <w:rPr>
            <w:rStyle w:val="Hyperlink"/>
          </w:rPr>
          <w:t>https://www.cdc.gov/mmwr/volumes/71/wr/mm7148e2.htm#suggestedcitation</w:t>
        </w:r>
      </w:hyperlink>
      <w:r>
        <w:t>.</w:t>
      </w:r>
    </w:p>
  </w:endnote>
  <w:endnote w:id="6">
    <w:p w14:paraId="5FC12554" w14:textId="0DA618F5" w:rsidR="00387A47" w:rsidRDefault="00387A47" w:rsidP="002D4D54">
      <w:pPr>
        <w:pStyle w:val="EndNoteBibliography"/>
        <w:spacing w:after="0"/>
      </w:pPr>
      <w:r>
        <w:rPr>
          <w:rStyle w:val="EndnoteReference"/>
        </w:rPr>
        <w:endnoteRef/>
      </w:r>
      <w:r>
        <w:t xml:space="preserve"> </w:t>
      </w:r>
      <w:r w:rsidRPr="004D3A9B">
        <w:rPr>
          <w:rFonts w:ascii="Arial" w:hAnsi="Arial" w:cs="Arial"/>
        </w:rPr>
        <w:t xml:space="preserve">Molnupiravir plus usual care versus usual care alone as early treatment for adults with COVID-19 at increased risk of adverse outcomes (PANORAMIC): an open-label, platform-adaptive randomised controlled trial The Lancet2022 [updated 22 December 2022 Available from: </w:t>
      </w:r>
      <w:hyperlink r:id="rId5" w:anchor="%20" w:history="1">
        <w:r w:rsidRPr="004D3A9B">
          <w:rPr>
            <w:rFonts w:ascii="Arial" w:hAnsi="Arial" w:cs="Arial"/>
            <w:color w:val="038387"/>
            <w:u w:val="single"/>
          </w:rPr>
          <w:t>https://www.thelancet.com/journals/lancet/article/PIIS0140-6736(22)02597-1/fulltext#%20</w:t>
        </w:r>
      </w:hyperlink>
      <w:r w:rsidRPr="004D3A9B">
        <w:rPr>
          <w:rFonts w:ascii="Arial" w:hAnsi="Arial" w:cs="Arial"/>
        </w:rPr>
        <w:t>.</w:t>
      </w:r>
    </w:p>
  </w:endnote>
  <w:endnote w:id="7">
    <w:p w14:paraId="277E713C" w14:textId="3535A4E9" w:rsidR="00464F93" w:rsidRDefault="00464F93">
      <w:pPr>
        <w:pStyle w:val="EndnoteText"/>
      </w:pPr>
      <w:r>
        <w:rPr>
          <w:rStyle w:val="EndnoteReference"/>
        </w:rPr>
        <w:endnoteRef/>
      </w:r>
      <w:r>
        <w:t xml:space="preserve"> </w:t>
      </w:r>
      <w:r w:rsidRPr="1486EB20">
        <w:t xml:space="preserve">a rural area is defined by the </w:t>
      </w:r>
      <w:hyperlink r:id="rId6" w:history="1">
        <w:r w:rsidRPr="1486EB20">
          <w:rPr>
            <w:rStyle w:val="Hyperlink"/>
            <w:rFonts w:ascii="Segoe UI" w:hAnsi="Segoe UI" w:cs="Segoe UI"/>
            <w:sz w:val="18"/>
            <w:szCs w:val="18"/>
          </w:rPr>
          <w:t>Pharmaceutical Schedule</w:t>
        </w:r>
      </w:hyperlink>
      <w:r w:rsidRPr="1486EB20">
        <w:t xml:space="preserve"> as an area locally determined as rural by the appropriate DHB.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09194"/>
      <w:docPartObj>
        <w:docPartGallery w:val="Page Numbers (Bottom of Page)"/>
        <w:docPartUnique/>
      </w:docPartObj>
    </w:sdtPr>
    <w:sdtEndPr/>
    <w:sdtContent>
      <w:sdt>
        <w:sdtPr>
          <w:id w:val="-1769616900"/>
          <w:docPartObj>
            <w:docPartGallery w:val="Page Numbers (Top of Page)"/>
            <w:docPartUnique/>
          </w:docPartObj>
        </w:sdtPr>
        <w:sdtEndPr/>
        <w:sdtContent>
          <w:p w14:paraId="0581BC4B" w14:textId="5CCD8026" w:rsidR="00E40AE1" w:rsidRDefault="00E40AE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BE61638" w14:textId="77777777" w:rsidR="00E40AE1" w:rsidRDefault="00E4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363" w14:textId="73D29C8B" w:rsidR="008B73AB" w:rsidRDefault="008B73AB">
    <w:pPr>
      <w:pStyle w:val="Footer"/>
    </w:pPr>
    <w:r>
      <w:rPr>
        <w:noProof/>
      </w:rPr>
      <w:drawing>
        <wp:anchor distT="0" distB="0" distL="0" distR="0" simplePos="0" relativeHeight="251658242" behindDoc="1" locked="0" layoutInCell="1" allowOverlap="1" wp14:anchorId="71CC85B7" wp14:editId="281BF1C8">
          <wp:simplePos x="0" y="0"/>
          <wp:positionH relativeFrom="page">
            <wp:posOffset>-3810</wp:posOffset>
          </wp:positionH>
          <wp:positionV relativeFrom="page">
            <wp:posOffset>10342880</wp:posOffset>
          </wp:positionV>
          <wp:extent cx="7559675" cy="3238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0404" w14:textId="77777777" w:rsidR="006602AB" w:rsidRDefault="006602AB" w:rsidP="00D52A59">
      <w:pPr>
        <w:spacing w:after="0" w:line="240" w:lineRule="auto"/>
      </w:pPr>
      <w:r>
        <w:separator/>
      </w:r>
    </w:p>
  </w:footnote>
  <w:footnote w:type="continuationSeparator" w:id="0">
    <w:p w14:paraId="22ECBBDB" w14:textId="77777777" w:rsidR="006602AB" w:rsidRDefault="006602AB" w:rsidP="00D52A59">
      <w:pPr>
        <w:spacing w:after="0" w:line="240" w:lineRule="auto"/>
      </w:pPr>
      <w:r>
        <w:continuationSeparator/>
      </w:r>
    </w:p>
  </w:footnote>
  <w:footnote w:type="continuationNotice" w:id="1">
    <w:p w14:paraId="74854074" w14:textId="77777777" w:rsidR="006602AB" w:rsidRDefault="00660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658" w14:textId="45C15295" w:rsidR="008B73AB" w:rsidRDefault="008B73AB">
    <w:pPr>
      <w:pStyle w:val="Header"/>
    </w:pPr>
    <w:r>
      <w:rPr>
        <w:noProof/>
      </w:rPr>
      <mc:AlternateContent>
        <mc:Choice Requires="wps">
          <w:drawing>
            <wp:anchor distT="0" distB="0" distL="114300" distR="114300" simplePos="0" relativeHeight="251658240" behindDoc="1" locked="0" layoutInCell="1" allowOverlap="1" wp14:anchorId="2B37F912" wp14:editId="34021CE0">
              <wp:simplePos x="0" y="0"/>
              <wp:positionH relativeFrom="page">
                <wp:posOffset>5467350</wp:posOffset>
              </wp:positionH>
              <wp:positionV relativeFrom="page">
                <wp:posOffset>720090</wp:posOffset>
              </wp:positionV>
              <wp:extent cx="1762125" cy="375920"/>
              <wp:effectExtent l="0" t="0" r="6350" b="50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1"/>
                        <a:stretch>
                          <a:fillRect/>
                        </a:stretch>
                      </a:blipFill>
                      <a:ln>
                        <a:noFill/>
                      </a:ln>
                    </wps:spPr>
                    <wps:txbx>
                      <w:txbxContent>
                        <w:p w14:paraId="6CAF9E12" w14:textId="77777777" w:rsidR="006879B1" w:rsidRDefault="006879B1" w:rsidP="006879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2B37F912" id="_x0000_t202" coordsize="21600,21600" o:spt="202" path="m,l,21600r21600,l21600,xe">
              <v:stroke joinstyle="miter"/>
              <v:path gradientshapeok="t" o:connecttype="rect"/>
            </v:shapetype>
            <v:shape id="Text Box 53" o:spid="_x0000_s1026" type="#_x0000_t202" style="position:absolute;margin-left:430.5pt;margin-top:56.7pt;width:138.75pt;height:2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" stroked="f">
              <v:fill r:id="rId2" o:title="" recolor="t" rotate="t" type="frame"/>
              <v:textbox inset="0,0,0,0">
                <w:txbxContent>
                  <w:p w14:paraId="6CAF9E12" w14:textId="77777777" w:rsidR="006879B1" w:rsidRDefault="006879B1" w:rsidP="006879B1"/>
                </w:txbxContent>
              </v:textbox>
              <w10:wrap anchorx="page" anchory="page"/>
            </v:shape>
          </w:pict>
        </mc:Fallback>
      </mc:AlternateContent>
    </w:r>
    <w:r>
      <w:rPr>
        <w:noProof/>
      </w:rPr>
      <w:drawing>
        <wp:anchor distT="0" distB="0" distL="0" distR="0" simplePos="0" relativeHeight="251658241" behindDoc="1" locked="0" layoutInCell="1" allowOverlap="1" wp14:anchorId="7C010CC2" wp14:editId="3CD934FD">
          <wp:simplePos x="0" y="0"/>
          <wp:positionH relativeFrom="page">
            <wp:posOffset>24765</wp:posOffset>
          </wp:positionH>
          <wp:positionV relativeFrom="page">
            <wp:posOffset>20955</wp:posOffset>
          </wp:positionV>
          <wp:extent cx="7559675" cy="3238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lQXRKULoJZo8" int2:id="1g4aTOdQ">
      <int2:state int2:value="Rejected" int2:type="LegacyProofing"/>
    </int2:textHash>
    <int2:textHash int2:hashCode="EnQ09fvyGu5IZb" int2:id="2L1FzmYz">
      <int2:state int2:value="Rejected" int2:type="LegacyProofing"/>
    </int2:textHash>
    <int2:textHash int2:hashCode="9dJlrSxKwmB90q" int2:id="787zytgq">
      <int2:state int2:value="Rejected" int2:type="AugLoop_Acronyms_AcronymsCritique"/>
    </int2:textHash>
    <int2:textHash int2:hashCode="Jqv+uDEtmlk8En" int2:id="7s2aEZC3">
      <int2:state int2:value="Rejected" int2:type="LegacyProofing"/>
    </int2:textHash>
    <int2:textHash int2:hashCode="zf2yOe+P0IPtdm" int2:id="9DcDufYD">
      <int2:state int2:value="Rejected" int2:type="LegacyProofing"/>
    </int2:textHash>
    <int2:textHash int2:hashCode="m/5/g/qGTP5o40" int2:id="EG1uWsHf">
      <int2:state int2:value="Rejected" int2:type="LegacyProofing"/>
    </int2:textHash>
    <int2:textHash int2:hashCode="IeRMLGBGPbpvoS" int2:id="EIHMFGpn">
      <int2:state int2:value="Rejected" int2:type="AugLoop_Text_Critique"/>
    </int2:textHash>
    <int2:textHash int2:hashCode="gct8/3ZjVmwoDl" int2:id="N7EHHjiC">
      <int2:state int2:value="Rejected" int2:type="LegacyProofing"/>
    </int2:textHash>
    <int2:textHash int2:hashCode="urmk+a9t2U13Ru" int2:id="NN59HCyl">
      <int2:state int2:value="Rejected" int2:type="LegacyProofing"/>
    </int2:textHash>
    <int2:textHash int2:hashCode="W5a2FH4/w7tJ5s" int2:id="T6t0gLKd">
      <int2:state int2:value="Rejected" int2:type="LegacyProofing"/>
    </int2:textHash>
    <int2:textHash int2:hashCode="Mtpn3UCpPGKmiy" int2:id="WNZI90B6">
      <int2:state int2:value="Rejected" int2:type="AugLoop_Acronyms_AcronymsCritique"/>
    </int2:textHash>
    <int2:textHash int2:hashCode="AIT2t+dqYxKPA0" int2:id="WYx5uCiX">
      <int2:state int2:value="Rejected" int2:type="LegacyProofing"/>
    </int2:textHash>
    <int2:textHash int2:hashCode="Rh4FjTjqiDHCuQ" int2:id="XQ5431SY">
      <int2:state int2:value="Rejected" int2:type="LegacyProofing"/>
    </int2:textHash>
    <int2:textHash int2:hashCode="YD+82+V1vFecXo" int2:id="XvVGPPbx">
      <int2:state int2:value="Rejected" int2:type="AugLoop_Text_Critique"/>
    </int2:textHash>
    <int2:textHash int2:hashCode="XSG7xSsRdPJr/W" int2:id="YtokUSrC">
      <int2:state int2:value="Rejected" int2:type="LegacyProofing"/>
    </int2:textHash>
    <int2:textHash int2:hashCode="8rRiH9psJC1ay7" int2:id="Z1jSdI0S">
      <int2:state int2:value="Rejected" int2:type="LegacyProofing"/>
    </int2:textHash>
    <int2:textHash int2:hashCode="zsu5RIspVOmGg3" int2:id="bq94I97x">
      <int2:state int2:value="Rejected" int2:type="LegacyProofing"/>
    </int2:textHash>
    <int2:textHash int2:hashCode="0qbEBouH4oLeII" int2:id="efGRphrX">
      <int2:state int2:value="Rejected" int2:type="LegacyProofing"/>
    </int2:textHash>
    <int2:textHash int2:hashCode="PkC/9g9AVjsP7T" int2:id="gyIRlw40">
      <int2:state int2:value="Rejected" int2:type="AugLoop_Text_Critique"/>
    </int2:textHash>
    <int2:textHash int2:hashCode="Nbm1vv4Ogb9Tif" int2:id="jCJYDfQV">
      <int2:state int2:value="Rejected" int2:type="LegacyProofing"/>
    </int2:textHash>
    <int2:textHash int2:hashCode="KbweSy3pi0p3br" int2:id="jZOuv2HV">
      <int2:state int2:value="Rejected" int2:type="LegacyProofing"/>
    </int2:textHash>
    <int2:textHash int2:hashCode="YG8X5oG1T12Vqg" int2:id="k4Qb3S76">
      <int2:state int2:value="Rejected" int2:type="LegacyProofing"/>
    </int2:textHash>
    <int2:textHash int2:hashCode="MRl8HpqZcqj4A4" int2:id="q4FfnYNe">
      <int2:state int2:value="Rejected" int2:type="AugLoop_Acronyms_AcronymsCritique"/>
    </int2:textHash>
    <int2:textHash int2:hashCode="mSWSbKBJLUpo1g" int2:id="zQZAyESf">
      <int2:state int2:value="Rejected" int2:type="LegacyProofing"/>
    </int2:textHash>
    <int2:bookmark int2:bookmarkName="_Int_5DyJdUtC" int2:invalidationBookmarkName="" int2:hashCode="quStdIiaQOAixy" int2:id="2DpjSH1V">
      <int2:state int2:value="Rejected" int2:type="AugLoop_Text_Critique"/>
    </int2:bookmark>
    <int2:bookmark int2:bookmarkName="_Int_WAvm1TXo" int2:invalidationBookmarkName="" int2:hashCode="PoKasY+uHy4Czr" int2:id="4LKWWBOO">
      <int2:state int2:value="Rejected" int2:type="LegacyProofing"/>
    </int2:bookmark>
    <int2:bookmark int2:bookmarkName="_Int_XorxUE0s" int2:invalidationBookmarkName="" int2:hashCode="j80lo50gNxgwRK" int2:id="4U1JnxTb">
      <int2:state int2:value="Rejected" int2:type="LegacyProofing"/>
    </int2:bookmark>
    <int2:bookmark int2:bookmarkName="_Int_KlwQ5V2j" int2:invalidationBookmarkName="" int2:hashCode="GmQUmLCujJfs5S" int2:id="7Aefd0nV">
      <int2:state int2:value="Rejected" int2:type="AugLoop_Text_Critique"/>
    </int2:bookmark>
    <int2:bookmark int2:bookmarkName="_Int_8g3SDTHl" int2:invalidationBookmarkName="" int2:hashCode="vYt7Ap1XMvkJdk" int2:id="7xdsnnQR">
      <int2:state int2:value="Rejected" int2:type="AugLoop_Text_Critique"/>
    </int2:bookmark>
    <int2:bookmark int2:bookmarkName="_Int_cLVZxi08" int2:invalidationBookmarkName="" int2:hashCode="DU5lTGE+pov/7q" int2:id="AmFXbh7r">
      <int2:state int2:value="Rejected" int2:type="LegacyProofing"/>
    </int2:bookmark>
    <int2:bookmark int2:bookmarkName="_Int_kf64MpJE" int2:invalidationBookmarkName="" int2:hashCode="y+5LXKytsmHKlz" int2:id="S5zgiALb">
      <int2:state int2:value="Rejected" int2:type="AugLoop_Text_Critique"/>
    </int2:bookmark>
    <int2:bookmark int2:bookmarkName="_Int_j2nAFwKY" int2:invalidationBookmarkName="" int2:hashCode="RoHRJMxsS3O6q/" int2:id="XC1vXuHe"/>
    <int2:bookmark int2:bookmarkName="_Int_KCpecy37" int2:invalidationBookmarkName="" int2:hashCode="RoHRJMxsS3O6q/" int2:id="bWCmXkkc"/>
    <int2:bookmark int2:bookmarkName="_Int_LPqawB70" int2:invalidationBookmarkName="" int2:hashCode="j80lo50gNxgwRK" int2:id="fGjkfJy2">
      <int2:state int2:value="Rejected" int2:type="LegacyProofing"/>
    </int2:bookmark>
    <int2:bookmark int2:bookmarkName="_Int_J0F10Lnw" int2:invalidationBookmarkName="" int2:hashCode="RoHRJMxsS3O6q/" int2:id="mLfG1174"/>
    <int2:bookmark int2:bookmarkName="_Int_xpd3g3Nb" int2:invalidationBookmarkName="" int2:hashCode="DU5lTGE+pov/7q" int2:id="mVOabcbi">
      <int2:state int2:value="Rejected" int2:type="LegacyProofing"/>
    </int2:bookmark>
    <int2:bookmark int2:bookmarkName="_Int_LMXpV9kW" int2:invalidationBookmarkName="" int2:hashCode="YxhBoQ4icv7Sgg" int2:id="tfoutsv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6BE"/>
    <w:multiLevelType w:val="hybridMultilevel"/>
    <w:tmpl w:val="FFFFFFFF"/>
    <w:lvl w:ilvl="0" w:tplc="62861790">
      <w:start w:val="1"/>
      <w:numFmt w:val="bullet"/>
      <w:lvlText w:val=""/>
      <w:lvlJc w:val="left"/>
      <w:pPr>
        <w:ind w:left="-218" w:hanging="360"/>
      </w:pPr>
      <w:rPr>
        <w:rFonts w:ascii="Symbol" w:hAnsi="Symbol" w:hint="default"/>
      </w:rPr>
    </w:lvl>
    <w:lvl w:ilvl="1" w:tplc="4D58AB66">
      <w:start w:val="1"/>
      <w:numFmt w:val="bullet"/>
      <w:lvlText w:val="o"/>
      <w:lvlJc w:val="left"/>
      <w:pPr>
        <w:ind w:left="502" w:hanging="360"/>
      </w:pPr>
      <w:rPr>
        <w:rFonts w:ascii="Courier New" w:hAnsi="Courier New" w:hint="default"/>
      </w:rPr>
    </w:lvl>
    <w:lvl w:ilvl="2" w:tplc="FAE0109A">
      <w:start w:val="1"/>
      <w:numFmt w:val="bullet"/>
      <w:lvlText w:val=""/>
      <w:lvlJc w:val="left"/>
      <w:pPr>
        <w:ind w:left="1222" w:hanging="360"/>
      </w:pPr>
      <w:rPr>
        <w:rFonts w:ascii="Wingdings" w:hAnsi="Wingdings" w:hint="default"/>
      </w:rPr>
    </w:lvl>
    <w:lvl w:ilvl="3" w:tplc="3C3C2F44">
      <w:start w:val="1"/>
      <w:numFmt w:val="bullet"/>
      <w:lvlText w:val=""/>
      <w:lvlJc w:val="left"/>
      <w:pPr>
        <w:ind w:left="1942" w:hanging="360"/>
      </w:pPr>
      <w:rPr>
        <w:rFonts w:ascii="Symbol" w:hAnsi="Symbol" w:hint="default"/>
      </w:rPr>
    </w:lvl>
    <w:lvl w:ilvl="4" w:tplc="BA6090AC">
      <w:start w:val="1"/>
      <w:numFmt w:val="bullet"/>
      <w:lvlText w:val="o"/>
      <w:lvlJc w:val="left"/>
      <w:pPr>
        <w:ind w:left="2662" w:hanging="360"/>
      </w:pPr>
      <w:rPr>
        <w:rFonts w:ascii="Courier New" w:hAnsi="Courier New" w:hint="default"/>
      </w:rPr>
    </w:lvl>
    <w:lvl w:ilvl="5" w:tplc="974A89E4">
      <w:start w:val="1"/>
      <w:numFmt w:val="bullet"/>
      <w:lvlText w:val=""/>
      <w:lvlJc w:val="left"/>
      <w:pPr>
        <w:ind w:left="3382" w:hanging="360"/>
      </w:pPr>
      <w:rPr>
        <w:rFonts w:ascii="Wingdings" w:hAnsi="Wingdings" w:hint="default"/>
      </w:rPr>
    </w:lvl>
    <w:lvl w:ilvl="6" w:tplc="8176FBEC">
      <w:start w:val="1"/>
      <w:numFmt w:val="bullet"/>
      <w:lvlText w:val=""/>
      <w:lvlJc w:val="left"/>
      <w:pPr>
        <w:ind w:left="4102" w:hanging="360"/>
      </w:pPr>
      <w:rPr>
        <w:rFonts w:ascii="Symbol" w:hAnsi="Symbol" w:hint="default"/>
      </w:rPr>
    </w:lvl>
    <w:lvl w:ilvl="7" w:tplc="133C40F2">
      <w:start w:val="1"/>
      <w:numFmt w:val="bullet"/>
      <w:lvlText w:val="o"/>
      <w:lvlJc w:val="left"/>
      <w:pPr>
        <w:ind w:left="4822" w:hanging="360"/>
      </w:pPr>
      <w:rPr>
        <w:rFonts w:ascii="Courier New" w:hAnsi="Courier New" w:hint="default"/>
      </w:rPr>
    </w:lvl>
    <w:lvl w:ilvl="8" w:tplc="F692E0CC">
      <w:start w:val="1"/>
      <w:numFmt w:val="bullet"/>
      <w:lvlText w:val=""/>
      <w:lvlJc w:val="left"/>
      <w:pPr>
        <w:ind w:left="5542" w:hanging="360"/>
      </w:pPr>
      <w:rPr>
        <w:rFonts w:ascii="Wingdings" w:hAnsi="Wingdings" w:hint="default"/>
      </w:rPr>
    </w:lvl>
  </w:abstractNum>
  <w:abstractNum w:abstractNumId="1" w15:restartNumberingAfterBreak="0">
    <w:nsid w:val="08206AE9"/>
    <w:multiLevelType w:val="hybridMultilevel"/>
    <w:tmpl w:val="46AA6D68"/>
    <w:lvl w:ilvl="0" w:tplc="1409000F">
      <w:start w:val="1"/>
      <w:numFmt w:val="decimal"/>
      <w:lvlText w:val="%1."/>
      <w:lvlJc w:val="left"/>
      <w:pPr>
        <w:ind w:left="720" w:hanging="360"/>
      </w:pPr>
      <w:rPr>
        <w:rFonts w:hint="default"/>
      </w:rPr>
    </w:lvl>
    <w:lvl w:ilvl="1" w:tplc="C630B964">
      <w:start w:val="1"/>
      <w:numFmt w:val="bullet"/>
      <w:lvlText w:val="o"/>
      <w:lvlJc w:val="left"/>
      <w:pPr>
        <w:ind w:left="1440" w:hanging="360"/>
      </w:pPr>
      <w:rPr>
        <w:rFonts w:ascii="Courier New" w:hAnsi="Courier New" w:hint="default"/>
      </w:rPr>
    </w:lvl>
    <w:lvl w:ilvl="2" w:tplc="E25CA1CA">
      <w:start w:val="1"/>
      <w:numFmt w:val="bullet"/>
      <w:lvlText w:val=""/>
      <w:lvlJc w:val="left"/>
      <w:pPr>
        <w:ind w:left="2160" w:hanging="360"/>
      </w:pPr>
      <w:rPr>
        <w:rFonts w:ascii="Wingdings" w:hAnsi="Wingdings" w:hint="default"/>
      </w:rPr>
    </w:lvl>
    <w:lvl w:ilvl="3" w:tplc="460EF196">
      <w:start w:val="1"/>
      <w:numFmt w:val="bullet"/>
      <w:lvlText w:val=""/>
      <w:lvlJc w:val="left"/>
      <w:pPr>
        <w:ind w:left="2880" w:hanging="360"/>
      </w:pPr>
      <w:rPr>
        <w:rFonts w:ascii="Symbol" w:hAnsi="Symbol" w:hint="default"/>
      </w:rPr>
    </w:lvl>
    <w:lvl w:ilvl="4" w:tplc="B2B41AEA">
      <w:start w:val="1"/>
      <w:numFmt w:val="bullet"/>
      <w:lvlText w:val="o"/>
      <w:lvlJc w:val="left"/>
      <w:pPr>
        <w:ind w:left="3600" w:hanging="360"/>
      </w:pPr>
      <w:rPr>
        <w:rFonts w:ascii="Courier New" w:hAnsi="Courier New" w:hint="default"/>
      </w:rPr>
    </w:lvl>
    <w:lvl w:ilvl="5" w:tplc="F076923A">
      <w:start w:val="1"/>
      <w:numFmt w:val="bullet"/>
      <w:lvlText w:val=""/>
      <w:lvlJc w:val="left"/>
      <w:pPr>
        <w:ind w:left="4320" w:hanging="360"/>
      </w:pPr>
      <w:rPr>
        <w:rFonts w:ascii="Wingdings" w:hAnsi="Wingdings" w:hint="default"/>
      </w:rPr>
    </w:lvl>
    <w:lvl w:ilvl="6" w:tplc="63BA3EC8">
      <w:start w:val="1"/>
      <w:numFmt w:val="bullet"/>
      <w:lvlText w:val=""/>
      <w:lvlJc w:val="left"/>
      <w:pPr>
        <w:ind w:left="5040" w:hanging="360"/>
      </w:pPr>
      <w:rPr>
        <w:rFonts w:ascii="Symbol" w:hAnsi="Symbol" w:hint="default"/>
      </w:rPr>
    </w:lvl>
    <w:lvl w:ilvl="7" w:tplc="12105452">
      <w:start w:val="1"/>
      <w:numFmt w:val="bullet"/>
      <w:lvlText w:val="o"/>
      <w:lvlJc w:val="left"/>
      <w:pPr>
        <w:ind w:left="5760" w:hanging="360"/>
      </w:pPr>
      <w:rPr>
        <w:rFonts w:ascii="Courier New" w:hAnsi="Courier New" w:hint="default"/>
      </w:rPr>
    </w:lvl>
    <w:lvl w:ilvl="8" w:tplc="3DF4046C">
      <w:start w:val="1"/>
      <w:numFmt w:val="bullet"/>
      <w:lvlText w:val=""/>
      <w:lvlJc w:val="left"/>
      <w:pPr>
        <w:ind w:left="6480" w:hanging="360"/>
      </w:pPr>
      <w:rPr>
        <w:rFonts w:ascii="Wingdings" w:hAnsi="Wingdings" w:hint="default"/>
      </w:rPr>
    </w:lvl>
  </w:abstractNum>
  <w:abstractNum w:abstractNumId="2" w15:restartNumberingAfterBreak="0">
    <w:nsid w:val="08264F5D"/>
    <w:multiLevelType w:val="hybridMultilevel"/>
    <w:tmpl w:val="FFFFFFFF"/>
    <w:lvl w:ilvl="0" w:tplc="E55C9A78">
      <w:start w:val="1"/>
      <w:numFmt w:val="bullet"/>
      <w:lvlText w:val=""/>
      <w:lvlJc w:val="left"/>
      <w:pPr>
        <w:ind w:left="720" w:hanging="360"/>
      </w:pPr>
      <w:rPr>
        <w:rFonts w:ascii="Symbol" w:hAnsi="Symbol" w:hint="default"/>
      </w:rPr>
    </w:lvl>
    <w:lvl w:ilvl="1" w:tplc="8A7C1984">
      <w:start w:val="1"/>
      <w:numFmt w:val="bullet"/>
      <w:lvlText w:val="o"/>
      <w:lvlJc w:val="left"/>
      <w:pPr>
        <w:ind w:left="1440" w:hanging="360"/>
      </w:pPr>
      <w:rPr>
        <w:rFonts w:ascii="Courier New" w:hAnsi="Courier New" w:hint="default"/>
      </w:rPr>
    </w:lvl>
    <w:lvl w:ilvl="2" w:tplc="4852FD34">
      <w:start w:val="1"/>
      <w:numFmt w:val="bullet"/>
      <w:lvlText w:val=""/>
      <w:lvlJc w:val="left"/>
      <w:pPr>
        <w:ind w:left="2160" w:hanging="360"/>
      </w:pPr>
      <w:rPr>
        <w:rFonts w:ascii="Wingdings" w:hAnsi="Wingdings" w:hint="default"/>
      </w:rPr>
    </w:lvl>
    <w:lvl w:ilvl="3" w:tplc="65504B54">
      <w:start w:val="1"/>
      <w:numFmt w:val="bullet"/>
      <w:lvlText w:val=""/>
      <w:lvlJc w:val="left"/>
      <w:pPr>
        <w:ind w:left="2880" w:hanging="360"/>
      </w:pPr>
      <w:rPr>
        <w:rFonts w:ascii="Symbol" w:hAnsi="Symbol" w:hint="default"/>
      </w:rPr>
    </w:lvl>
    <w:lvl w:ilvl="4" w:tplc="54FA8C8C">
      <w:start w:val="1"/>
      <w:numFmt w:val="bullet"/>
      <w:lvlText w:val="o"/>
      <w:lvlJc w:val="left"/>
      <w:pPr>
        <w:ind w:left="3600" w:hanging="360"/>
      </w:pPr>
      <w:rPr>
        <w:rFonts w:ascii="Courier New" w:hAnsi="Courier New" w:hint="default"/>
      </w:rPr>
    </w:lvl>
    <w:lvl w:ilvl="5" w:tplc="5FDCFFA4">
      <w:start w:val="1"/>
      <w:numFmt w:val="bullet"/>
      <w:lvlText w:val=""/>
      <w:lvlJc w:val="left"/>
      <w:pPr>
        <w:ind w:left="4320" w:hanging="360"/>
      </w:pPr>
      <w:rPr>
        <w:rFonts w:ascii="Wingdings" w:hAnsi="Wingdings" w:hint="default"/>
      </w:rPr>
    </w:lvl>
    <w:lvl w:ilvl="6" w:tplc="EDC8BC30">
      <w:start w:val="1"/>
      <w:numFmt w:val="bullet"/>
      <w:lvlText w:val=""/>
      <w:lvlJc w:val="left"/>
      <w:pPr>
        <w:ind w:left="5040" w:hanging="360"/>
      </w:pPr>
      <w:rPr>
        <w:rFonts w:ascii="Symbol" w:hAnsi="Symbol" w:hint="default"/>
      </w:rPr>
    </w:lvl>
    <w:lvl w:ilvl="7" w:tplc="03D675C0">
      <w:start w:val="1"/>
      <w:numFmt w:val="bullet"/>
      <w:lvlText w:val="o"/>
      <w:lvlJc w:val="left"/>
      <w:pPr>
        <w:ind w:left="5760" w:hanging="360"/>
      </w:pPr>
      <w:rPr>
        <w:rFonts w:ascii="Courier New" w:hAnsi="Courier New" w:hint="default"/>
      </w:rPr>
    </w:lvl>
    <w:lvl w:ilvl="8" w:tplc="BB928938">
      <w:start w:val="1"/>
      <w:numFmt w:val="bullet"/>
      <w:lvlText w:val=""/>
      <w:lvlJc w:val="left"/>
      <w:pPr>
        <w:ind w:left="6480" w:hanging="360"/>
      </w:pPr>
      <w:rPr>
        <w:rFonts w:ascii="Wingdings" w:hAnsi="Wingdings" w:hint="default"/>
      </w:rPr>
    </w:lvl>
  </w:abstractNum>
  <w:abstractNum w:abstractNumId="3" w15:restartNumberingAfterBreak="0">
    <w:nsid w:val="08EBEA42"/>
    <w:multiLevelType w:val="hybridMultilevel"/>
    <w:tmpl w:val="FFFFFFFF"/>
    <w:lvl w:ilvl="0" w:tplc="36B88C0A">
      <w:start w:val="1"/>
      <w:numFmt w:val="bullet"/>
      <w:lvlText w:val=""/>
      <w:lvlJc w:val="left"/>
      <w:pPr>
        <w:ind w:left="720" w:hanging="360"/>
      </w:pPr>
      <w:rPr>
        <w:rFonts w:ascii="Symbol" w:hAnsi="Symbol" w:hint="default"/>
      </w:rPr>
    </w:lvl>
    <w:lvl w:ilvl="1" w:tplc="F8CEA16C">
      <w:start w:val="1"/>
      <w:numFmt w:val="bullet"/>
      <w:lvlText w:val="o"/>
      <w:lvlJc w:val="left"/>
      <w:pPr>
        <w:ind w:left="1440" w:hanging="360"/>
      </w:pPr>
      <w:rPr>
        <w:rFonts w:ascii="Courier New" w:hAnsi="Courier New" w:hint="default"/>
      </w:rPr>
    </w:lvl>
    <w:lvl w:ilvl="2" w:tplc="2092E6EC">
      <w:start w:val="1"/>
      <w:numFmt w:val="bullet"/>
      <w:lvlText w:val=""/>
      <w:lvlJc w:val="left"/>
      <w:pPr>
        <w:ind w:left="2160" w:hanging="360"/>
      </w:pPr>
      <w:rPr>
        <w:rFonts w:ascii="Wingdings" w:hAnsi="Wingdings" w:hint="default"/>
      </w:rPr>
    </w:lvl>
    <w:lvl w:ilvl="3" w:tplc="A8CAF7AC">
      <w:start w:val="1"/>
      <w:numFmt w:val="bullet"/>
      <w:lvlText w:val=""/>
      <w:lvlJc w:val="left"/>
      <w:pPr>
        <w:ind w:left="2880" w:hanging="360"/>
      </w:pPr>
      <w:rPr>
        <w:rFonts w:ascii="Symbol" w:hAnsi="Symbol" w:hint="default"/>
      </w:rPr>
    </w:lvl>
    <w:lvl w:ilvl="4" w:tplc="23783050">
      <w:start w:val="1"/>
      <w:numFmt w:val="bullet"/>
      <w:lvlText w:val="o"/>
      <w:lvlJc w:val="left"/>
      <w:pPr>
        <w:ind w:left="3600" w:hanging="360"/>
      </w:pPr>
      <w:rPr>
        <w:rFonts w:ascii="Courier New" w:hAnsi="Courier New" w:hint="default"/>
      </w:rPr>
    </w:lvl>
    <w:lvl w:ilvl="5" w:tplc="F81E19EC">
      <w:start w:val="1"/>
      <w:numFmt w:val="bullet"/>
      <w:lvlText w:val=""/>
      <w:lvlJc w:val="left"/>
      <w:pPr>
        <w:ind w:left="4320" w:hanging="360"/>
      </w:pPr>
      <w:rPr>
        <w:rFonts w:ascii="Wingdings" w:hAnsi="Wingdings" w:hint="default"/>
      </w:rPr>
    </w:lvl>
    <w:lvl w:ilvl="6" w:tplc="D1D224CE">
      <w:start w:val="1"/>
      <w:numFmt w:val="bullet"/>
      <w:lvlText w:val=""/>
      <w:lvlJc w:val="left"/>
      <w:pPr>
        <w:ind w:left="5040" w:hanging="360"/>
      </w:pPr>
      <w:rPr>
        <w:rFonts w:ascii="Symbol" w:hAnsi="Symbol" w:hint="default"/>
      </w:rPr>
    </w:lvl>
    <w:lvl w:ilvl="7" w:tplc="5EA69C24">
      <w:start w:val="1"/>
      <w:numFmt w:val="bullet"/>
      <w:lvlText w:val="o"/>
      <w:lvlJc w:val="left"/>
      <w:pPr>
        <w:ind w:left="5760" w:hanging="360"/>
      </w:pPr>
      <w:rPr>
        <w:rFonts w:ascii="Courier New" w:hAnsi="Courier New" w:hint="default"/>
      </w:rPr>
    </w:lvl>
    <w:lvl w:ilvl="8" w:tplc="800E247A">
      <w:start w:val="1"/>
      <w:numFmt w:val="bullet"/>
      <w:lvlText w:val=""/>
      <w:lvlJc w:val="left"/>
      <w:pPr>
        <w:ind w:left="6480" w:hanging="360"/>
      </w:pPr>
      <w:rPr>
        <w:rFonts w:ascii="Wingdings" w:hAnsi="Wingdings" w:hint="default"/>
      </w:rPr>
    </w:lvl>
  </w:abstractNum>
  <w:abstractNum w:abstractNumId="4" w15:restartNumberingAfterBreak="0">
    <w:nsid w:val="08FC6C4D"/>
    <w:multiLevelType w:val="hybridMultilevel"/>
    <w:tmpl w:val="2E04C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31E285"/>
    <w:multiLevelType w:val="hybridMultilevel"/>
    <w:tmpl w:val="3F7CC63E"/>
    <w:lvl w:ilvl="0" w:tplc="F51CF892">
      <w:start w:val="1"/>
      <w:numFmt w:val="decimal"/>
      <w:lvlText w:val="%1."/>
      <w:lvlJc w:val="left"/>
      <w:pPr>
        <w:ind w:left="720" w:hanging="360"/>
      </w:pPr>
    </w:lvl>
    <w:lvl w:ilvl="1" w:tplc="7A64BB38">
      <w:start w:val="1"/>
      <w:numFmt w:val="lowerLetter"/>
      <w:lvlText w:val="%2."/>
      <w:lvlJc w:val="left"/>
      <w:pPr>
        <w:ind w:left="1440" w:hanging="360"/>
      </w:pPr>
    </w:lvl>
    <w:lvl w:ilvl="2" w:tplc="DD58145C">
      <w:start w:val="1"/>
      <w:numFmt w:val="lowerRoman"/>
      <w:lvlText w:val="%3."/>
      <w:lvlJc w:val="right"/>
      <w:pPr>
        <w:ind w:left="2160" w:hanging="180"/>
      </w:pPr>
    </w:lvl>
    <w:lvl w:ilvl="3" w:tplc="698A5450">
      <w:start w:val="1"/>
      <w:numFmt w:val="decimal"/>
      <w:lvlText w:val="%4."/>
      <w:lvlJc w:val="left"/>
      <w:pPr>
        <w:ind w:left="2880" w:hanging="360"/>
      </w:pPr>
    </w:lvl>
    <w:lvl w:ilvl="4" w:tplc="DC08E26C">
      <w:start w:val="1"/>
      <w:numFmt w:val="lowerLetter"/>
      <w:lvlText w:val="%5."/>
      <w:lvlJc w:val="left"/>
      <w:pPr>
        <w:ind w:left="3600" w:hanging="360"/>
      </w:pPr>
    </w:lvl>
    <w:lvl w:ilvl="5" w:tplc="EF507790">
      <w:start w:val="1"/>
      <w:numFmt w:val="lowerRoman"/>
      <w:lvlText w:val="%6."/>
      <w:lvlJc w:val="right"/>
      <w:pPr>
        <w:ind w:left="4320" w:hanging="180"/>
      </w:pPr>
    </w:lvl>
    <w:lvl w:ilvl="6" w:tplc="48425820">
      <w:start w:val="1"/>
      <w:numFmt w:val="decimal"/>
      <w:lvlText w:val="%7."/>
      <w:lvlJc w:val="left"/>
      <w:pPr>
        <w:ind w:left="5040" w:hanging="360"/>
      </w:pPr>
    </w:lvl>
    <w:lvl w:ilvl="7" w:tplc="46827F5C">
      <w:start w:val="1"/>
      <w:numFmt w:val="lowerLetter"/>
      <w:lvlText w:val="%8."/>
      <w:lvlJc w:val="left"/>
      <w:pPr>
        <w:ind w:left="5760" w:hanging="360"/>
      </w:pPr>
    </w:lvl>
    <w:lvl w:ilvl="8" w:tplc="52223D76">
      <w:start w:val="1"/>
      <w:numFmt w:val="lowerRoman"/>
      <w:lvlText w:val="%9."/>
      <w:lvlJc w:val="right"/>
      <w:pPr>
        <w:ind w:left="6480" w:hanging="180"/>
      </w:pPr>
    </w:lvl>
  </w:abstractNum>
  <w:abstractNum w:abstractNumId="6" w15:restartNumberingAfterBreak="0">
    <w:nsid w:val="0DF405CC"/>
    <w:multiLevelType w:val="hybridMultilevel"/>
    <w:tmpl w:val="21A2A712"/>
    <w:lvl w:ilvl="0" w:tplc="DFE87BE6">
      <w:start w:val="1"/>
      <w:numFmt w:val="bullet"/>
      <w:lvlText w:val=""/>
      <w:lvlJc w:val="left"/>
      <w:pPr>
        <w:ind w:left="720" w:hanging="360"/>
      </w:pPr>
      <w:rPr>
        <w:rFonts w:ascii="Symbol" w:hAnsi="Symbol" w:hint="default"/>
      </w:rPr>
    </w:lvl>
    <w:lvl w:ilvl="1" w:tplc="B114D488">
      <w:start w:val="1"/>
      <w:numFmt w:val="bullet"/>
      <w:lvlText w:val="o"/>
      <w:lvlJc w:val="left"/>
      <w:pPr>
        <w:ind w:left="1440" w:hanging="360"/>
      </w:pPr>
      <w:rPr>
        <w:rFonts w:ascii="Courier New" w:hAnsi="Courier New" w:hint="default"/>
      </w:rPr>
    </w:lvl>
    <w:lvl w:ilvl="2" w:tplc="1AC8F3C2">
      <w:start w:val="1"/>
      <w:numFmt w:val="bullet"/>
      <w:lvlText w:val=""/>
      <w:lvlJc w:val="left"/>
      <w:pPr>
        <w:ind w:left="2160" w:hanging="360"/>
      </w:pPr>
      <w:rPr>
        <w:rFonts w:ascii="Wingdings" w:hAnsi="Wingdings" w:hint="default"/>
      </w:rPr>
    </w:lvl>
    <w:lvl w:ilvl="3" w:tplc="F3C21698">
      <w:start w:val="1"/>
      <w:numFmt w:val="bullet"/>
      <w:lvlText w:val=""/>
      <w:lvlJc w:val="left"/>
      <w:pPr>
        <w:ind w:left="2880" w:hanging="360"/>
      </w:pPr>
      <w:rPr>
        <w:rFonts w:ascii="Symbol" w:hAnsi="Symbol" w:hint="default"/>
      </w:rPr>
    </w:lvl>
    <w:lvl w:ilvl="4" w:tplc="2C425824">
      <w:start w:val="1"/>
      <w:numFmt w:val="bullet"/>
      <w:lvlText w:val="o"/>
      <w:lvlJc w:val="left"/>
      <w:pPr>
        <w:ind w:left="3600" w:hanging="360"/>
      </w:pPr>
      <w:rPr>
        <w:rFonts w:ascii="Courier New" w:hAnsi="Courier New" w:hint="default"/>
      </w:rPr>
    </w:lvl>
    <w:lvl w:ilvl="5" w:tplc="DF4850B2">
      <w:start w:val="1"/>
      <w:numFmt w:val="bullet"/>
      <w:lvlText w:val=""/>
      <w:lvlJc w:val="left"/>
      <w:pPr>
        <w:ind w:left="4320" w:hanging="360"/>
      </w:pPr>
      <w:rPr>
        <w:rFonts w:ascii="Wingdings" w:hAnsi="Wingdings" w:hint="default"/>
      </w:rPr>
    </w:lvl>
    <w:lvl w:ilvl="6" w:tplc="4EDC9EEA">
      <w:start w:val="1"/>
      <w:numFmt w:val="bullet"/>
      <w:lvlText w:val=""/>
      <w:lvlJc w:val="left"/>
      <w:pPr>
        <w:ind w:left="5040" w:hanging="360"/>
      </w:pPr>
      <w:rPr>
        <w:rFonts w:ascii="Symbol" w:hAnsi="Symbol" w:hint="default"/>
      </w:rPr>
    </w:lvl>
    <w:lvl w:ilvl="7" w:tplc="F7E83636">
      <w:start w:val="1"/>
      <w:numFmt w:val="bullet"/>
      <w:lvlText w:val="o"/>
      <w:lvlJc w:val="left"/>
      <w:pPr>
        <w:ind w:left="5760" w:hanging="360"/>
      </w:pPr>
      <w:rPr>
        <w:rFonts w:ascii="Courier New" w:hAnsi="Courier New" w:hint="default"/>
      </w:rPr>
    </w:lvl>
    <w:lvl w:ilvl="8" w:tplc="27FC6F02">
      <w:start w:val="1"/>
      <w:numFmt w:val="bullet"/>
      <w:lvlText w:val=""/>
      <w:lvlJc w:val="left"/>
      <w:pPr>
        <w:ind w:left="6480" w:hanging="360"/>
      </w:pPr>
      <w:rPr>
        <w:rFonts w:ascii="Wingdings" w:hAnsi="Wingdings" w:hint="default"/>
      </w:rPr>
    </w:lvl>
  </w:abstractNum>
  <w:abstractNum w:abstractNumId="7" w15:restartNumberingAfterBreak="0">
    <w:nsid w:val="0DFB0452"/>
    <w:multiLevelType w:val="hybridMultilevel"/>
    <w:tmpl w:val="DA64D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00710C"/>
    <w:multiLevelType w:val="hybridMultilevel"/>
    <w:tmpl w:val="B67676F0"/>
    <w:lvl w:ilvl="0" w:tplc="FFFFFFFF">
      <w:start w:val="1"/>
      <w:numFmt w:val="bullet"/>
      <w:lvlText w:val="-"/>
      <w:lvlJc w:val="left"/>
      <w:pPr>
        <w:ind w:left="1080" w:hanging="360"/>
      </w:pPr>
      <w:rPr>
        <w:rFonts w:ascii="Segoe UI" w:hAnsi="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59361F3"/>
    <w:multiLevelType w:val="hybridMultilevel"/>
    <w:tmpl w:val="C9623ECE"/>
    <w:lvl w:ilvl="0" w:tplc="F264B08E">
      <w:start w:val="1"/>
      <w:numFmt w:val="bullet"/>
      <w:lvlText w:val="o"/>
      <w:lvlJc w:val="left"/>
      <w:pPr>
        <w:ind w:left="1080" w:hanging="360"/>
      </w:pPr>
      <w:rPr>
        <w:rFonts w:ascii="Courier New" w:hAnsi="Courier New" w:hint="default"/>
      </w:rPr>
    </w:lvl>
    <w:lvl w:ilvl="1" w:tplc="CCBE162E">
      <w:start w:val="1"/>
      <w:numFmt w:val="bullet"/>
      <w:lvlText w:val="o"/>
      <w:lvlJc w:val="left"/>
      <w:pPr>
        <w:ind w:left="1800" w:hanging="360"/>
      </w:pPr>
      <w:rPr>
        <w:rFonts w:ascii="Courier New" w:hAnsi="Courier New" w:hint="default"/>
      </w:rPr>
    </w:lvl>
    <w:lvl w:ilvl="2" w:tplc="2B2EEE8E">
      <w:start w:val="1"/>
      <w:numFmt w:val="bullet"/>
      <w:lvlText w:val=""/>
      <w:lvlJc w:val="left"/>
      <w:pPr>
        <w:ind w:left="2520" w:hanging="360"/>
      </w:pPr>
      <w:rPr>
        <w:rFonts w:ascii="Wingdings" w:hAnsi="Wingdings" w:hint="default"/>
      </w:rPr>
    </w:lvl>
    <w:lvl w:ilvl="3" w:tplc="827A0B60">
      <w:start w:val="1"/>
      <w:numFmt w:val="bullet"/>
      <w:lvlText w:val=""/>
      <w:lvlJc w:val="left"/>
      <w:pPr>
        <w:ind w:left="3240" w:hanging="360"/>
      </w:pPr>
      <w:rPr>
        <w:rFonts w:ascii="Symbol" w:hAnsi="Symbol" w:hint="default"/>
      </w:rPr>
    </w:lvl>
    <w:lvl w:ilvl="4" w:tplc="D0060AEE">
      <w:start w:val="1"/>
      <w:numFmt w:val="bullet"/>
      <w:lvlText w:val="o"/>
      <w:lvlJc w:val="left"/>
      <w:pPr>
        <w:ind w:left="3960" w:hanging="360"/>
      </w:pPr>
      <w:rPr>
        <w:rFonts w:ascii="Courier New" w:hAnsi="Courier New" w:hint="default"/>
      </w:rPr>
    </w:lvl>
    <w:lvl w:ilvl="5" w:tplc="9AFAE274">
      <w:start w:val="1"/>
      <w:numFmt w:val="bullet"/>
      <w:lvlText w:val=""/>
      <w:lvlJc w:val="left"/>
      <w:pPr>
        <w:ind w:left="4680" w:hanging="360"/>
      </w:pPr>
      <w:rPr>
        <w:rFonts w:ascii="Wingdings" w:hAnsi="Wingdings" w:hint="default"/>
      </w:rPr>
    </w:lvl>
    <w:lvl w:ilvl="6" w:tplc="10DAFC8C">
      <w:start w:val="1"/>
      <w:numFmt w:val="bullet"/>
      <w:lvlText w:val=""/>
      <w:lvlJc w:val="left"/>
      <w:pPr>
        <w:ind w:left="5400" w:hanging="360"/>
      </w:pPr>
      <w:rPr>
        <w:rFonts w:ascii="Symbol" w:hAnsi="Symbol" w:hint="default"/>
      </w:rPr>
    </w:lvl>
    <w:lvl w:ilvl="7" w:tplc="42A042B4">
      <w:start w:val="1"/>
      <w:numFmt w:val="bullet"/>
      <w:lvlText w:val="o"/>
      <w:lvlJc w:val="left"/>
      <w:pPr>
        <w:ind w:left="6120" w:hanging="360"/>
      </w:pPr>
      <w:rPr>
        <w:rFonts w:ascii="Courier New" w:hAnsi="Courier New" w:hint="default"/>
      </w:rPr>
    </w:lvl>
    <w:lvl w:ilvl="8" w:tplc="807A53C8">
      <w:start w:val="1"/>
      <w:numFmt w:val="bullet"/>
      <w:lvlText w:val=""/>
      <w:lvlJc w:val="left"/>
      <w:pPr>
        <w:ind w:left="6840" w:hanging="360"/>
      </w:pPr>
      <w:rPr>
        <w:rFonts w:ascii="Wingdings" w:hAnsi="Wingdings" w:hint="default"/>
      </w:rPr>
    </w:lvl>
  </w:abstractNum>
  <w:abstractNum w:abstractNumId="10" w15:restartNumberingAfterBreak="0">
    <w:nsid w:val="160442C5"/>
    <w:multiLevelType w:val="hybridMultilevel"/>
    <w:tmpl w:val="FFFFFFFF"/>
    <w:lvl w:ilvl="0" w:tplc="8AA686CC">
      <w:start w:val="1"/>
      <w:numFmt w:val="bullet"/>
      <w:lvlText w:val=""/>
      <w:lvlJc w:val="left"/>
      <w:pPr>
        <w:ind w:left="786" w:hanging="360"/>
      </w:pPr>
      <w:rPr>
        <w:rFonts w:ascii="Symbol" w:hAnsi="Symbol" w:hint="default"/>
      </w:rPr>
    </w:lvl>
    <w:lvl w:ilvl="1" w:tplc="C630B964">
      <w:start w:val="1"/>
      <w:numFmt w:val="bullet"/>
      <w:lvlText w:val="o"/>
      <w:lvlJc w:val="left"/>
      <w:pPr>
        <w:ind w:left="1800" w:hanging="360"/>
      </w:pPr>
      <w:rPr>
        <w:rFonts w:ascii="Courier New" w:hAnsi="Courier New" w:hint="default"/>
      </w:rPr>
    </w:lvl>
    <w:lvl w:ilvl="2" w:tplc="E25CA1CA">
      <w:start w:val="1"/>
      <w:numFmt w:val="bullet"/>
      <w:lvlText w:val=""/>
      <w:lvlJc w:val="left"/>
      <w:pPr>
        <w:ind w:left="2520" w:hanging="360"/>
      </w:pPr>
      <w:rPr>
        <w:rFonts w:ascii="Wingdings" w:hAnsi="Wingdings" w:hint="default"/>
      </w:rPr>
    </w:lvl>
    <w:lvl w:ilvl="3" w:tplc="460EF196">
      <w:start w:val="1"/>
      <w:numFmt w:val="bullet"/>
      <w:lvlText w:val=""/>
      <w:lvlJc w:val="left"/>
      <w:pPr>
        <w:ind w:left="3240" w:hanging="360"/>
      </w:pPr>
      <w:rPr>
        <w:rFonts w:ascii="Symbol" w:hAnsi="Symbol" w:hint="default"/>
      </w:rPr>
    </w:lvl>
    <w:lvl w:ilvl="4" w:tplc="B2B41AEA">
      <w:start w:val="1"/>
      <w:numFmt w:val="bullet"/>
      <w:lvlText w:val="o"/>
      <w:lvlJc w:val="left"/>
      <w:pPr>
        <w:ind w:left="3960" w:hanging="360"/>
      </w:pPr>
      <w:rPr>
        <w:rFonts w:ascii="Courier New" w:hAnsi="Courier New" w:hint="default"/>
      </w:rPr>
    </w:lvl>
    <w:lvl w:ilvl="5" w:tplc="F076923A">
      <w:start w:val="1"/>
      <w:numFmt w:val="bullet"/>
      <w:lvlText w:val=""/>
      <w:lvlJc w:val="left"/>
      <w:pPr>
        <w:ind w:left="4680" w:hanging="360"/>
      </w:pPr>
      <w:rPr>
        <w:rFonts w:ascii="Wingdings" w:hAnsi="Wingdings" w:hint="default"/>
      </w:rPr>
    </w:lvl>
    <w:lvl w:ilvl="6" w:tplc="63BA3EC8">
      <w:start w:val="1"/>
      <w:numFmt w:val="bullet"/>
      <w:lvlText w:val=""/>
      <w:lvlJc w:val="left"/>
      <w:pPr>
        <w:ind w:left="5400" w:hanging="360"/>
      </w:pPr>
      <w:rPr>
        <w:rFonts w:ascii="Symbol" w:hAnsi="Symbol" w:hint="default"/>
      </w:rPr>
    </w:lvl>
    <w:lvl w:ilvl="7" w:tplc="12105452">
      <w:start w:val="1"/>
      <w:numFmt w:val="bullet"/>
      <w:lvlText w:val="o"/>
      <w:lvlJc w:val="left"/>
      <w:pPr>
        <w:ind w:left="6120" w:hanging="360"/>
      </w:pPr>
      <w:rPr>
        <w:rFonts w:ascii="Courier New" w:hAnsi="Courier New" w:hint="default"/>
      </w:rPr>
    </w:lvl>
    <w:lvl w:ilvl="8" w:tplc="3DF4046C">
      <w:start w:val="1"/>
      <w:numFmt w:val="bullet"/>
      <w:lvlText w:val=""/>
      <w:lvlJc w:val="left"/>
      <w:pPr>
        <w:ind w:left="6840" w:hanging="360"/>
      </w:pPr>
      <w:rPr>
        <w:rFonts w:ascii="Wingdings" w:hAnsi="Wingdings" w:hint="default"/>
      </w:rPr>
    </w:lvl>
  </w:abstractNum>
  <w:abstractNum w:abstractNumId="11" w15:restartNumberingAfterBreak="0">
    <w:nsid w:val="189F2FDC"/>
    <w:multiLevelType w:val="hybridMultilevel"/>
    <w:tmpl w:val="FFFFFFFF"/>
    <w:lvl w:ilvl="0" w:tplc="98628214">
      <w:start w:val="1"/>
      <w:numFmt w:val="bullet"/>
      <w:lvlText w:val=""/>
      <w:lvlJc w:val="left"/>
      <w:pPr>
        <w:ind w:left="720" w:hanging="360"/>
      </w:pPr>
      <w:rPr>
        <w:rFonts w:ascii="Symbol" w:hAnsi="Symbol" w:hint="default"/>
      </w:rPr>
    </w:lvl>
    <w:lvl w:ilvl="1" w:tplc="D3E225C0">
      <w:start w:val="1"/>
      <w:numFmt w:val="bullet"/>
      <w:lvlText w:val="o"/>
      <w:lvlJc w:val="left"/>
      <w:pPr>
        <w:ind w:left="1440" w:hanging="360"/>
      </w:pPr>
      <w:rPr>
        <w:rFonts w:ascii="Courier New" w:hAnsi="Courier New" w:hint="default"/>
      </w:rPr>
    </w:lvl>
    <w:lvl w:ilvl="2" w:tplc="84A6704E">
      <w:start w:val="1"/>
      <w:numFmt w:val="bullet"/>
      <w:lvlText w:val=""/>
      <w:lvlJc w:val="left"/>
      <w:pPr>
        <w:ind w:left="2160" w:hanging="360"/>
      </w:pPr>
      <w:rPr>
        <w:rFonts w:ascii="Wingdings" w:hAnsi="Wingdings" w:hint="default"/>
      </w:rPr>
    </w:lvl>
    <w:lvl w:ilvl="3" w:tplc="04D229E4">
      <w:start w:val="1"/>
      <w:numFmt w:val="bullet"/>
      <w:lvlText w:val=""/>
      <w:lvlJc w:val="left"/>
      <w:pPr>
        <w:ind w:left="2880" w:hanging="360"/>
      </w:pPr>
      <w:rPr>
        <w:rFonts w:ascii="Symbol" w:hAnsi="Symbol" w:hint="default"/>
      </w:rPr>
    </w:lvl>
    <w:lvl w:ilvl="4" w:tplc="9ACCEA04">
      <w:start w:val="1"/>
      <w:numFmt w:val="bullet"/>
      <w:lvlText w:val="o"/>
      <w:lvlJc w:val="left"/>
      <w:pPr>
        <w:ind w:left="3600" w:hanging="360"/>
      </w:pPr>
      <w:rPr>
        <w:rFonts w:ascii="Courier New" w:hAnsi="Courier New" w:hint="default"/>
      </w:rPr>
    </w:lvl>
    <w:lvl w:ilvl="5" w:tplc="290629EE">
      <w:start w:val="1"/>
      <w:numFmt w:val="bullet"/>
      <w:lvlText w:val=""/>
      <w:lvlJc w:val="left"/>
      <w:pPr>
        <w:ind w:left="4320" w:hanging="360"/>
      </w:pPr>
      <w:rPr>
        <w:rFonts w:ascii="Wingdings" w:hAnsi="Wingdings" w:hint="default"/>
      </w:rPr>
    </w:lvl>
    <w:lvl w:ilvl="6" w:tplc="DEDC55AE">
      <w:start w:val="1"/>
      <w:numFmt w:val="bullet"/>
      <w:lvlText w:val=""/>
      <w:lvlJc w:val="left"/>
      <w:pPr>
        <w:ind w:left="5040" w:hanging="360"/>
      </w:pPr>
      <w:rPr>
        <w:rFonts w:ascii="Symbol" w:hAnsi="Symbol" w:hint="default"/>
      </w:rPr>
    </w:lvl>
    <w:lvl w:ilvl="7" w:tplc="54605A3E">
      <w:start w:val="1"/>
      <w:numFmt w:val="bullet"/>
      <w:lvlText w:val="o"/>
      <w:lvlJc w:val="left"/>
      <w:pPr>
        <w:ind w:left="5760" w:hanging="360"/>
      </w:pPr>
      <w:rPr>
        <w:rFonts w:ascii="Courier New" w:hAnsi="Courier New" w:hint="default"/>
      </w:rPr>
    </w:lvl>
    <w:lvl w:ilvl="8" w:tplc="6A4EB39E">
      <w:start w:val="1"/>
      <w:numFmt w:val="bullet"/>
      <w:lvlText w:val=""/>
      <w:lvlJc w:val="left"/>
      <w:pPr>
        <w:ind w:left="6480" w:hanging="360"/>
      </w:pPr>
      <w:rPr>
        <w:rFonts w:ascii="Wingdings" w:hAnsi="Wingdings" w:hint="default"/>
      </w:rPr>
    </w:lvl>
  </w:abstractNum>
  <w:abstractNum w:abstractNumId="12" w15:restartNumberingAfterBreak="0">
    <w:nsid w:val="1AD5187A"/>
    <w:multiLevelType w:val="hybridMultilevel"/>
    <w:tmpl w:val="87B47230"/>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AC68E8"/>
    <w:multiLevelType w:val="hybridMultilevel"/>
    <w:tmpl w:val="FFFFFFFF"/>
    <w:lvl w:ilvl="0" w:tplc="A48288BC">
      <w:start w:val="1"/>
      <w:numFmt w:val="bullet"/>
      <w:lvlText w:val=""/>
      <w:lvlJc w:val="left"/>
      <w:pPr>
        <w:ind w:left="720" w:hanging="360"/>
      </w:pPr>
      <w:rPr>
        <w:rFonts w:ascii="Symbol" w:hAnsi="Symbol" w:hint="default"/>
      </w:rPr>
    </w:lvl>
    <w:lvl w:ilvl="1" w:tplc="32BA6648">
      <w:start w:val="1"/>
      <w:numFmt w:val="bullet"/>
      <w:lvlText w:val="o"/>
      <w:lvlJc w:val="left"/>
      <w:pPr>
        <w:ind w:left="1440" w:hanging="360"/>
      </w:pPr>
      <w:rPr>
        <w:rFonts w:ascii="Courier New" w:hAnsi="Courier New" w:hint="default"/>
      </w:rPr>
    </w:lvl>
    <w:lvl w:ilvl="2" w:tplc="5F06DCD0">
      <w:start w:val="1"/>
      <w:numFmt w:val="bullet"/>
      <w:lvlText w:val=""/>
      <w:lvlJc w:val="left"/>
      <w:pPr>
        <w:ind w:left="2160" w:hanging="360"/>
      </w:pPr>
      <w:rPr>
        <w:rFonts w:ascii="Wingdings" w:hAnsi="Wingdings" w:hint="default"/>
      </w:rPr>
    </w:lvl>
    <w:lvl w:ilvl="3" w:tplc="91DE6264">
      <w:start w:val="1"/>
      <w:numFmt w:val="bullet"/>
      <w:lvlText w:val=""/>
      <w:lvlJc w:val="left"/>
      <w:pPr>
        <w:ind w:left="2880" w:hanging="360"/>
      </w:pPr>
      <w:rPr>
        <w:rFonts w:ascii="Symbol" w:hAnsi="Symbol" w:hint="default"/>
      </w:rPr>
    </w:lvl>
    <w:lvl w:ilvl="4" w:tplc="21309546">
      <w:start w:val="1"/>
      <w:numFmt w:val="bullet"/>
      <w:lvlText w:val="o"/>
      <w:lvlJc w:val="left"/>
      <w:pPr>
        <w:ind w:left="3600" w:hanging="360"/>
      </w:pPr>
      <w:rPr>
        <w:rFonts w:ascii="Courier New" w:hAnsi="Courier New" w:hint="default"/>
      </w:rPr>
    </w:lvl>
    <w:lvl w:ilvl="5" w:tplc="267CE6A8">
      <w:start w:val="1"/>
      <w:numFmt w:val="bullet"/>
      <w:lvlText w:val=""/>
      <w:lvlJc w:val="left"/>
      <w:pPr>
        <w:ind w:left="4320" w:hanging="360"/>
      </w:pPr>
      <w:rPr>
        <w:rFonts w:ascii="Wingdings" w:hAnsi="Wingdings" w:hint="default"/>
      </w:rPr>
    </w:lvl>
    <w:lvl w:ilvl="6" w:tplc="7B7A5F60">
      <w:start w:val="1"/>
      <w:numFmt w:val="bullet"/>
      <w:lvlText w:val=""/>
      <w:lvlJc w:val="left"/>
      <w:pPr>
        <w:ind w:left="5040" w:hanging="360"/>
      </w:pPr>
      <w:rPr>
        <w:rFonts w:ascii="Symbol" w:hAnsi="Symbol" w:hint="default"/>
      </w:rPr>
    </w:lvl>
    <w:lvl w:ilvl="7" w:tplc="6404483E">
      <w:start w:val="1"/>
      <w:numFmt w:val="bullet"/>
      <w:lvlText w:val="o"/>
      <w:lvlJc w:val="left"/>
      <w:pPr>
        <w:ind w:left="5760" w:hanging="360"/>
      </w:pPr>
      <w:rPr>
        <w:rFonts w:ascii="Courier New" w:hAnsi="Courier New" w:hint="default"/>
      </w:rPr>
    </w:lvl>
    <w:lvl w:ilvl="8" w:tplc="CFB87F14">
      <w:start w:val="1"/>
      <w:numFmt w:val="bullet"/>
      <w:lvlText w:val=""/>
      <w:lvlJc w:val="left"/>
      <w:pPr>
        <w:ind w:left="6480" w:hanging="360"/>
      </w:pPr>
      <w:rPr>
        <w:rFonts w:ascii="Wingdings" w:hAnsi="Wingdings" w:hint="default"/>
      </w:rPr>
    </w:lvl>
  </w:abstractNum>
  <w:abstractNum w:abstractNumId="14" w15:restartNumberingAfterBreak="0">
    <w:nsid w:val="21352822"/>
    <w:multiLevelType w:val="hybridMultilevel"/>
    <w:tmpl w:val="40046E90"/>
    <w:lvl w:ilvl="0" w:tplc="20A2560C">
      <w:start w:val="1"/>
      <w:numFmt w:val="decimal"/>
      <w:lvlText w:val="%1."/>
      <w:lvlJc w:val="left"/>
      <w:pPr>
        <w:ind w:left="720" w:hanging="360"/>
      </w:pPr>
    </w:lvl>
    <w:lvl w:ilvl="1" w:tplc="9E103FEE">
      <w:start w:val="1"/>
      <w:numFmt w:val="lowerLetter"/>
      <w:lvlText w:val="%2."/>
      <w:lvlJc w:val="left"/>
      <w:pPr>
        <w:ind w:left="1440" w:hanging="360"/>
      </w:pPr>
    </w:lvl>
    <w:lvl w:ilvl="2" w:tplc="157C8E38">
      <w:start w:val="1"/>
      <w:numFmt w:val="lowerRoman"/>
      <w:lvlText w:val="%3."/>
      <w:lvlJc w:val="right"/>
      <w:pPr>
        <w:ind w:left="2160" w:hanging="180"/>
      </w:pPr>
    </w:lvl>
    <w:lvl w:ilvl="3" w:tplc="6E8C4F40">
      <w:start w:val="1"/>
      <w:numFmt w:val="decimal"/>
      <w:lvlText w:val="%4."/>
      <w:lvlJc w:val="left"/>
      <w:pPr>
        <w:ind w:left="2880" w:hanging="360"/>
      </w:pPr>
    </w:lvl>
    <w:lvl w:ilvl="4" w:tplc="E1C032BE">
      <w:start w:val="1"/>
      <w:numFmt w:val="lowerLetter"/>
      <w:lvlText w:val="%5."/>
      <w:lvlJc w:val="left"/>
      <w:pPr>
        <w:ind w:left="3600" w:hanging="360"/>
      </w:pPr>
    </w:lvl>
    <w:lvl w:ilvl="5" w:tplc="305EE628">
      <w:start w:val="1"/>
      <w:numFmt w:val="lowerRoman"/>
      <w:lvlText w:val="%6."/>
      <w:lvlJc w:val="right"/>
      <w:pPr>
        <w:ind w:left="4320" w:hanging="180"/>
      </w:pPr>
    </w:lvl>
    <w:lvl w:ilvl="6" w:tplc="34340710">
      <w:start w:val="1"/>
      <w:numFmt w:val="decimal"/>
      <w:lvlText w:val="%7."/>
      <w:lvlJc w:val="left"/>
      <w:pPr>
        <w:ind w:left="5040" w:hanging="360"/>
      </w:pPr>
    </w:lvl>
    <w:lvl w:ilvl="7" w:tplc="6480D830">
      <w:start w:val="1"/>
      <w:numFmt w:val="lowerLetter"/>
      <w:lvlText w:val="%8."/>
      <w:lvlJc w:val="left"/>
      <w:pPr>
        <w:ind w:left="5760" w:hanging="360"/>
      </w:pPr>
    </w:lvl>
    <w:lvl w:ilvl="8" w:tplc="66429230">
      <w:start w:val="1"/>
      <w:numFmt w:val="lowerRoman"/>
      <w:lvlText w:val="%9."/>
      <w:lvlJc w:val="right"/>
      <w:pPr>
        <w:ind w:left="6480" w:hanging="180"/>
      </w:pPr>
    </w:lvl>
  </w:abstractNum>
  <w:abstractNum w:abstractNumId="15" w15:restartNumberingAfterBreak="0">
    <w:nsid w:val="22067107"/>
    <w:multiLevelType w:val="hybridMultilevel"/>
    <w:tmpl w:val="CEECDE7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81444DC"/>
    <w:multiLevelType w:val="hybridMultilevel"/>
    <w:tmpl w:val="FFFFFFFF"/>
    <w:lvl w:ilvl="0" w:tplc="E3F026D8">
      <w:start w:val="1"/>
      <w:numFmt w:val="bullet"/>
      <w:lvlText w:val=""/>
      <w:lvlJc w:val="left"/>
      <w:pPr>
        <w:ind w:left="720" w:hanging="360"/>
      </w:pPr>
      <w:rPr>
        <w:rFonts w:ascii="Symbol" w:hAnsi="Symbol" w:hint="default"/>
      </w:rPr>
    </w:lvl>
    <w:lvl w:ilvl="1" w:tplc="7752F762">
      <w:start w:val="1"/>
      <w:numFmt w:val="bullet"/>
      <w:lvlText w:val="o"/>
      <w:lvlJc w:val="left"/>
      <w:pPr>
        <w:ind w:left="1440" w:hanging="360"/>
      </w:pPr>
      <w:rPr>
        <w:rFonts w:ascii="Courier New" w:hAnsi="Courier New" w:hint="default"/>
      </w:rPr>
    </w:lvl>
    <w:lvl w:ilvl="2" w:tplc="013E254E">
      <w:start w:val="1"/>
      <w:numFmt w:val="bullet"/>
      <w:lvlText w:val=""/>
      <w:lvlJc w:val="left"/>
      <w:pPr>
        <w:ind w:left="2160" w:hanging="360"/>
      </w:pPr>
      <w:rPr>
        <w:rFonts w:ascii="Wingdings" w:hAnsi="Wingdings" w:hint="default"/>
      </w:rPr>
    </w:lvl>
    <w:lvl w:ilvl="3" w:tplc="9AAC68D0">
      <w:start w:val="1"/>
      <w:numFmt w:val="bullet"/>
      <w:lvlText w:val=""/>
      <w:lvlJc w:val="left"/>
      <w:pPr>
        <w:ind w:left="2880" w:hanging="360"/>
      </w:pPr>
      <w:rPr>
        <w:rFonts w:ascii="Symbol" w:hAnsi="Symbol" w:hint="default"/>
      </w:rPr>
    </w:lvl>
    <w:lvl w:ilvl="4" w:tplc="7F64A600">
      <w:start w:val="1"/>
      <w:numFmt w:val="bullet"/>
      <w:lvlText w:val="o"/>
      <w:lvlJc w:val="left"/>
      <w:pPr>
        <w:ind w:left="3600" w:hanging="360"/>
      </w:pPr>
      <w:rPr>
        <w:rFonts w:ascii="Courier New" w:hAnsi="Courier New" w:hint="default"/>
      </w:rPr>
    </w:lvl>
    <w:lvl w:ilvl="5" w:tplc="C3AC4620">
      <w:start w:val="1"/>
      <w:numFmt w:val="bullet"/>
      <w:lvlText w:val=""/>
      <w:lvlJc w:val="left"/>
      <w:pPr>
        <w:ind w:left="4320" w:hanging="360"/>
      </w:pPr>
      <w:rPr>
        <w:rFonts w:ascii="Wingdings" w:hAnsi="Wingdings" w:hint="default"/>
      </w:rPr>
    </w:lvl>
    <w:lvl w:ilvl="6" w:tplc="A84A904A">
      <w:start w:val="1"/>
      <w:numFmt w:val="bullet"/>
      <w:lvlText w:val=""/>
      <w:lvlJc w:val="left"/>
      <w:pPr>
        <w:ind w:left="5040" w:hanging="360"/>
      </w:pPr>
      <w:rPr>
        <w:rFonts w:ascii="Symbol" w:hAnsi="Symbol" w:hint="default"/>
      </w:rPr>
    </w:lvl>
    <w:lvl w:ilvl="7" w:tplc="E5AEC2F6">
      <w:start w:val="1"/>
      <w:numFmt w:val="bullet"/>
      <w:lvlText w:val="o"/>
      <w:lvlJc w:val="left"/>
      <w:pPr>
        <w:ind w:left="5760" w:hanging="360"/>
      </w:pPr>
      <w:rPr>
        <w:rFonts w:ascii="Courier New" w:hAnsi="Courier New" w:hint="default"/>
      </w:rPr>
    </w:lvl>
    <w:lvl w:ilvl="8" w:tplc="EAD6A860">
      <w:start w:val="1"/>
      <w:numFmt w:val="bullet"/>
      <w:lvlText w:val=""/>
      <w:lvlJc w:val="left"/>
      <w:pPr>
        <w:ind w:left="6480" w:hanging="360"/>
      </w:pPr>
      <w:rPr>
        <w:rFonts w:ascii="Wingdings" w:hAnsi="Wingdings" w:hint="default"/>
      </w:rPr>
    </w:lvl>
  </w:abstractNum>
  <w:abstractNum w:abstractNumId="17" w15:restartNumberingAfterBreak="0">
    <w:nsid w:val="29025DA3"/>
    <w:multiLevelType w:val="hybridMultilevel"/>
    <w:tmpl w:val="94D897CC"/>
    <w:lvl w:ilvl="0" w:tplc="180E111C">
      <w:start w:val="1"/>
      <w:numFmt w:val="bullet"/>
      <w:lvlText w:val="·"/>
      <w:lvlJc w:val="left"/>
      <w:pPr>
        <w:ind w:left="720" w:hanging="360"/>
      </w:pPr>
      <w:rPr>
        <w:rFonts w:ascii="Symbol" w:hAnsi="Symbol" w:hint="default"/>
      </w:rPr>
    </w:lvl>
    <w:lvl w:ilvl="1" w:tplc="A1104F46">
      <w:start w:val="1"/>
      <w:numFmt w:val="bullet"/>
      <w:lvlText w:val="o"/>
      <w:lvlJc w:val="left"/>
      <w:pPr>
        <w:ind w:left="1440" w:hanging="360"/>
      </w:pPr>
      <w:rPr>
        <w:rFonts w:ascii="Courier New" w:hAnsi="Courier New" w:hint="default"/>
      </w:rPr>
    </w:lvl>
    <w:lvl w:ilvl="2" w:tplc="8262507C">
      <w:start w:val="1"/>
      <w:numFmt w:val="bullet"/>
      <w:lvlText w:val=""/>
      <w:lvlJc w:val="left"/>
      <w:pPr>
        <w:ind w:left="2160" w:hanging="360"/>
      </w:pPr>
      <w:rPr>
        <w:rFonts w:ascii="Wingdings" w:hAnsi="Wingdings" w:hint="default"/>
      </w:rPr>
    </w:lvl>
    <w:lvl w:ilvl="3" w:tplc="089466CC">
      <w:start w:val="1"/>
      <w:numFmt w:val="bullet"/>
      <w:lvlText w:val=""/>
      <w:lvlJc w:val="left"/>
      <w:pPr>
        <w:ind w:left="2880" w:hanging="360"/>
      </w:pPr>
      <w:rPr>
        <w:rFonts w:ascii="Symbol" w:hAnsi="Symbol" w:hint="default"/>
      </w:rPr>
    </w:lvl>
    <w:lvl w:ilvl="4" w:tplc="3D5661F6">
      <w:start w:val="1"/>
      <w:numFmt w:val="bullet"/>
      <w:lvlText w:val="o"/>
      <w:lvlJc w:val="left"/>
      <w:pPr>
        <w:ind w:left="3600" w:hanging="360"/>
      </w:pPr>
      <w:rPr>
        <w:rFonts w:ascii="Courier New" w:hAnsi="Courier New" w:hint="default"/>
      </w:rPr>
    </w:lvl>
    <w:lvl w:ilvl="5" w:tplc="77DA68EC">
      <w:start w:val="1"/>
      <w:numFmt w:val="bullet"/>
      <w:lvlText w:val=""/>
      <w:lvlJc w:val="left"/>
      <w:pPr>
        <w:ind w:left="4320" w:hanging="360"/>
      </w:pPr>
      <w:rPr>
        <w:rFonts w:ascii="Wingdings" w:hAnsi="Wingdings" w:hint="default"/>
      </w:rPr>
    </w:lvl>
    <w:lvl w:ilvl="6" w:tplc="8D72D5D0">
      <w:start w:val="1"/>
      <w:numFmt w:val="bullet"/>
      <w:lvlText w:val=""/>
      <w:lvlJc w:val="left"/>
      <w:pPr>
        <w:ind w:left="5040" w:hanging="360"/>
      </w:pPr>
      <w:rPr>
        <w:rFonts w:ascii="Symbol" w:hAnsi="Symbol" w:hint="default"/>
      </w:rPr>
    </w:lvl>
    <w:lvl w:ilvl="7" w:tplc="0C9AAF0A">
      <w:start w:val="1"/>
      <w:numFmt w:val="bullet"/>
      <w:lvlText w:val="o"/>
      <w:lvlJc w:val="left"/>
      <w:pPr>
        <w:ind w:left="5760" w:hanging="360"/>
      </w:pPr>
      <w:rPr>
        <w:rFonts w:ascii="Courier New" w:hAnsi="Courier New" w:hint="default"/>
      </w:rPr>
    </w:lvl>
    <w:lvl w:ilvl="8" w:tplc="C2CA7B78">
      <w:start w:val="1"/>
      <w:numFmt w:val="bullet"/>
      <w:lvlText w:val=""/>
      <w:lvlJc w:val="left"/>
      <w:pPr>
        <w:ind w:left="6480" w:hanging="360"/>
      </w:pPr>
      <w:rPr>
        <w:rFonts w:ascii="Wingdings" w:hAnsi="Wingdings" w:hint="default"/>
      </w:rPr>
    </w:lvl>
  </w:abstractNum>
  <w:abstractNum w:abstractNumId="18" w15:restartNumberingAfterBreak="0">
    <w:nsid w:val="2A32E2EA"/>
    <w:multiLevelType w:val="hybridMultilevel"/>
    <w:tmpl w:val="FB42CEAA"/>
    <w:lvl w:ilvl="0" w:tplc="E74CEE5C">
      <w:start w:val="1"/>
      <w:numFmt w:val="bullet"/>
      <w:lvlText w:val="·"/>
      <w:lvlJc w:val="left"/>
      <w:pPr>
        <w:ind w:left="720" w:hanging="360"/>
      </w:pPr>
      <w:rPr>
        <w:rFonts w:ascii="Symbol" w:hAnsi="Symbol" w:hint="default"/>
      </w:rPr>
    </w:lvl>
    <w:lvl w:ilvl="1" w:tplc="052E1B7E">
      <w:start w:val="1"/>
      <w:numFmt w:val="bullet"/>
      <w:lvlText w:val="o"/>
      <w:lvlJc w:val="left"/>
      <w:pPr>
        <w:ind w:left="1440" w:hanging="360"/>
      </w:pPr>
      <w:rPr>
        <w:rFonts w:ascii="Courier New" w:hAnsi="Courier New" w:hint="default"/>
      </w:rPr>
    </w:lvl>
    <w:lvl w:ilvl="2" w:tplc="2EE20340">
      <w:start w:val="1"/>
      <w:numFmt w:val="bullet"/>
      <w:lvlText w:val=""/>
      <w:lvlJc w:val="left"/>
      <w:pPr>
        <w:ind w:left="2160" w:hanging="360"/>
      </w:pPr>
      <w:rPr>
        <w:rFonts w:ascii="Wingdings" w:hAnsi="Wingdings" w:hint="default"/>
      </w:rPr>
    </w:lvl>
    <w:lvl w:ilvl="3" w:tplc="E7D8DAF8">
      <w:start w:val="1"/>
      <w:numFmt w:val="bullet"/>
      <w:lvlText w:val=""/>
      <w:lvlJc w:val="left"/>
      <w:pPr>
        <w:ind w:left="2880" w:hanging="360"/>
      </w:pPr>
      <w:rPr>
        <w:rFonts w:ascii="Symbol" w:hAnsi="Symbol" w:hint="default"/>
      </w:rPr>
    </w:lvl>
    <w:lvl w:ilvl="4" w:tplc="E1BC71D2">
      <w:start w:val="1"/>
      <w:numFmt w:val="bullet"/>
      <w:lvlText w:val="o"/>
      <w:lvlJc w:val="left"/>
      <w:pPr>
        <w:ind w:left="3600" w:hanging="360"/>
      </w:pPr>
      <w:rPr>
        <w:rFonts w:ascii="Courier New" w:hAnsi="Courier New" w:hint="default"/>
      </w:rPr>
    </w:lvl>
    <w:lvl w:ilvl="5" w:tplc="007C0926">
      <w:start w:val="1"/>
      <w:numFmt w:val="bullet"/>
      <w:lvlText w:val=""/>
      <w:lvlJc w:val="left"/>
      <w:pPr>
        <w:ind w:left="4320" w:hanging="360"/>
      </w:pPr>
      <w:rPr>
        <w:rFonts w:ascii="Wingdings" w:hAnsi="Wingdings" w:hint="default"/>
      </w:rPr>
    </w:lvl>
    <w:lvl w:ilvl="6" w:tplc="7AD0D8FA">
      <w:start w:val="1"/>
      <w:numFmt w:val="bullet"/>
      <w:lvlText w:val=""/>
      <w:lvlJc w:val="left"/>
      <w:pPr>
        <w:ind w:left="5040" w:hanging="360"/>
      </w:pPr>
      <w:rPr>
        <w:rFonts w:ascii="Symbol" w:hAnsi="Symbol" w:hint="default"/>
      </w:rPr>
    </w:lvl>
    <w:lvl w:ilvl="7" w:tplc="947CE26C">
      <w:start w:val="1"/>
      <w:numFmt w:val="bullet"/>
      <w:lvlText w:val="o"/>
      <w:lvlJc w:val="left"/>
      <w:pPr>
        <w:ind w:left="5760" w:hanging="360"/>
      </w:pPr>
      <w:rPr>
        <w:rFonts w:ascii="Courier New" w:hAnsi="Courier New" w:hint="default"/>
      </w:rPr>
    </w:lvl>
    <w:lvl w:ilvl="8" w:tplc="FE104BA0">
      <w:start w:val="1"/>
      <w:numFmt w:val="bullet"/>
      <w:lvlText w:val=""/>
      <w:lvlJc w:val="left"/>
      <w:pPr>
        <w:ind w:left="6480" w:hanging="360"/>
      </w:pPr>
      <w:rPr>
        <w:rFonts w:ascii="Wingdings" w:hAnsi="Wingdings" w:hint="default"/>
      </w:rPr>
    </w:lvl>
  </w:abstractNum>
  <w:abstractNum w:abstractNumId="19" w15:restartNumberingAfterBreak="0">
    <w:nsid w:val="34D217AB"/>
    <w:multiLevelType w:val="hybridMultilevel"/>
    <w:tmpl w:val="FFFFFFFF"/>
    <w:lvl w:ilvl="0" w:tplc="521E9FAA">
      <w:start w:val="1"/>
      <w:numFmt w:val="bullet"/>
      <w:lvlText w:val=""/>
      <w:lvlJc w:val="left"/>
      <w:pPr>
        <w:ind w:left="720" w:hanging="360"/>
      </w:pPr>
      <w:rPr>
        <w:rFonts w:ascii="Symbol" w:hAnsi="Symbol" w:hint="default"/>
      </w:rPr>
    </w:lvl>
    <w:lvl w:ilvl="1" w:tplc="D7C8CCA2">
      <w:start w:val="1"/>
      <w:numFmt w:val="bullet"/>
      <w:lvlText w:val="o"/>
      <w:lvlJc w:val="left"/>
      <w:pPr>
        <w:ind w:left="1440" w:hanging="360"/>
      </w:pPr>
      <w:rPr>
        <w:rFonts w:ascii="Courier New" w:hAnsi="Courier New" w:hint="default"/>
      </w:rPr>
    </w:lvl>
    <w:lvl w:ilvl="2" w:tplc="167A9C52">
      <w:start w:val="1"/>
      <w:numFmt w:val="bullet"/>
      <w:lvlText w:val=""/>
      <w:lvlJc w:val="left"/>
      <w:pPr>
        <w:ind w:left="2160" w:hanging="360"/>
      </w:pPr>
      <w:rPr>
        <w:rFonts w:ascii="Wingdings" w:hAnsi="Wingdings" w:hint="default"/>
      </w:rPr>
    </w:lvl>
    <w:lvl w:ilvl="3" w:tplc="91CEF81E">
      <w:start w:val="1"/>
      <w:numFmt w:val="bullet"/>
      <w:lvlText w:val=""/>
      <w:lvlJc w:val="left"/>
      <w:pPr>
        <w:ind w:left="2880" w:hanging="360"/>
      </w:pPr>
      <w:rPr>
        <w:rFonts w:ascii="Symbol" w:hAnsi="Symbol" w:hint="default"/>
      </w:rPr>
    </w:lvl>
    <w:lvl w:ilvl="4" w:tplc="42C4BA58">
      <w:start w:val="1"/>
      <w:numFmt w:val="bullet"/>
      <w:lvlText w:val="o"/>
      <w:lvlJc w:val="left"/>
      <w:pPr>
        <w:ind w:left="3600" w:hanging="360"/>
      </w:pPr>
      <w:rPr>
        <w:rFonts w:ascii="Courier New" w:hAnsi="Courier New" w:hint="default"/>
      </w:rPr>
    </w:lvl>
    <w:lvl w:ilvl="5" w:tplc="6A7EC294">
      <w:start w:val="1"/>
      <w:numFmt w:val="bullet"/>
      <w:lvlText w:val=""/>
      <w:lvlJc w:val="left"/>
      <w:pPr>
        <w:ind w:left="4320" w:hanging="360"/>
      </w:pPr>
      <w:rPr>
        <w:rFonts w:ascii="Wingdings" w:hAnsi="Wingdings" w:hint="default"/>
      </w:rPr>
    </w:lvl>
    <w:lvl w:ilvl="6" w:tplc="48DECAA8">
      <w:start w:val="1"/>
      <w:numFmt w:val="bullet"/>
      <w:lvlText w:val=""/>
      <w:lvlJc w:val="left"/>
      <w:pPr>
        <w:ind w:left="5040" w:hanging="360"/>
      </w:pPr>
      <w:rPr>
        <w:rFonts w:ascii="Symbol" w:hAnsi="Symbol" w:hint="default"/>
      </w:rPr>
    </w:lvl>
    <w:lvl w:ilvl="7" w:tplc="06FAEDE8">
      <w:start w:val="1"/>
      <w:numFmt w:val="bullet"/>
      <w:lvlText w:val="o"/>
      <w:lvlJc w:val="left"/>
      <w:pPr>
        <w:ind w:left="5760" w:hanging="360"/>
      </w:pPr>
      <w:rPr>
        <w:rFonts w:ascii="Courier New" w:hAnsi="Courier New" w:hint="default"/>
      </w:rPr>
    </w:lvl>
    <w:lvl w:ilvl="8" w:tplc="8FD432C2">
      <w:start w:val="1"/>
      <w:numFmt w:val="bullet"/>
      <w:lvlText w:val=""/>
      <w:lvlJc w:val="left"/>
      <w:pPr>
        <w:ind w:left="6480" w:hanging="360"/>
      </w:pPr>
      <w:rPr>
        <w:rFonts w:ascii="Wingdings" w:hAnsi="Wingdings" w:hint="default"/>
      </w:rPr>
    </w:lvl>
  </w:abstractNum>
  <w:abstractNum w:abstractNumId="20" w15:restartNumberingAfterBreak="0">
    <w:nsid w:val="36B33AEA"/>
    <w:multiLevelType w:val="multilevel"/>
    <w:tmpl w:val="C31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25622"/>
    <w:multiLevelType w:val="hybridMultilevel"/>
    <w:tmpl w:val="FFFFFFFF"/>
    <w:lvl w:ilvl="0" w:tplc="D210536E">
      <w:start w:val="1"/>
      <w:numFmt w:val="decimal"/>
      <w:lvlText w:val="%1."/>
      <w:lvlJc w:val="left"/>
      <w:pPr>
        <w:ind w:left="720" w:hanging="360"/>
      </w:pPr>
    </w:lvl>
    <w:lvl w:ilvl="1" w:tplc="FEEAF746">
      <w:start w:val="1"/>
      <w:numFmt w:val="lowerLetter"/>
      <w:lvlText w:val="%2."/>
      <w:lvlJc w:val="left"/>
      <w:pPr>
        <w:ind w:left="1440" w:hanging="360"/>
      </w:pPr>
    </w:lvl>
    <w:lvl w:ilvl="2" w:tplc="E3B09746">
      <w:start w:val="1"/>
      <w:numFmt w:val="lowerRoman"/>
      <w:lvlText w:val="%3."/>
      <w:lvlJc w:val="right"/>
      <w:pPr>
        <w:ind w:left="2160" w:hanging="180"/>
      </w:pPr>
    </w:lvl>
    <w:lvl w:ilvl="3" w:tplc="D988C5DC">
      <w:start w:val="1"/>
      <w:numFmt w:val="decimal"/>
      <w:lvlText w:val="%4."/>
      <w:lvlJc w:val="left"/>
      <w:pPr>
        <w:ind w:left="2880" w:hanging="360"/>
      </w:pPr>
    </w:lvl>
    <w:lvl w:ilvl="4" w:tplc="35C2CB78">
      <w:start w:val="1"/>
      <w:numFmt w:val="lowerLetter"/>
      <w:lvlText w:val="%5."/>
      <w:lvlJc w:val="left"/>
      <w:pPr>
        <w:ind w:left="3600" w:hanging="360"/>
      </w:pPr>
    </w:lvl>
    <w:lvl w:ilvl="5" w:tplc="6038AEF4">
      <w:start w:val="1"/>
      <w:numFmt w:val="lowerRoman"/>
      <w:lvlText w:val="%6."/>
      <w:lvlJc w:val="right"/>
      <w:pPr>
        <w:ind w:left="4320" w:hanging="180"/>
      </w:pPr>
    </w:lvl>
    <w:lvl w:ilvl="6" w:tplc="775EC5C0">
      <w:start w:val="1"/>
      <w:numFmt w:val="decimal"/>
      <w:lvlText w:val="%7."/>
      <w:lvlJc w:val="left"/>
      <w:pPr>
        <w:ind w:left="5040" w:hanging="360"/>
      </w:pPr>
    </w:lvl>
    <w:lvl w:ilvl="7" w:tplc="FEB86C0E">
      <w:start w:val="1"/>
      <w:numFmt w:val="lowerLetter"/>
      <w:lvlText w:val="%8."/>
      <w:lvlJc w:val="left"/>
      <w:pPr>
        <w:ind w:left="5760" w:hanging="360"/>
      </w:pPr>
    </w:lvl>
    <w:lvl w:ilvl="8" w:tplc="F58CB312">
      <w:start w:val="1"/>
      <w:numFmt w:val="lowerRoman"/>
      <w:lvlText w:val="%9."/>
      <w:lvlJc w:val="right"/>
      <w:pPr>
        <w:ind w:left="6480" w:hanging="180"/>
      </w:pPr>
    </w:lvl>
  </w:abstractNum>
  <w:abstractNum w:abstractNumId="22" w15:restartNumberingAfterBreak="0">
    <w:nsid w:val="38846781"/>
    <w:multiLevelType w:val="hybridMultilevel"/>
    <w:tmpl w:val="FFFFFFFF"/>
    <w:lvl w:ilvl="0" w:tplc="F6304F54">
      <w:start w:val="1"/>
      <w:numFmt w:val="bullet"/>
      <w:lvlText w:val=""/>
      <w:lvlJc w:val="left"/>
      <w:pPr>
        <w:ind w:left="720" w:hanging="360"/>
      </w:pPr>
      <w:rPr>
        <w:rFonts w:ascii="Symbol" w:hAnsi="Symbol" w:hint="default"/>
      </w:rPr>
    </w:lvl>
    <w:lvl w:ilvl="1" w:tplc="C3CCE816">
      <w:start w:val="1"/>
      <w:numFmt w:val="bullet"/>
      <w:lvlText w:val="o"/>
      <w:lvlJc w:val="left"/>
      <w:pPr>
        <w:ind w:left="1440" w:hanging="360"/>
      </w:pPr>
      <w:rPr>
        <w:rFonts w:ascii="Courier New" w:hAnsi="Courier New" w:hint="default"/>
      </w:rPr>
    </w:lvl>
    <w:lvl w:ilvl="2" w:tplc="13EC8D74">
      <w:start w:val="1"/>
      <w:numFmt w:val="bullet"/>
      <w:lvlText w:val=""/>
      <w:lvlJc w:val="left"/>
      <w:pPr>
        <w:ind w:left="2160" w:hanging="360"/>
      </w:pPr>
      <w:rPr>
        <w:rFonts w:ascii="Wingdings" w:hAnsi="Wingdings" w:hint="default"/>
      </w:rPr>
    </w:lvl>
    <w:lvl w:ilvl="3" w:tplc="20EA2278">
      <w:start w:val="1"/>
      <w:numFmt w:val="bullet"/>
      <w:lvlText w:val=""/>
      <w:lvlJc w:val="left"/>
      <w:pPr>
        <w:ind w:left="2880" w:hanging="360"/>
      </w:pPr>
      <w:rPr>
        <w:rFonts w:ascii="Symbol" w:hAnsi="Symbol" w:hint="default"/>
      </w:rPr>
    </w:lvl>
    <w:lvl w:ilvl="4" w:tplc="9B36E1DC">
      <w:start w:val="1"/>
      <w:numFmt w:val="bullet"/>
      <w:lvlText w:val="o"/>
      <w:lvlJc w:val="left"/>
      <w:pPr>
        <w:ind w:left="3600" w:hanging="360"/>
      </w:pPr>
      <w:rPr>
        <w:rFonts w:ascii="Courier New" w:hAnsi="Courier New" w:hint="default"/>
      </w:rPr>
    </w:lvl>
    <w:lvl w:ilvl="5" w:tplc="66347170">
      <w:start w:val="1"/>
      <w:numFmt w:val="bullet"/>
      <w:lvlText w:val=""/>
      <w:lvlJc w:val="left"/>
      <w:pPr>
        <w:ind w:left="4320" w:hanging="360"/>
      </w:pPr>
      <w:rPr>
        <w:rFonts w:ascii="Wingdings" w:hAnsi="Wingdings" w:hint="default"/>
      </w:rPr>
    </w:lvl>
    <w:lvl w:ilvl="6" w:tplc="45C2A97E">
      <w:start w:val="1"/>
      <w:numFmt w:val="bullet"/>
      <w:lvlText w:val=""/>
      <w:lvlJc w:val="left"/>
      <w:pPr>
        <w:ind w:left="5040" w:hanging="360"/>
      </w:pPr>
      <w:rPr>
        <w:rFonts w:ascii="Symbol" w:hAnsi="Symbol" w:hint="default"/>
      </w:rPr>
    </w:lvl>
    <w:lvl w:ilvl="7" w:tplc="F426FCF2">
      <w:start w:val="1"/>
      <w:numFmt w:val="bullet"/>
      <w:lvlText w:val="o"/>
      <w:lvlJc w:val="left"/>
      <w:pPr>
        <w:ind w:left="5760" w:hanging="360"/>
      </w:pPr>
      <w:rPr>
        <w:rFonts w:ascii="Courier New" w:hAnsi="Courier New" w:hint="default"/>
      </w:rPr>
    </w:lvl>
    <w:lvl w:ilvl="8" w:tplc="86781CDC">
      <w:start w:val="1"/>
      <w:numFmt w:val="bullet"/>
      <w:lvlText w:val=""/>
      <w:lvlJc w:val="left"/>
      <w:pPr>
        <w:ind w:left="6480" w:hanging="360"/>
      </w:pPr>
      <w:rPr>
        <w:rFonts w:ascii="Wingdings" w:hAnsi="Wingdings" w:hint="default"/>
      </w:rPr>
    </w:lvl>
  </w:abstractNum>
  <w:abstractNum w:abstractNumId="23" w15:restartNumberingAfterBreak="0">
    <w:nsid w:val="38EB55E7"/>
    <w:multiLevelType w:val="hybridMultilevel"/>
    <w:tmpl w:val="969C6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3A410E28"/>
    <w:multiLevelType w:val="hybridMultilevel"/>
    <w:tmpl w:val="7D405F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2673A2E"/>
    <w:multiLevelType w:val="hybridMultilevel"/>
    <w:tmpl w:val="FFFFFFFF"/>
    <w:lvl w:ilvl="0" w:tplc="FFFFFFFF">
      <w:start w:val="1"/>
      <w:numFmt w:val="bullet"/>
      <w:lvlText w:val=""/>
      <w:lvlJc w:val="left"/>
      <w:pPr>
        <w:ind w:left="720" w:hanging="360"/>
      </w:pPr>
      <w:rPr>
        <w:rFonts w:ascii="Symbol" w:hAnsi="Symbol" w:hint="default"/>
      </w:rPr>
    </w:lvl>
    <w:lvl w:ilvl="1" w:tplc="4CFA853E">
      <w:start w:val="1"/>
      <w:numFmt w:val="bullet"/>
      <w:lvlText w:val="o"/>
      <w:lvlJc w:val="left"/>
      <w:pPr>
        <w:ind w:left="1440" w:hanging="360"/>
      </w:pPr>
      <w:rPr>
        <w:rFonts w:ascii="Courier New" w:hAnsi="Courier New" w:hint="default"/>
      </w:rPr>
    </w:lvl>
    <w:lvl w:ilvl="2" w:tplc="FF64390A">
      <w:start w:val="1"/>
      <w:numFmt w:val="bullet"/>
      <w:lvlText w:val=""/>
      <w:lvlJc w:val="left"/>
      <w:pPr>
        <w:ind w:left="2160" w:hanging="360"/>
      </w:pPr>
      <w:rPr>
        <w:rFonts w:ascii="Wingdings" w:hAnsi="Wingdings" w:hint="default"/>
      </w:rPr>
    </w:lvl>
    <w:lvl w:ilvl="3" w:tplc="A39E5568">
      <w:start w:val="1"/>
      <w:numFmt w:val="bullet"/>
      <w:lvlText w:val=""/>
      <w:lvlJc w:val="left"/>
      <w:pPr>
        <w:ind w:left="2880" w:hanging="360"/>
      </w:pPr>
      <w:rPr>
        <w:rFonts w:ascii="Symbol" w:hAnsi="Symbol" w:hint="default"/>
      </w:rPr>
    </w:lvl>
    <w:lvl w:ilvl="4" w:tplc="11D2253A">
      <w:start w:val="1"/>
      <w:numFmt w:val="bullet"/>
      <w:lvlText w:val="o"/>
      <w:lvlJc w:val="left"/>
      <w:pPr>
        <w:ind w:left="3600" w:hanging="360"/>
      </w:pPr>
      <w:rPr>
        <w:rFonts w:ascii="Courier New" w:hAnsi="Courier New" w:hint="default"/>
      </w:rPr>
    </w:lvl>
    <w:lvl w:ilvl="5" w:tplc="98CA0BE6">
      <w:start w:val="1"/>
      <w:numFmt w:val="bullet"/>
      <w:lvlText w:val=""/>
      <w:lvlJc w:val="left"/>
      <w:pPr>
        <w:ind w:left="4320" w:hanging="360"/>
      </w:pPr>
      <w:rPr>
        <w:rFonts w:ascii="Wingdings" w:hAnsi="Wingdings" w:hint="default"/>
      </w:rPr>
    </w:lvl>
    <w:lvl w:ilvl="6" w:tplc="CC9E46D4">
      <w:start w:val="1"/>
      <w:numFmt w:val="bullet"/>
      <w:lvlText w:val=""/>
      <w:lvlJc w:val="left"/>
      <w:pPr>
        <w:ind w:left="5040" w:hanging="360"/>
      </w:pPr>
      <w:rPr>
        <w:rFonts w:ascii="Symbol" w:hAnsi="Symbol" w:hint="default"/>
      </w:rPr>
    </w:lvl>
    <w:lvl w:ilvl="7" w:tplc="C60C41C8">
      <w:start w:val="1"/>
      <w:numFmt w:val="bullet"/>
      <w:lvlText w:val="o"/>
      <w:lvlJc w:val="left"/>
      <w:pPr>
        <w:ind w:left="5760" w:hanging="360"/>
      </w:pPr>
      <w:rPr>
        <w:rFonts w:ascii="Courier New" w:hAnsi="Courier New" w:hint="default"/>
      </w:rPr>
    </w:lvl>
    <w:lvl w:ilvl="8" w:tplc="1DC8DEAE">
      <w:start w:val="1"/>
      <w:numFmt w:val="bullet"/>
      <w:lvlText w:val=""/>
      <w:lvlJc w:val="left"/>
      <w:pPr>
        <w:ind w:left="6480" w:hanging="360"/>
      </w:pPr>
      <w:rPr>
        <w:rFonts w:ascii="Wingdings" w:hAnsi="Wingdings" w:hint="default"/>
      </w:rPr>
    </w:lvl>
  </w:abstractNum>
  <w:abstractNum w:abstractNumId="26" w15:restartNumberingAfterBreak="0">
    <w:nsid w:val="42684A07"/>
    <w:multiLevelType w:val="hybridMultilevel"/>
    <w:tmpl w:val="4AD08B9C"/>
    <w:lvl w:ilvl="0" w:tplc="81C4A1AE">
      <w:start w:val="1"/>
      <w:numFmt w:val="bullet"/>
      <w:lvlText w:val=""/>
      <w:lvlJc w:val="left"/>
      <w:pPr>
        <w:ind w:left="720" w:hanging="360"/>
      </w:pPr>
      <w:rPr>
        <w:rFonts w:ascii="Symbol" w:hAnsi="Symbol" w:hint="default"/>
      </w:rPr>
    </w:lvl>
    <w:lvl w:ilvl="1" w:tplc="2EF018E2">
      <w:start w:val="1"/>
      <w:numFmt w:val="bullet"/>
      <w:lvlText w:val="o"/>
      <w:lvlJc w:val="left"/>
      <w:pPr>
        <w:ind w:left="1440" w:hanging="360"/>
      </w:pPr>
      <w:rPr>
        <w:rFonts w:ascii="Courier New" w:hAnsi="Courier New" w:hint="default"/>
      </w:rPr>
    </w:lvl>
    <w:lvl w:ilvl="2" w:tplc="0F8E0EFA">
      <w:start w:val="1"/>
      <w:numFmt w:val="bullet"/>
      <w:lvlText w:val=""/>
      <w:lvlJc w:val="left"/>
      <w:pPr>
        <w:ind w:left="2160" w:hanging="360"/>
      </w:pPr>
      <w:rPr>
        <w:rFonts w:ascii="Wingdings" w:hAnsi="Wingdings" w:hint="default"/>
      </w:rPr>
    </w:lvl>
    <w:lvl w:ilvl="3" w:tplc="061CD312">
      <w:start w:val="1"/>
      <w:numFmt w:val="bullet"/>
      <w:lvlText w:val=""/>
      <w:lvlJc w:val="left"/>
      <w:pPr>
        <w:ind w:left="2880" w:hanging="360"/>
      </w:pPr>
      <w:rPr>
        <w:rFonts w:ascii="Symbol" w:hAnsi="Symbol" w:hint="default"/>
      </w:rPr>
    </w:lvl>
    <w:lvl w:ilvl="4" w:tplc="EA94B250">
      <w:start w:val="1"/>
      <w:numFmt w:val="bullet"/>
      <w:lvlText w:val="o"/>
      <w:lvlJc w:val="left"/>
      <w:pPr>
        <w:ind w:left="3600" w:hanging="360"/>
      </w:pPr>
      <w:rPr>
        <w:rFonts w:ascii="Courier New" w:hAnsi="Courier New" w:hint="default"/>
      </w:rPr>
    </w:lvl>
    <w:lvl w:ilvl="5" w:tplc="5B8EABD0">
      <w:start w:val="1"/>
      <w:numFmt w:val="bullet"/>
      <w:lvlText w:val=""/>
      <w:lvlJc w:val="left"/>
      <w:pPr>
        <w:ind w:left="4320" w:hanging="360"/>
      </w:pPr>
      <w:rPr>
        <w:rFonts w:ascii="Wingdings" w:hAnsi="Wingdings" w:hint="default"/>
      </w:rPr>
    </w:lvl>
    <w:lvl w:ilvl="6" w:tplc="BAFE5014">
      <w:start w:val="1"/>
      <w:numFmt w:val="bullet"/>
      <w:lvlText w:val=""/>
      <w:lvlJc w:val="left"/>
      <w:pPr>
        <w:ind w:left="5040" w:hanging="360"/>
      </w:pPr>
      <w:rPr>
        <w:rFonts w:ascii="Symbol" w:hAnsi="Symbol" w:hint="default"/>
      </w:rPr>
    </w:lvl>
    <w:lvl w:ilvl="7" w:tplc="633673FE">
      <w:start w:val="1"/>
      <w:numFmt w:val="bullet"/>
      <w:lvlText w:val="o"/>
      <w:lvlJc w:val="left"/>
      <w:pPr>
        <w:ind w:left="5760" w:hanging="360"/>
      </w:pPr>
      <w:rPr>
        <w:rFonts w:ascii="Courier New" w:hAnsi="Courier New" w:hint="default"/>
      </w:rPr>
    </w:lvl>
    <w:lvl w:ilvl="8" w:tplc="46B4C00C">
      <w:start w:val="1"/>
      <w:numFmt w:val="bullet"/>
      <w:lvlText w:val=""/>
      <w:lvlJc w:val="left"/>
      <w:pPr>
        <w:ind w:left="6480" w:hanging="360"/>
      </w:pPr>
      <w:rPr>
        <w:rFonts w:ascii="Wingdings" w:hAnsi="Wingdings" w:hint="default"/>
      </w:rPr>
    </w:lvl>
  </w:abstractNum>
  <w:abstractNum w:abstractNumId="27" w15:restartNumberingAfterBreak="0">
    <w:nsid w:val="42F85A5C"/>
    <w:multiLevelType w:val="hybridMultilevel"/>
    <w:tmpl w:val="973A1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3281CF6"/>
    <w:multiLevelType w:val="hybridMultilevel"/>
    <w:tmpl w:val="FFFFFFFF"/>
    <w:lvl w:ilvl="0" w:tplc="61DA45FA">
      <w:start w:val="1"/>
      <w:numFmt w:val="bullet"/>
      <w:lvlText w:val=""/>
      <w:lvlJc w:val="left"/>
      <w:pPr>
        <w:ind w:left="720" w:hanging="360"/>
      </w:pPr>
      <w:rPr>
        <w:rFonts w:ascii="Symbol" w:hAnsi="Symbol" w:hint="default"/>
      </w:rPr>
    </w:lvl>
    <w:lvl w:ilvl="1" w:tplc="1A9C2B1C">
      <w:start w:val="1"/>
      <w:numFmt w:val="bullet"/>
      <w:lvlText w:val="o"/>
      <w:lvlJc w:val="left"/>
      <w:pPr>
        <w:ind w:left="1440" w:hanging="360"/>
      </w:pPr>
      <w:rPr>
        <w:rFonts w:ascii="Courier New" w:hAnsi="Courier New" w:hint="default"/>
      </w:rPr>
    </w:lvl>
    <w:lvl w:ilvl="2" w:tplc="2E2A8332">
      <w:start w:val="1"/>
      <w:numFmt w:val="bullet"/>
      <w:lvlText w:val=""/>
      <w:lvlJc w:val="left"/>
      <w:pPr>
        <w:ind w:left="2160" w:hanging="360"/>
      </w:pPr>
      <w:rPr>
        <w:rFonts w:ascii="Wingdings" w:hAnsi="Wingdings" w:hint="default"/>
      </w:rPr>
    </w:lvl>
    <w:lvl w:ilvl="3" w:tplc="73B453D2">
      <w:start w:val="1"/>
      <w:numFmt w:val="bullet"/>
      <w:lvlText w:val=""/>
      <w:lvlJc w:val="left"/>
      <w:pPr>
        <w:ind w:left="2880" w:hanging="360"/>
      </w:pPr>
      <w:rPr>
        <w:rFonts w:ascii="Symbol" w:hAnsi="Symbol" w:hint="default"/>
      </w:rPr>
    </w:lvl>
    <w:lvl w:ilvl="4" w:tplc="2C96CC24">
      <w:start w:val="1"/>
      <w:numFmt w:val="bullet"/>
      <w:lvlText w:val="o"/>
      <w:lvlJc w:val="left"/>
      <w:pPr>
        <w:ind w:left="3600" w:hanging="360"/>
      </w:pPr>
      <w:rPr>
        <w:rFonts w:ascii="Courier New" w:hAnsi="Courier New" w:hint="default"/>
      </w:rPr>
    </w:lvl>
    <w:lvl w:ilvl="5" w:tplc="12D0FD7C">
      <w:start w:val="1"/>
      <w:numFmt w:val="bullet"/>
      <w:lvlText w:val=""/>
      <w:lvlJc w:val="left"/>
      <w:pPr>
        <w:ind w:left="4320" w:hanging="360"/>
      </w:pPr>
      <w:rPr>
        <w:rFonts w:ascii="Wingdings" w:hAnsi="Wingdings" w:hint="default"/>
      </w:rPr>
    </w:lvl>
    <w:lvl w:ilvl="6" w:tplc="44FA7C80">
      <w:start w:val="1"/>
      <w:numFmt w:val="bullet"/>
      <w:lvlText w:val=""/>
      <w:lvlJc w:val="left"/>
      <w:pPr>
        <w:ind w:left="5040" w:hanging="360"/>
      </w:pPr>
      <w:rPr>
        <w:rFonts w:ascii="Symbol" w:hAnsi="Symbol" w:hint="default"/>
      </w:rPr>
    </w:lvl>
    <w:lvl w:ilvl="7" w:tplc="C6460EA0">
      <w:start w:val="1"/>
      <w:numFmt w:val="bullet"/>
      <w:lvlText w:val="o"/>
      <w:lvlJc w:val="left"/>
      <w:pPr>
        <w:ind w:left="5760" w:hanging="360"/>
      </w:pPr>
      <w:rPr>
        <w:rFonts w:ascii="Courier New" w:hAnsi="Courier New" w:hint="default"/>
      </w:rPr>
    </w:lvl>
    <w:lvl w:ilvl="8" w:tplc="9466A752">
      <w:start w:val="1"/>
      <w:numFmt w:val="bullet"/>
      <w:lvlText w:val=""/>
      <w:lvlJc w:val="left"/>
      <w:pPr>
        <w:ind w:left="6480" w:hanging="360"/>
      </w:pPr>
      <w:rPr>
        <w:rFonts w:ascii="Wingdings" w:hAnsi="Wingdings" w:hint="default"/>
      </w:rPr>
    </w:lvl>
  </w:abstractNum>
  <w:abstractNum w:abstractNumId="29" w15:restartNumberingAfterBreak="0">
    <w:nsid w:val="439578D2"/>
    <w:multiLevelType w:val="hybridMultilevel"/>
    <w:tmpl w:val="FFFFFFFF"/>
    <w:lvl w:ilvl="0" w:tplc="EB94161A">
      <w:start w:val="1"/>
      <w:numFmt w:val="bullet"/>
      <w:lvlText w:val=""/>
      <w:lvlJc w:val="left"/>
      <w:pPr>
        <w:ind w:left="720" w:hanging="360"/>
      </w:pPr>
      <w:rPr>
        <w:rFonts w:ascii="Symbol" w:hAnsi="Symbol" w:hint="default"/>
      </w:rPr>
    </w:lvl>
    <w:lvl w:ilvl="1" w:tplc="52C6EB10">
      <w:start w:val="1"/>
      <w:numFmt w:val="bullet"/>
      <w:lvlText w:val="o"/>
      <w:lvlJc w:val="left"/>
      <w:pPr>
        <w:ind w:left="1440" w:hanging="360"/>
      </w:pPr>
      <w:rPr>
        <w:rFonts w:ascii="Courier New" w:hAnsi="Courier New" w:hint="default"/>
      </w:rPr>
    </w:lvl>
    <w:lvl w:ilvl="2" w:tplc="49DE4360">
      <w:start w:val="1"/>
      <w:numFmt w:val="bullet"/>
      <w:lvlText w:val=""/>
      <w:lvlJc w:val="left"/>
      <w:pPr>
        <w:ind w:left="2160" w:hanging="360"/>
      </w:pPr>
      <w:rPr>
        <w:rFonts w:ascii="Wingdings" w:hAnsi="Wingdings" w:hint="default"/>
      </w:rPr>
    </w:lvl>
    <w:lvl w:ilvl="3" w:tplc="2464572C">
      <w:start w:val="1"/>
      <w:numFmt w:val="bullet"/>
      <w:lvlText w:val=""/>
      <w:lvlJc w:val="left"/>
      <w:pPr>
        <w:ind w:left="2880" w:hanging="360"/>
      </w:pPr>
      <w:rPr>
        <w:rFonts w:ascii="Symbol" w:hAnsi="Symbol" w:hint="default"/>
      </w:rPr>
    </w:lvl>
    <w:lvl w:ilvl="4" w:tplc="C1F6A7CC">
      <w:start w:val="1"/>
      <w:numFmt w:val="bullet"/>
      <w:lvlText w:val="o"/>
      <w:lvlJc w:val="left"/>
      <w:pPr>
        <w:ind w:left="3600" w:hanging="360"/>
      </w:pPr>
      <w:rPr>
        <w:rFonts w:ascii="Courier New" w:hAnsi="Courier New" w:hint="default"/>
      </w:rPr>
    </w:lvl>
    <w:lvl w:ilvl="5" w:tplc="DD22DAC6">
      <w:start w:val="1"/>
      <w:numFmt w:val="bullet"/>
      <w:lvlText w:val=""/>
      <w:lvlJc w:val="left"/>
      <w:pPr>
        <w:ind w:left="4320" w:hanging="360"/>
      </w:pPr>
      <w:rPr>
        <w:rFonts w:ascii="Wingdings" w:hAnsi="Wingdings" w:hint="default"/>
      </w:rPr>
    </w:lvl>
    <w:lvl w:ilvl="6" w:tplc="6E786ED0">
      <w:start w:val="1"/>
      <w:numFmt w:val="bullet"/>
      <w:lvlText w:val=""/>
      <w:lvlJc w:val="left"/>
      <w:pPr>
        <w:ind w:left="5040" w:hanging="360"/>
      </w:pPr>
      <w:rPr>
        <w:rFonts w:ascii="Symbol" w:hAnsi="Symbol" w:hint="default"/>
      </w:rPr>
    </w:lvl>
    <w:lvl w:ilvl="7" w:tplc="88E07DC2">
      <w:start w:val="1"/>
      <w:numFmt w:val="bullet"/>
      <w:lvlText w:val="o"/>
      <w:lvlJc w:val="left"/>
      <w:pPr>
        <w:ind w:left="5760" w:hanging="360"/>
      </w:pPr>
      <w:rPr>
        <w:rFonts w:ascii="Courier New" w:hAnsi="Courier New" w:hint="default"/>
      </w:rPr>
    </w:lvl>
    <w:lvl w:ilvl="8" w:tplc="E5EC0EA8">
      <w:start w:val="1"/>
      <w:numFmt w:val="bullet"/>
      <w:lvlText w:val=""/>
      <w:lvlJc w:val="left"/>
      <w:pPr>
        <w:ind w:left="6480" w:hanging="360"/>
      </w:pPr>
      <w:rPr>
        <w:rFonts w:ascii="Wingdings" w:hAnsi="Wingdings" w:hint="default"/>
      </w:rPr>
    </w:lvl>
  </w:abstractNum>
  <w:abstractNum w:abstractNumId="30" w15:restartNumberingAfterBreak="0">
    <w:nsid w:val="44B047E1"/>
    <w:multiLevelType w:val="hybridMultilevel"/>
    <w:tmpl w:val="AED83BEE"/>
    <w:lvl w:ilvl="0" w:tplc="14090001">
      <w:start w:val="1"/>
      <w:numFmt w:val="bullet"/>
      <w:lvlText w:val=""/>
      <w:lvlJc w:val="left"/>
      <w:pPr>
        <w:ind w:left="720" w:hanging="360"/>
      </w:pPr>
      <w:rPr>
        <w:rFonts w:ascii="Symbol" w:hAnsi="Symbol" w:hint="default"/>
      </w:rPr>
    </w:lvl>
    <w:lvl w:ilvl="1" w:tplc="C630B964">
      <w:start w:val="1"/>
      <w:numFmt w:val="bullet"/>
      <w:lvlText w:val="o"/>
      <w:lvlJc w:val="left"/>
      <w:pPr>
        <w:ind w:left="1440" w:hanging="360"/>
      </w:pPr>
      <w:rPr>
        <w:rFonts w:ascii="Courier New" w:hAnsi="Courier New" w:hint="default"/>
      </w:rPr>
    </w:lvl>
    <w:lvl w:ilvl="2" w:tplc="E25CA1CA">
      <w:start w:val="1"/>
      <w:numFmt w:val="bullet"/>
      <w:lvlText w:val=""/>
      <w:lvlJc w:val="left"/>
      <w:pPr>
        <w:ind w:left="2160" w:hanging="360"/>
      </w:pPr>
      <w:rPr>
        <w:rFonts w:ascii="Wingdings" w:hAnsi="Wingdings" w:hint="default"/>
      </w:rPr>
    </w:lvl>
    <w:lvl w:ilvl="3" w:tplc="460EF196">
      <w:start w:val="1"/>
      <w:numFmt w:val="bullet"/>
      <w:lvlText w:val=""/>
      <w:lvlJc w:val="left"/>
      <w:pPr>
        <w:ind w:left="2880" w:hanging="360"/>
      </w:pPr>
      <w:rPr>
        <w:rFonts w:ascii="Symbol" w:hAnsi="Symbol" w:hint="default"/>
      </w:rPr>
    </w:lvl>
    <w:lvl w:ilvl="4" w:tplc="B2B41AEA">
      <w:start w:val="1"/>
      <w:numFmt w:val="bullet"/>
      <w:lvlText w:val="o"/>
      <w:lvlJc w:val="left"/>
      <w:pPr>
        <w:ind w:left="3600" w:hanging="360"/>
      </w:pPr>
      <w:rPr>
        <w:rFonts w:ascii="Courier New" w:hAnsi="Courier New" w:hint="default"/>
      </w:rPr>
    </w:lvl>
    <w:lvl w:ilvl="5" w:tplc="F076923A">
      <w:start w:val="1"/>
      <w:numFmt w:val="bullet"/>
      <w:lvlText w:val=""/>
      <w:lvlJc w:val="left"/>
      <w:pPr>
        <w:ind w:left="4320" w:hanging="360"/>
      </w:pPr>
      <w:rPr>
        <w:rFonts w:ascii="Wingdings" w:hAnsi="Wingdings" w:hint="default"/>
      </w:rPr>
    </w:lvl>
    <w:lvl w:ilvl="6" w:tplc="63BA3EC8">
      <w:start w:val="1"/>
      <w:numFmt w:val="bullet"/>
      <w:lvlText w:val=""/>
      <w:lvlJc w:val="left"/>
      <w:pPr>
        <w:ind w:left="5040" w:hanging="360"/>
      </w:pPr>
      <w:rPr>
        <w:rFonts w:ascii="Symbol" w:hAnsi="Symbol" w:hint="default"/>
      </w:rPr>
    </w:lvl>
    <w:lvl w:ilvl="7" w:tplc="12105452">
      <w:start w:val="1"/>
      <w:numFmt w:val="bullet"/>
      <w:lvlText w:val="o"/>
      <w:lvlJc w:val="left"/>
      <w:pPr>
        <w:ind w:left="5760" w:hanging="360"/>
      </w:pPr>
      <w:rPr>
        <w:rFonts w:ascii="Courier New" w:hAnsi="Courier New" w:hint="default"/>
      </w:rPr>
    </w:lvl>
    <w:lvl w:ilvl="8" w:tplc="3DF4046C">
      <w:start w:val="1"/>
      <w:numFmt w:val="bullet"/>
      <w:lvlText w:val=""/>
      <w:lvlJc w:val="left"/>
      <w:pPr>
        <w:ind w:left="6480" w:hanging="360"/>
      </w:pPr>
      <w:rPr>
        <w:rFonts w:ascii="Wingdings" w:hAnsi="Wingdings" w:hint="default"/>
      </w:rPr>
    </w:lvl>
  </w:abstractNum>
  <w:abstractNum w:abstractNumId="31" w15:restartNumberingAfterBreak="0">
    <w:nsid w:val="48E54EA5"/>
    <w:multiLevelType w:val="hybridMultilevel"/>
    <w:tmpl w:val="FFFFFFFF"/>
    <w:lvl w:ilvl="0" w:tplc="99DC2162">
      <w:start w:val="1"/>
      <w:numFmt w:val="bullet"/>
      <w:lvlText w:val=""/>
      <w:lvlJc w:val="left"/>
      <w:pPr>
        <w:ind w:left="720" w:hanging="360"/>
      </w:pPr>
      <w:rPr>
        <w:rFonts w:ascii="Symbol" w:hAnsi="Symbol" w:hint="default"/>
      </w:rPr>
    </w:lvl>
    <w:lvl w:ilvl="1" w:tplc="EF9483B6">
      <w:start w:val="1"/>
      <w:numFmt w:val="bullet"/>
      <w:lvlText w:val="o"/>
      <w:lvlJc w:val="left"/>
      <w:pPr>
        <w:ind w:left="1440" w:hanging="360"/>
      </w:pPr>
      <w:rPr>
        <w:rFonts w:ascii="Courier New" w:hAnsi="Courier New" w:hint="default"/>
      </w:rPr>
    </w:lvl>
    <w:lvl w:ilvl="2" w:tplc="78643974">
      <w:start w:val="1"/>
      <w:numFmt w:val="bullet"/>
      <w:lvlText w:val=""/>
      <w:lvlJc w:val="left"/>
      <w:pPr>
        <w:ind w:left="2160" w:hanging="360"/>
      </w:pPr>
      <w:rPr>
        <w:rFonts w:ascii="Wingdings" w:hAnsi="Wingdings" w:hint="default"/>
      </w:rPr>
    </w:lvl>
    <w:lvl w:ilvl="3" w:tplc="981CE7F0">
      <w:start w:val="1"/>
      <w:numFmt w:val="bullet"/>
      <w:lvlText w:val=""/>
      <w:lvlJc w:val="left"/>
      <w:pPr>
        <w:ind w:left="2880" w:hanging="360"/>
      </w:pPr>
      <w:rPr>
        <w:rFonts w:ascii="Symbol" w:hAnsi="Symbol" w:hint="default"/>
      </w:rPr>
    </w:lvl>
    <w:lvl w:ilvl="4" w:tplc="67E2D6D4">
      <w:start w:val="1"/>
      <w:numFmt w:val="bullet"/>
      <w:lvlText w:val="o"/>
      <w:lvlJc w:val="left"/>
      <w:pPr>
        <w:ind w:left="3600" w:hanging="360"/>
      </w:pPr>
      <w:rPr>
        <w:rFonts w:ascii="Courier New" w:hAnsi="Courier New" w:hint="default"/>
      </w:rPr>
    </w:lvl>
    <w:lvl w:ilvl="5" w:tplc="154E9C92">
      <w:start w:val="1"/>
      <w:numFmt w:val="bullet"/>
      <w:lvlText w:val=""/>
      <w:lvlJc w:val="left"/>
      <w:pPr>
        <w:ind w:left="4320" w:hanging="360"/>
      </w:pPr>
      <w:rPr>
        <w:rFonts w:ascii="Wingdings" w:hAnsi="Wingdings" w:hint="default"/>
      </w:rPr>
    </w:lvl>
    <w:lvl w:ilvl="6" w:tplc="379CEBF2">
      <w:start w:val="1"/>
      <w:numFmt w:val="bullet"/>
      <w:lvlText w:val=""/>
      <w:lvlJc w:val="left"/>
      <w:pPr>
        <w:ind w:left="5040" w:hanging="360"/>
      </w:pPr>
      <w:rPr>
        <w:rFonts w:ascii="Symbol" w:hAnsi="Symbol" w:hint="default"/>
      </w:rPr>
    </w:lvl>
    <w:lvl w:ilvl="7" w:tplc="2B30591C">
      <w:start w:val="1"/>
      <w:numFmt w:val="bullet"/>
      <w:lvlText w:val="o"/>
      <w:lvlJc w:val="left"/>
      <w:pPr>
        <w:ind w:left="5760" w:hanging="360"/>
      </w:pPr>
      <w:rPr>
        <w:rFonts w:ascii="Courier New" w:hAnsi="Courier New" w:hint="default"/>
      </w:rPr>
    </w:lvl>
    <w:lvl w:ilvl="8" w:tplc="128E1330">
      <w:start w:val="1"/>
      <w:numFmt w:val="bullet"/>
      <w:lvlText w:val=""/>
      <w:lvlJc w:val="left"/>
      <w:pPr>
        <w:ind w:left="6480" w:hanging="360"/>
      </w:pPr>
      <w:rPr>
        <w:rFonts w:ascii="Wingdings" w:hAnsi="Wingdings" w:hint="default"/>
      </w:rPr>
    </w:lvl>
  </w:abstractNum>
  <w:abstractNum w:abstractNumId="32" w15:restartNumberingAfterBreak="0">
    <w:nsid w:val="4F5B2F13"/>
    <w:multiLevelType w:val="hybridMultilevel"/>
    <w:tmpl w:val="4E06A8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2B5707"/>
    <w:multiLevelType w:val="hybridMultilevel"/>
    <w:tmpl w:val="208ACB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54D3C56"/>
    <w:multiLevelType w:val="hybridMultilevel"/>
    <w:tmpl w:val="CFA6A3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5C10FC2"/>
    <w:multiLevelType w:val="hybridMultilevel"/>
    <w:tmpl w:val="6D0263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5A7F250B"/>
    <w:multiLevelType w:val="hybridMultilevel"/>
    <w:tmpl w:val="AE00CEA0"/>
    <w:lvl w:ilvl="0" w:tplc="564C00BA">
      <w:start w:val="1"/>
      <w:numFmt w:val="bullet"/>
      <w:lvlText w:val=""/>
      <w:lvlJc w:val="left"/>
      <w:pPr>
        <w:ind w:left="720" w:hanging="360"/>
      </w:pPr>
      <w:rPr>
        <w:rFonts w:ascii="Symbol" w:hAnsi="Symbol" w:hint="default"/>
      </w:rPr>
    </w:lvl>
    <w:lvl w:ilvl="1" w:tplc="560C7556">
      <w:start w:val="1"/>
      <w:numFmt w:val="bullet"/>
      <w:lvlText w:val="o"/>
      <w:lvlJc w:val="left"/>
      <w:pPr>
        <w:ind w:left="1440" w:hanging="360"/>
      </w:pPr>
      <w:rPr>
        <w:rFonts w:ascii="Courier New" w:hAnsi="Courier New" w:hint="default"/>
      </w:rPr>
    </w:lvl>
    <w:lvl w:ilvl="2" w:tplc="DB502F30">
      <w:start w:val="1"/>
      <w:numFmt w:val="bullet"/>
      <w:lvlText w:val=""/>
      <w:lvlJc w:val="left"/>
      <w:pPr>
        <w:ind w:left="2160" w:hanging="360"/>
      </w:pPr>
      <w:rPr>
        <w:rFonts w:ascii="Wingdings" w:hAnsi="Wingdings" w:hint="default"/>
      </w:rPr>
    </w:lvl>
    <w:lvl w:ilvl="3" w:tplc="D3641A9E">
      <w:start w:val="1"/>
      <w:numFmt w:val="bullet"/>
      <w:lvlText w:val=""/>
      <w:lvlJc w:val="left"/>
      <w:pPr>
        <w:ind w:left="2880" w:hanging="360"/>
      </w:pPr>
      <w:rPr>
        <w:rFonts w:ascii="Symbol" w:hAnsi="Symbol" w:hint="default"/>
      </w:rPr>
    </w:lvl>
    <w:lvl w:ilvl="4" w:tplc="74509794">
      <w:start w:val="1"/>
      <w:numFmt w:val="bullet"/>
      <w:lvlText w:val="o"/>
      <w:lvlJc w:val="left"/>
      <w:pPr>
        <w:ind w:left="3600" w:hanging="360"/>
      </w:pPr>
      <w:rPr>
        <w:rFonts w:ascii="Courier New" w:hAnsi="Courier New" w:hint="default"/>
      </w:rPr>
    </w:lvl>
    <w:lvl w:ilvl="5" w:tplc="B8B47418">
      <w:start w:val="1"/>
      <w:numFmt w:val="bullet"/>
      <w:lvlText w:val=""/>
      <w:lvlJc w:val="left"/>
      <w:pPr>
        <w:ind w:left="4320" w:hanging="360"/>
      </w:pPr>
      <w:rPr>
        <w:rFonts w:ascii="Wingdings" w:hAnsi="Wingdings" w:hint="default"/>
      </w:rPr>
    </w:lvl>
    <w:lvl w:ilvl="6" w:tplc="2E1C389A">
      <w:start w:val="1"/>
      <w:numFmt w:val="bullet"/>
      <w:lvlText w:val=""/>
      <w:lvlJc w:val="left"/>
      <w:pPr>
        <w:ind w:left="5040" w:hanging="360"/>
      </w:pPr>
      <w:rPr>
        <w:rFonts w:ascii="Symbol" w:hAnsi="Symbol" w:hint="default"/>
      </w:rPr>
    </w:lvl>
    <w:lvl w:ilvl="7" w:tplc="D722EB0C">
      <w:start w:val="1"/>
      <w:numFmt w:val="bullet"/>
      <w:lvlText w:val="o"/>
      <w:lvlJc w:val="left"/>
      <w:pPr>
        <w:ind w:left="5760" w:hanging="360"/>
      </w:pPr>
      <w:rPr>
        <w:rFonts w:ascii="Courier New" w:hAnsi="Courier New" w:hint="default"/>
      </w:rPr>
    </w:lvl>
    <w:lvl w:ilvl="8" w:tplc="D9148FA2">
      <w:start w:val="1"/>
      <w:numFmt w:val="bullet"/>
      <w:lvlText w:val=""/>
      <w:lvlJc w:val="left"/>
      <w:pPr>
        <w:ind w:left="6480" w:hanging="360"/>
      </w:pPr>
      <w:rPr>
        <w:rFonts w:ascii="Wingdings" w:hAnsi="Wingdings" w:hint="default"/>
      </w:rPr>
    </w:lvl>
  </w:abstractNum>
  <w:abstractNum w:abstractNumId="37" w15:restartNumberingAfterBreak="0">
    <w:nsid w:val="616C360D"/>
    <w:multiLevelType w:val="hybridMultilevel"/>
    <w:tmpl w:val="FFFFFFFF"/>
    <w:lvl w:ilvl="0" w:tplc="FFFFFFFF">
      <w:start w:val="1"/>
      <w:numFmt w:val="decimal"/>
      <w:lvlText w:val="%1."/>
      <w:lvlJc w:val="left"/>
      <w:pPr>
        <w:ind w:left="720" w:hanging="360"/>
      </w:pPr>
    </w:lvl>
    <w:lvl w:ilvl="1" w:tplc="476A146E">
      <w:start w:val="1"/>
      <w:numFmt w:val="lowerLetter"/>
      <w:lvlText w:val="%2."/>
      <w:lvlJc w:val="left"/>
      <w:pPr>
        <w:ind w:left="1440" w:hanging="360"/>
      </w:pPr>
    </w:lvl>
    <w:lvl w:ilvl="2" w:tplc="0AEC679C">
      <w:start w:val="1"/>
      <w:numFmt w:val="lowerRoman"/>
      <w:lvlText w:val="%3."/>
      <w:lvlJc w:val="right"/>
      <w:pPr>
        <w:ind w:left="2160" w:hanging="180"/>
      </w:pPr>
    </w:lvl>
    <w:lvl w:ilvl="3" w:tplc="4B78A1B4">
      <w:start w:val="1"/>
      <w:numFmt w:val="decimal"/>
      <w:lvlText w:val="%4."/>
      <w:lvlJc w:val="left"/>
      <w:pPr>
        <w:ind w:left="2880" w:hanging="360"/>
      </w:pPr>
    </w:lvl>
    <w:lvl w:ilvl="4" w:tplc="EB82989E">
      <w:start w:val="1"/>
      <w:numFmt w:val="lowerLetter"/>
      <w:lvlText w:val="%5."/>
      <w:lvlJc w:val="left"/>
      <w:pPr>
        <w:ind w:left="3600" w:hanging="360"/>
      </w:pPr>
    </w:lvl>
    <w:lvl w:ilvl="5" w:tplc="6B900EF8">
      <w:start w:val="1"/>
      <w:numFmt w:val="lowerRoman"/>
      <w:lvlText w:val="%6."/>
      <w:lvlJc w:val="right"/>
      <w:pPr>
        <w:ind w:left="4320" w:hanging="180"/>
      </w:pPr>
    </w:lvl>
    <w:lvl w:ilvl="6" w:tplc="8F60FBD6">
      <w:start w:val="1"/>
      <w:numFmt w:val="decimal"/>
      <w:lvlText w:val="%7."/>
      <w:lvlJc w:val="left"/>
      <w:pPr>
        <w:ind w:left="5040" w:hanging="360"/>
      </w:pPr>
    </w:lvl>
    <w:lvl w:ilvl="7" w:tplc="0D7A74AA">
      <w:start w:val="1"/>
      <w:numFmt w:val="lowerLetter"/>
      <w:lvlText w:val="%8."/>
      <w:lvlJc w:val="left"/>
      <w:pPr>
        <w:ind w:left="5760" w:hanging="360"/>
      </w:pPr>
    </w:lvl>
    <w:lvl w:ilvl="8" w:tplc="12C08F1E">
      <w:start w:val="1"/>
      <w:numFmt w:val="lowerRoman"/>
      <w:lvlText w:val="%9."/>
      <w:lvlJc w:val="right"/>
      <w:pPr>
        <w:ind w:left="6480" w:hanging="180"/>
      </w:pPr>
    </w:lvl>
  </w:abstractNum>
  <w:abstractNum w:abstractNumId="38" w15:restartNumberingAfterBreak="0">
    <w:nsid w:val="61B0559D"/>
    <w:multiLevelType w:val="hybridMultilevel"/>
    <w:tmpl w:val="6A44552E"/>
    <w:lvl w:ilvl="0" w:tplc="14090001">
      <w:start w:val="1"/>
      <w:numFmt w:val="bullet"/>
      <w:lvlText w:val=""/>
      <w:lvlJc w:val="left"/>
      <w:pPr>
        <w:ind w:left="720" w:hanging="360"/>
      </w:pPr>
      <w:rPr>
        <w:rFonts w:ascii="Symbol" w:hAnsi="Symbol" w:hint="default"/>
        <w:color w:val="3131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1BD685A"/>
    <w:multiLevelType w:val="hybridMultilevel"/>
    <w:tmpl w:val="0AF838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63EB7ABA"/>
    <w:multiLevelType w:val="hybridMultilevel"/>
    <w:tmpl w:val="FFFFFFFF"/>
    <w:lvl w:ilvl="0" w:tplc="ED0A5BE0">
      <w:start w:val="1"/>
      <w:numFmt w:val="bullet"/>
      <w:lvlText w:val=""/>
      <w:lvlJc w:val="left"/>
      <w:pPr>
        <w:ind w:left="720" w:hanging="360"/>
      </w:pPr>
      <w:rPr>
        <w:rFonts w:ascii="Symbol" w:hAnsi="Symbol" w:hint="default"/>
      </w:rPr>
    </w:lvl>
    <w:lvl w:ilvl="1" w:tplc="2FA42B62">
      <w:start w:val="1"/>
      <w:numFmt w:val="bullet"/>
      <w:lvlText w:val="o"/>
      <w:lvlJc w:val="left"/>
      <w:pPr>
        <w:ind w:left="1440" w:hanging="360"/>
      </w:pPr>
      <w:rPr>
        <w:rFonts w:ascii="Courier New" w:hAnsi="Courier New" w:hint="default"/>
      </w:rPr>
    </w:lvl>
    <w:lvl w:ilvl="2" w:tplc="C2ACBCEE">
      <w:start w:val="1"/>
      <w:numFmt w:val="bullet"/>
      <w:lvlText w:val=""/>
      <w:lvlJc w:val="left"/>
      <w:pPr>
        <w:ind w:left="2160" w:hanging="360"/>
      </w:pPr>
      <w:rPr>
        <w:rFonts w:ascii="Wingdings" w:hAnsi="Wingdings" w:hint="default"/>
      </w:rPr>
    </w:lvl>
    <w:lvl w:ilvl="3" w:tplc="74545166">
      <w:start w:val="1"/>
      <w:numFmt w:val="bullet"/>
      <w:lvlText w:val=""/>
      <w:lvlJc w:val="left"/>
      <w:pPr>
        <w:ind w:left="2880" w:hanging="360"/>
      </w:pPr>
      <w:rPr>
        <w:rFonts w:ascii="Symbol" w:hAnsi="Symbol" w:hint="default"/>
      </w:rPr>
    </w:lvl>
    <w:lvl w:ilvl="4" w:tplc="214CC986">
      <w:start w:val="1"/>
      <w:numFmt w:val="bullet"/>
      <w:lvlText w:val="o"/>
      <w:lvlJc w:val="left"/>
      <w:pPr>
        <w:ind w:left="3600" w:hanging="360"/>
      </w:pPr>
      <w:rPr>
        <w:rFonts w:ascii="Courier New" w:hAnsi="Courier New" w:hint="default"/>
      </w:rPr>
    </w:lvl>
    <w:lvl w:ilvl="5" w:tplc="AFA4B956">
      <w:start w:val="1"/>
      <w:numFmt w:val="bullet"/>
      <w:lvlText w:val=""/>
      <w:lvlJc w:val="left"/>
      <w:pPr>
        <w:ind w:left="4320" w:hanging="360"/>
      </w:pPr>
      <w:rPr>
        <w:rFonts w:ascii="Wingdings" w:hAnsi="Wingdings" w:hint="default"/>
      </w:rPr>
    </w:lvl>
    <w:lvl w:ilvl="6" w:tplc="B34AC058">
      <w:start w:val="1"/>
      <w:numFmt w:val="bullet"/>
      <w:lvlText w:val=""/>
      <w:lvlJc w:val="left"/>
      <w:pPr>
        <w:ind w:left="5040" w:hanging="360"/>
      </w:pPr>
      <w:rPr>
        <w:rFonts w:ascii="Symbol" w:hAnsi="Symbol" w:hint="default"/>
      </w:rPr>
    </w:lvl>
    <w:lvl w:ilvl="7" w:tplc="79AA08C4">
      <w:start w:val="1"/>
      <w:numFmt w:val="bullet"/>
      <w:lvlText w:val="o"/>
      <w:lvlJc w:val="left"/>
      <w:pPr>
        <w:ind w:left="5760" w:hanging="360"/>
      </w:pPr>
      <w:rPr>
        <w:rFonts w:ascii="Courier New" w:hAnsi="Courier New" w:hint="default"/>
      </w:rPr>
    </w:lvl>
    <w:lvl w:ilvl="8" w:tplc="A1047EE8">
      <w:start w:val="1"/>
      <w:numFmt w:val="bullet"/>
      <w:lvlText w:val=""/>
      <w:lvlJc w:val="left"/>
      <w:pPr>
        <w:ind w:left="6480" w:hanging="360"/>
      </w:pPr>
      <w:rPr>
        <w:rFonts w:ascii="Wingdings" w:hAnsi="Wingdings" w:hint="default"/>
      </w:rPr>
    </w:lvl>
  </w:abstractNum>
  <w:abstractNum w:abstractNumId="41" w15:restartNumberingAfterBreak="0">
    <w:nsid w:val="641C58DF"/>
    <w:multiLevelType w:val="hybridMultilevel"/>
    <w:tmpl w:val="2E04C8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6713824"/>
    <w:multiLevelType w:val="hybridMultilevel"/>
    <w:tmpl w:val="EE443B1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3" w15:restartNumberingAfterBreak="0">
    <w:nsid w:val="66E10536"/>
    <w:multiLevelType w:val="hybridMultilevel"/>
    <w:tmpl w:val="4448D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C1778FB"/>
    <w:multiLevelType w:val="hybridMultilevel"/>
    <w:tmpl w:val="17A47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E6E3A79"/>
    <w:multiLevelType w:val="hybridMultilevel"/>
    <w:tmpl w:val="FE12A6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702A571E"/>
    <w:multiLevelType w:val="hybridMultilevel"/>
    <w:tmpl w:val="F1EA45AA"/>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1010C40"/>
    <w:multiLevelType w:val="hybridMultilevel"/>
    <w:tmpl w:val="FFFFFFFF"/>
    <w:lvl w:ilvl="0" w:tplc="6A1E95FC">
      <w:start w:val="1"/>
      <w:numFmt w:val="bullet"/>
      <w:lvlText w:val=""/>
      <w:lvlJc w:val="left"/>
      <w:pPr>
        <w:ind w:left="720" w:hanging="360"/>
      </w:pPr>
      <w:rPr>
        <w:rFonts w:ascii="Symbol" w:hAnsi="Symbol" w:hint="default"/>
      </w:rPr>
    </w:lvl>
    <w:lvl w:ilvl="1" w:tplc="72EADF3A">
      <w:start w:val="1"/>
      <w:numFmt w:val="bullet"/>
      <w:lvlText w:val="o"/>
      <w:lvlJc w:val="left"/>
      <w:pPr>
        <w:ind w:left="1440" w:hanging="360"/>
      </w:pPr>
      <w:rPr>
        <w:rFonts w:ascii="Courier New" w:hAnsi="Courier New" w:hint="default"/>
      </w:rPr>
    </w:lvl>
    <w:lvl w:ilvl="2" w:tplc="3936354E">
      <w:start w:val="1"/>
      <w:numFmt w:val="bullet"/>
      <w:lvlText w:val=""/>
      <w:lvlJc w:val="left"/>
      <w:pPr>
        <w:ind w:left="2160" w:hanging="360"/>
      </w:pPr>
      <w:rPr>
        <w:rFonts w:ascii="Wingdings" w:hAnsi="Wingdings" w:hint="default"/>
      </w:rPr>
    </w:lvl>
    <w:lvl w:ilvl="3" w:tplc="7A5465D8">
      <w:start w:val="1"/>
      <w:numFmt w:val="bullet"/>
      <w:lvlText w:val=""/>
      <w:lvlJc w:val="left"/>
      <w:pPr>
        <w:ind w:left="2880" w:hanging="360"/>
      </w:pPr>
      <w:rPr>
        <w:rFonts w:ascii="Symbol" w:hAnsi="Symbol" w:hint="default"/>
      </w:rPr>
    </w:lvl>
    <w:lvl w:ilvl="4" w:tplc="84E00B38">
      <w:start w:val="1"/>
      <w:numFmt w:val="bullet"/>
      <w:lvlText w:val="o"/>
      <w:lvlJc w:val="left"/>
      <w:pPr>
        <w:ind w:left="3600" w:hanging="360"/>
      </w:pPr>
      <w:rPr>
        <w:rFonts w:ascii="Courier New" w:hAnsi="Courier New" w:hint="default"/>
      </w:rPr>
    </w:lvl>
    <w:lvl w:ilvl="5" w:tplc="BC4406D6">
      <w:start w:val="1"/>
      <w:numFmt w:val="bullet"/>
      <w:lvlText w:val=""/>
      <w:lvlJc w:val="left"/>
      <w:pPr>
        <w:ind w:left="4320" w:hanging="360"/>
      </w:pPr>
      <w:rPr>
        <w:rFonts w:ascii="Wingdings" w:hAnsi="Wingdings" w:hint="default"/>
      </w:rPr>
    </w:lvl>
    <w:lvl w:ilvl="6" w:tplc="7C78835C">
      <w:start w:val="1"/>
      <w:numFmt w:val="bullet"/>
      <w:lvlText w:val=""/>
      <w:lvlJc w:val="left"/>
      <w:pPr>
        <w:ind w:left="5040" w:hanging="360"/>
      </w:pPr>
      <w:rPr>
        <w:rFonts w:ascii="Symbol" w:hAnsi="Symbol" w:hint="default"/>
      </w:rPr>
    </w:lvl>
    <w:lvl w:ilvl="7" w:tplc="F8743364">
      <w:start w:val="1"/>
      <w:numFmt w:val="bullet"/>
      <w:lvlText w:val="o"/>
      <w:lvlJc w:val="left"/>
      <w:pPr>
        <w:ind w:left="5760" w:hanging="360"/>
      </w:pPr>
      <w:rPr>
        <w:rFonts w:ascii="Courier New" w:hAnsi="Courier New" w:hint="default"/>
      </w:rPr>
    </w:lvl>
    <w:lvl w:ilvl="8" w:tplc="01429AAA">
      <w:start w:val="1"/>
      <w:numFmt w:val="bullet"/>
      <w:lvlText w:val=""/>
      <w:lvlJc w:val="left"/>
      <w:pPr>
        <w:ind w:left="6480" w:hanging="360"/>
      </w:pPr>
      <w:rPr>
        <w:rFonts w:ascii="Wingdings" w:hAnsi="Wingdings" w:hint="default"/>
      </w:rPr>
    </w:lvl>
  </w:abstractNum>
  <w:abstractNum w:abstractNumId="48"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74716322"/>
    <w:multiLevelType w:val="hybridMultilevel"/>
    <w:tmpl w:val="FFFFFFFF"/>
    <w:lvl w:ilvl="0" w:tplc="AAE8FACE">
      <w:start w:val="1"/>
      <w:numFmt w:val="bullet"/>
      <w:lvlText w:val=""/>
      <w:lvlJc w:val="left"/>
      <w:pPr>
        <w:ind w:left="720" w:hanging="360"/>
      </w:pPr>
      <w:rPr>
        <w:rFonts w:ascii="Symbol" w:hAnsi="Symbol" w:hint="default"/>
      </w:rPr>
    </w:lvl>
    <w:lvl w:ilvl="1" w:tplc="6E4608B8">
      <w:start w:val="1"/>
      <w:numFmt w:val="bullet"/>
      <w:lvlText w:val="o"/>
      <w:lvlJc w:val="left"/>
      <w:pPr>
        <w:ind w:left="1440" w:hanging="360"/>
      </w:pPr>
      <w:rPr>
        <w:rFonts w:ascii="Courier New" w:hAnsi="Courier New" w:hint="default"/>
      </w:rPr>
    </w:lvl>
    <w:lvl w:ilvl="2" w:tplc="DB84E39A">
      <w:start w:val="1"/>
      <w:numFmt w:val="bullet"/>
      <w:lvlText w:val=""/>
      <w:lvlJc w:val="left"/>
      <w:pPr>
        <w:ind w:left="2160" w:hanging="360"/>
      </w:pPr>
      <w:rPr>
        <w:rFonts w:ascii="Wingdings" w:hAnsi="Wingdings" w:hint="default"/>
      </w:rPr>
    </w:lvl>
    <w:lvl w:ilvl="3" w:tplc="28081516">
      <w:start w:val="1"/>
      <w:numFmt w:val="bullet"/>
      <w:lvlText w:val=""/>
      <w:lvlJc w:val="left"/>
      <w:pPr>
        <w:ind w:left="2880" w:hanging="360"/>
      </w:pPr>
      <w:rPr>
        <w:rFonts w:ascii="Symbol" w:hAnsi="Symbol" w:hint="default"/>
      </w:rPr>
    </w:lvl>
    <w:lvl w:ilvl="4" w:tplc="6E5E90BC">
      <w:start w:val="1"/>
      <w:numFmt w:val="bullet"/>
      <w:lvlText w:val="o"/>
      <w:lvlJc w:val="left"/>
      <w:pPr>
        <w:ind w:left="3600" w:hanging="360"/>
      </w:pPr>
      <w:rPr>
        <w:rFonts w:ascii="Courier New" w:hAnsi="Courier New" w:hint="default"/>
      </w:rPr>
    </w:lvl>
    <w:lvl w:ilvl="5" w:tplc="12DCE594">
      <w:start w:val="1"/>
      <w:numFmt w:val="bullet"/>
      <w:lvlText w:val=""/>
      <w:lvlJc w:val="left"/>
      <w:pPr>
        <w:ind w:left="4320" w:hanging="360"/>
      </w:pPr>
      <w:rPr>
        <w:rFonts w:ascii="Wingdings" w:hAnsi="Wingdings" w:hint="default"/>
      </w:rPr>
    </w:lvl>
    <w:lvl w:ilvl="6" w:tplc="22B4A7AC">
      <w:start w:val="1"/>
      <w:numFmt w:val="bullet"/>
      <w:lvlText w:val=""/>
      <w:lvlJc w:val="left"/>
      <w:pPr>
        <w:ind w:left="5040" w:hanging="360"/>
      </w:pPr>
      <w:rPr>
        <w:rFonts w:ascii="Symbol" w:hAnsi="Symbol" w:hint="default"/>
      </w:rPr>
    </w:lvl>
    <w:lvl w:ilvl="7" w:tplc="1038A326">
      <w:start w:val="1"/>
      <w:numFmt w:val="bullet"/>
      <w:lvlText w:val="o"/>
      <w:lvlJc w:val="left"/>
      <w:pPr>
        <w:ind w:left="5760" w:hanging="360"/>
      </w:pPr>
      <w:rPr>
        <w:rFonts w:ascii="Courier New" w:hAnsi="Courier New" w:hint="default"/>
      </w:rPr>
    </w:lvl>
    <w:lvl w:ilvl="8" w:tplc="5524BED2">
      <w:start w:val="1"/>
      <w:numFmt w:val="bullet"/>
      <w:lvlText w:val=""/>
      <w:lvlJc w:val="left"/>
      <w:pPr>
        <w:ind w:left="6480" w:hanging="360"/>
      </w:pPr>
      <w:rPr>
        <w:rFonts w:ascii="Wingdings" w:hAnsi="Wingdings" w:hint="default"/>
      </w:rPr>
    </w:lvl>
  </w:abstractNum>
  <w:abstractNum w:abstractNumId="50" w15:restartNumberingAfterBreak="0">
    <w:nsid w:val="7EA97831"/>
    <w:multiLevelType w:val="hybridMultilevel"/>
    <w:tmpl w:val="AB9C232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1" w15:restartNumberingAfterBreak="0">
    <w:nsid w:val="7F0A66C8"/>
    <w:multiLevelType w:val="hybridMultilevel"/>
    <w:tmpl w:val="5ABC3B48"/>
    <w:lvl w:ilvl="0" w:tplc="D3D8C118">
      <w:numFmt w:val="bullet"/>
      <w:lvlText w:val="-"/>
      <w:lvlJc w:val="left"/>
      <w:pPr>
        <w:ind w:left="720" w:hanging="360"/>
      </w:pPr>
      <w:rPr>
        <w:rFonts w:ascii="Noto Sans" w:eastAsiaTheme="minorHAnsi" w:hAnsi="Noto Sans" w:cs="Noto Sans" w:hint="default"/>
        <w:color w:val="3131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7"/>
  </w:num>
  <w:num w:numId="4">
    <w:abstractNumId w:val="25"/>
  </w:num>
  <w:num w:numId="5">
    <w:abstractNumId w:val="16"/>
  </w:num>
  <w:num w:numId="6">
    <w:abstractNumId w:val="0"/>
  </w:num>
  <w:num w:numId="7">
    <w:abstractNumId w:val="31"/>
  </w:num>
  <w:num w:numId="8">
    <w:abstractNumId w:val="32"/>
  </w:num>
  <w:num w:numId="9">
    <w:abstractNumId w:val="12"/>
  </w:num>
  <w:num w:numId="10">
    <w:abstractNumId w:val="40"/>
  </w:num>
  <w:num w:numId="11">
    <w:abstractNumId w:val="29"/>
  </w:num>
  <w:num w:numId="12">
    <w:abstractNumId w:val="10"/>
  </w:num>
  <w:num w:numId="13">
    <w:abstractNumId w:val="26"/>
  </w:num>
  <w:num w:numId="14">
    <w:abstractNumId w:val="22"/>
  </w:num>
  <w:num w:numId="15">
    <w:abstractNumId w:val="8"/>
  </w:num>
  <w:num w:numId="16">
    <w:abstractNumId w:val="51"/>
  </w:num>
  <w:num w:numId="17">
    <w:abstractNumId w:val="20"/>
  </w:num>
  <w:num w:numId="18">
    <w:abstractNumId w:val="38"/>
  </w:num>
  <w:num w:numId="19">
    <w:abstractNumId w:val="23"/>
  </w:num>
  <w:num w:numId="20">
    <w:abstractNumId w:val="34"/>
  </w:num>
  <w:num w:numId="21">
    <w:abstractNumId w:val="35"/>
  </w:num>
  <w:num w:numId="22">
    <w:abstractNumId w:val="39"/>
  </w:num>
  <w:num w:numId="23">
    <w:abstractNumId w:val="45"/>
  </w:num>
  <w:num w:numId="24">
    <w:abstractNumId w:val="44"/>
  </w:num>
  <w:num w:numId="25">
    <w:abstractNumId w:val="7"/>
  </w:num>
  <w:num w:numId="26">
    <w:abstractNumId w:val="1"/>
  </w:num>
  <w:num w:numId="27">
    <w:abstractNumId w:val="30"/>
  </w:num>
  <w:num w:numId="28">
    <w:abstractNumId w:val="43"/>
  </w:num>
  <w:num w:numId="29">
    <w:abstractNumId w:val="6"/>
  </w:num>
  <w:num w:numId="30">
    <w:abstractNumId w:val="9"/>
  </w:num>
  <w:num w:numId="31">
    <w:abstractNumId w:val="2"/>
  </w:num>
  <w:num w:numId="32">
    <w:abstractNumId w:val="47"/>
  </w:num>
  <w:num w:numId="33">
    <w:abstractNumId w:val="28"/>
  </w:num>
  <w:num w:numId="34">
    <w:abstractNumId w:val="11"/>
  </w:num>
  <w:num w:numId="35">
    <w:abstractNumId w:val="13"/>
  </w:num>
  <w:num w:numId="36">
    <w:abstractNumId w:val="49"/>
  </w:num>
  <w:num w:numId="37">
    <w:abstractNumId w:val="19"/>
  </w:num>
  <w:num w:numId="38">
    <w:abstractNumId w:val="50"/>
  </w:num>
  <w:num w:numId="3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
  </w:num>
  <w:num w:numId="42">
    <w:abstractNumId w:val="5"/>
  </w:num>
  <w:num w:numId="43">
    <w:abstractNumId w:val="48"/>
  </w:num>
  <w:num w:numId="44">
    <w:abstractNumId w:val="48"/>
  </w:num>
  <w:num w:numId="45">
    <w:abstractNumId w:val="15"/>
  </w:num>
  <w:num w:numId="46">
    <w:abstractNumId w:val="48"/>
  </w:num>
  <w:num w:numId="47">
    <w:abstractNumId w:val="48"/>
  </w:num>
  <w:num w:numId="48">
    <w:abstractNumId w:val="48"/>
  </w:num>
  <w:num w:numId="49">
    <w:abstractNumId w:val="27"/>
  </w:num>
  <w:num w:numId="50">
    <w:abstractNumId w:val="24"/>
  </w:num>
  <w:num w:numId="51">
    <w:abstractNumId w:val="33"/>
  </w:num>
  <w:num w:numId="52">
    <w:abstractNumId w:val="14"/>
  </w:num>
  <w:num w:numId="53">
    <w:abstractNumId w:val="36"/>
  </w:num>
  <w:num w:numId="54">
    <w:abstractNumId w:val="21"/>
  </w:num>
  <w:num w:numId="55">
    <w:abstractNumId w:val="41"/>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15"/>
    <w:rsid w:val="000005AA"/>
    <w:rsid w:val="00000826"/>
    <w:rsid w:val="0000231D"/>
    <w:rsid w:val="0000261A"/>
    <w:rsid w:val="00010A34"/>
    <w:rsid w:val="000117D2"/>
    <w:rsid w:val="00011B46"/>
    <w:rsid w:val="00011FD2"/>
    <w:rsid w:val="000122D9"/>
    <w:rsid w:val="000134A0"/>
    <w:rsid w:val="000147A2"/>
    <w:rsid w:val="0001490E"/>
    <w:rsid w:val="00016C50"/>
    <w:rsid w:val="000174EB"/>
    <w:rsid w:val="00020048"/>
    <w:rsid w:val="000216CB"/>
    <w:rsid w:val="00021EF5"/>
    <w:rsid w:val="000226AF"/>
    <w:rsid w:val="000226FE"/>
    <w:rsid w:val="00025C6F"/>
    <w:rsid w:val="00026591"/>
    <w:rsid w:val="00026C56"/>
    <w:rsid w:val="00027600"/>
    <w:rsid w:val="00027F15"/>
    <w:rsid w:val="000305C0"/>
    <w:rsid w:val="00031C61"/>
    <w:rsid w:val="00033B18"/>
    <w:rsid w:val="00033CB6"/>
    <w:rsid w:val="00037510"/>
    <w:rsid w:val="0003797D"/>
    <w:rsid w:val="00042931"/>
    <w:rsid w:val="00044C3F"/>
    <w:rsid w:val="00045AA0"/>
    <w:rsid w:val="0004655C"/>
    <w:rsid w:val="0004771C"/>
    <w:rsid w:val="000478C2"/>
    <w:rsid w:val="00050E49"/>
    <w:rsid w:val="0005176F"/>
    <w:rsid w:val="00052124"/>
    <w:rsid w:val="000529F4"/>
    <w:rsid w:val="00054805"/>
    <w:rsid w:val="00054ECD"/>
    <w:rsid w:val="00057879"/>
    <w:rsid w:val="000633FE"/>
    <w:rsid w:val="0006385F"/>
    <w:rsid w:val="000643F4"/>
    <w:rsid w:val="00065B22"/>
    <w:rsid w:val="00065EEF"/>
    <w:rsid w:val="00067818"/>
    <w:rsid w:val="00067A1D"/>
    <w:rsid w:val="00067B29"/>
    <w:rsid w:val="000704D2"/>
    <w:rsid w:val="00070D3C"/>
    <w:rsid w:val="000714A2"/>
    <w:rsid w:val="00072343"/>
    <w:rsid w:val="00072766"/>
    <w:rsid w:val="00073323"/>
    <w:rsid w:val="000760EB"/>
    <w:rsid w:val="0008263F"/>
    <w:rsid w:val="000854B5"/>
    <w:rsid w:val="000867BD"/>
    <w:rsid w:val="00086806"/>
    <w:rsid w:val="000869AE"/>
    <w:rsid w:val="0008784E"/>
    <w:rsid w:val="000878B1"/>
    <w:rsid w:val="00092D76"/>
    <w:rsid w:val="00093027"/>
    <w:rsid w:val="0009348A"/>
    <w:rsid w:val="00093ED9"/>
    <w:rsid w:val="000968B2"/>
    <w:rsid w:val="000976F7"/>
    <w:rsid w:val="00097782"/>
    <w:rsid w:val="000978C6"/>
    <w:rsid w:val="000A2B8C"/>
    <w:rsid w:val="000A37AB"/>
    <w:rsid w:val="000A675B"/>
    <w:rsid w:val="000A755F"/>
    <w:rsid w:val="000B05D2"/>
    <w:rsid w:val="000B30F4"/>
    <w:rsid w:val="000B3EE9"/>
    <w:rsid w:val="000C0562"/>
    <w:rsid w:val="000C10F9"/>
    <w:rsid w:val="000C15B0"/>
    <w:rsid w:val="000C6494"/>
    <w:rsid w:val="000D10CB"/>
    <w:rsid w:val="000D3B5C"/>
    <w:rsid w:val="000D3C6E"/>
    <w:rsid w:val="000D3DA8"/>
    <w:rsid w:val="000D5326"/>
    <w:rsid w:val="000D5E7C"/>
    <w:rsid w:val="000D6357"/>
    <w:rsid w:val="000E1951"/>
    <w:rsid w:val="000E5B67"/>
    <w:rsid w:val="000E6B2A"/>
    <w:rsid w:val="000E6EFB"/>
    <w:rsid w:val="000F021F"/>
    <w:rsid w:val="000F0A93"/>
    <w:rsid w:val="000F1465"/>
    <w:rsid w:val="000F1F60"/>
    <w:rsid w:val="000F30DE"/>
    <w:rsid w:val="000F50BC"/>
    <w:rsid w:val="00102C04"/>
    <w:rsid w:val="00102D84"/>
    <w:rsid w:val="00103252"/>
    <w:rsid w:val="0010363C"/>
    <w:rsid w:val="00103F24"/>
    <w:rsid w:val="00104848"/>
    <w:rsid w:val="00106715"/>
    <w:rsid w:val="00110AA6"/>
    <w:rsid w:val="00110DD3"/>
    <w:rsid w:val="0011236D"/>
    <w:rsid w:val="001127A4"/>
    <w:rsid w:val="00113A8A"/>
    <w:rsid w:val="001154C1"/>
    <w:rsid w:val="001155BF"/>
    <w:rsid w:val="00115B8D"/>
    <w:rsid w:val="0011610F"/>
    <w:rsid w:val="00123755"/>
    <w:rsid w:val="001254C7"/>
    <w:rsid w:val="00125B3C"/>
    <w:rsid w:val="0012609C"/>
    <w:rsid w:val="00133D7A"/>
    <w:rsid w:val="00133F32"/>
    <w:rsid w:val="00135F61"/>
    <w:rsid w:val="00137401"/>
    <w:rsid w:val="00137D32"/>
    <w:rsid w:val="0014153F"/>
    <w:rsid w:val="00141E11"/>
    <w:rsid w:val="00142C45"/>
    <w:rsid w:val="001509C1"/>
    <w:rsid w:val="00151357"/>
    <w:rsid w:val="0015191D"/>
    <w:rsid w:val="00154473"/>
    <w:rsid w:val="00154AA1"/>
    <w:rsid w:val="00154B2B"/>
    <w:rsid w:val="00155A66"/>
    <w:rsid w:val="00156453"/>
    <w:rsid w:val="0016153F"/>
    <w:rsid w:val="00161E9D"/>
    <w:rsid w:val="00162673"/>
    <w:rsid w:val="001635C5"/>
    <w:rsid w:val="00165E65"/>
    <w:rsid w:val="00166D91"/>
    <w:rsid w:val="00166DD5"/>
    <w:rsid w:val="00167D16"/>
    <w:rsid w:val="00171542"/>
    <w:rsid w:val="001720F0"/>
    <w:rsid w:val="00172555"/>
    <w:rsid w:val="00172676"/>
    <w:rsid w:val="001741E8"/>
    <w:rsid w:val="0017475B"/>
    <w:rsid w:val="001752C4"/>
    <w:rsid w:val="001766B3"/>
    <w:rsid w:val="00177627"/>
    <w:rsid w:val="001814B5"/>
    <w:rsid w:val="00181F45"/>
    <w:rsid w:val="00182971"/>
    <w:rsid w:val="00183E41"/>
    <w:rsid w:val="00184D40"/>
    <w:rsid w:val="00186CF3"/>
    <w:rsid w:val="001900CF"/>
    <w:rsid w:val="00190DE1"/>
    <w:rsid w:val="00191057"/>
    <w:rsid w:val="001921D2"/>
    <w:rsid w:val="00193C2D"/>
    <w:rsid w:val="0019418F"/>
    <w:rsid w:val="001973DA"/>
    <w:rsid w:val="001975B4"/>
    <w:rsid w:val="00197D7B"/>
    <w:rsid w:val="001A065B"/>
    <w:rsid w:val="001A08A4"/>
    <w:rsid w:val="001A28C3"/>
    <w:rsid w:val="001A37B6"/>
    <w:rsid w:val="001B0870"/>
    <w:rsid w:val="001B0C3F"/>
    <w:rsid w:val="001B139A"/>
    <w:rsid w:val="001B6D03"/>
    <w:rsid w:val="001C0AFE"/>
    <w:rsid w:val="001C0DD3"/>
    <w:rsid w:val="001C1308"/>
    <w:rsid w:val="001C142D"/>
    <w:rsid w:val="001C17A5"/>
    <w:rsid w:val="001C1D03"/>
    <w:rsid w:val="001C2B15"/>
    <w:rsid w:val="001C5B29"/>
    <w:rsid w:val="001C62D6"/>
    <w:rsid w:val="001C7218"/>
    <w:rsid w:val="001C77F6"/>
    <w:rsid w:val="001D11CB"/>
    <w:rsid w:val="001D24B5"/>
    <w:rsid w:val="001D360F"/>
    <w:rsid w:val="001D4A9B"/>
    <w:rsid w:val="001D4FA5"/>
    <w:rsid w:val="001D52E4"/>
    <w:rsid w:val="001D6E0A"/>
    <w:rsid w:val="001E0315"/>
    <w:rsid w:val="001E109E"/>
    <w:rsid w:val="001E48EC"/>
    <w:rsid w:val="001E4D0D"/>
    <w:rsid w:val="001E6B26"/>
    <w:rsid w:val="001E7BFB"/>
    <w:rsid w:val="001F0EC1"/>
    <w:rsid w:val="001F1215"/>
    <w:rsid w:val="001F27F8"/>
    <w:rsid w:val="001F484E"/>
    <w:rsid w:val="001F5F3B"/>
    <w:rsid w:val="001F65FC"/>
    <w:rsid w:val="001F6F1A"/>
    <w:rsid w:val="001F733E"/>
    <w:rsid w:val="001F753A"/>
    <w:rsid w:val="00201488"/>
    <w:rsid w:val="00204003"/>
    <w:rsid w:val="00204270"/>
    <w:rsid w:val="00212364"/>
    <w:rsid w:val="0021305B"/>
    <w:rsid w:val="00213527"/>
    <w:rsid w:val="0021789C"/>
    <w:rsid w:val="00220FFE"/>
    <w:rsid w:val="00221255"/>
    <w:rsid w:val="0022194D"/>
    <w:rsid w:val="00221D28"/>
    <w:rsid w:val="002223E9"/>
    <w:rsid w:val="00222402"/>
    <w:rsid w:val="002232D5"/>
    <w:rsid w:val="00224E04"/>
    <w:rsid w:val="00226805"/>
    <w:rsid w:val="00227483"/>
    <w:rsid w:val="0023088F"/>
    <w:rsid w:val="00231B53"/>
    <w:rsid w:val="002334E4"/>
    <w:rsid w:val="00233FD3"/>
    <w:rsid w:val="00234A62"/>
    <w:rsid w:val="00235DF5"/>
    <w:rsid w:val="00236746"/>
    <w:rsid w:val="00236838"/>
    <w:rsid w:val="0023A4DC"/>
    <w:rsid w:val="00242E01"/>
    <w:rsid w:val="0024328E"/>
    <w:rsid w:val="0024548B"/>
    <w:rsid w:val="00246304"/>
    <w:rsid w:val="00246FE0"/>
    <w:rsid w:val="00247BE3"/>
    <w:rsid w:val="00250712"/>
    <w:rsid w:val="00250947"/>
    <w:rsid w:val="002560D7"/>
    <w:rsid w:val="002574C0"/>
    <w:rsid w:val="00257B2F"/>
    <w:rsid w:val="00262120"/>
    <w:rsid w:val="00264139"/>
    <w:rsid w:val="0026684E"/>
    <w:rsid w:val="00270E15"/>
    <w:rsid w:val="00274F5C"/>
    <w:rsid w:val="00275B55"/>
    <w:rsid w:val="00277DE9"/>
    <w:rsid w:val="0028109E"/>
    <w:rsid w:val="002810EB"/>
    <w:rsid w:val="00281E15"/>
    <w:rsid w:val="00281FC5"/>
    <w:rsid w:val="002827AB"/>
    <w:rsid w:val="00284A8C"/>
    <w:rsid w:val="00285062"/>
    <w:rsid w:val="002850BC"/>
    <w:rsid w:val="0029060E"/>
    <w:rsid w:val="00292D54"/>
    <w:rsid w:val="00293ADF"/>
    <w:rsid w:val="00294759"/>
    <w:rsid w:val="00295300"/>
    <w:rsid w:val="00295C71"/>
    <w:rsid w:val="002973C4"/>
    <w:rsid w:val="002976E8"/>
    <w:rsid w:val="002A1885"/>
    <w:rsid w:val="002A1B4F"/>
    <w:rsid w:val="002A3C3E"/>
    <w:rsid w:val="002A5D1E"/>
    <w:rsid w:val="002A6B7B"/>
    <w:rsid w:val="002A764C"/>
    <w:rsid w:val="002B1331"/>
    <w:rsid w:val="002B1A9A"/>
    <w:rsid w:val="002B23F9"/>
    <w:rsid w:val="002B58F6"/>
    <w:rsid w:val="002B5BD0"/>
    <w:rsid w:val="002B66D5"/>
    <w:rsid w:val="002B6BE2"/>
    <w:rsid w:val="002C1226"/>
    <w:rsid w:val="002C5625"/>
    <w:rsid w:val="002D0596"/>
    <w:rsid w:val="002D061F"/>
    <w:rsid w:val="002D0993"/>
    <w:rsid w:val="002D0B9E"/>
    <w:rsid w:val="002D18EB"/>
    <w:rsid w:val="002D1F9A"/>
    <w:rsid w:val="002D2156"/>
    <w:rsid w:val="002D4D54"/>
    <w:rsid w:val="002D6813"/>
    <w:rsid w:val="002E2223"/>
    <w:rsid w:val="002E543C"/>
    <w:rsid w:val="002E669D"/>
    <w:rsid w:val="002E730F"/>
    <w:rsid w:val="002F0BCD"/>
    <w:rsid w:val="002F11BE"/>
    <w:rsid w:val="002F14B1"/>
    <w:rsid w:val="002F1DF1"/>
    <w:rsid w:val="002F1F2A"/>
    <w:rsid w:val="002F30B6"/>
    <w:rsid w:val="002F34A9"/>
    <w:rsid w:val="002F4F3E"/>
    <w:rsid w:val="002F4F8E"/>
    <w:rsid w:val="002F5625"/>
    <w:rsid w:val="002F5D60"/>
    <w:rsid w:val="002F7936"/>
    <w:rsid w:val="002F7C6E"/>
    <w:rsid w:val="002F7F00"/>
    <w:rsid w:val="003010B3"/>
    <w:rsid w:val="0030185D"/>
    <w:rsid w:val="00302423"/>
    <w:rsid w:val="003027FC"/>
    <w:rsid w:val="003050EF"/>
    <w:rsid w:val="0030645D"/>
    <w:rsid w:val="00306A49"/>
    <w:rsid w:val="00306D5D"/>
    <w:rsid w:val="0030700C"/>
    <w:rsid w:val="00307945"/>
    <w:rsid w:val="00310823"/>
    <w:rsid w:val="00311DF6"/>
    <w:rsid w:val="00312443"/>
    <w:rsid w:val="0031354C"/>
    <w:rsid w:val="00314016"/>
    <w:rsid w:val="00315274"/>
    <w:rsid w:val="00315954"/>
    <w:rsid w:val="00320942"/>
    <w:rsid w:val="003211A8"/>
    <w:rsid w:val="003223CD"/>
    <w:rsid w:val="00322EE6"/>
    <w:rsid w:val="0032380A"/>
    <w:rsid w:val="00323CB9"/>
    <w:rsid w:val="00323DA7"/>
    <w:rsid w:val="00324033"/>
    <w:rsid w:val="003253E6"/>
    <w:rsid w:val="003263CF"/>
    <w:rsid w:val="00330B03"/>
    <w:rsid w:val="003319CB"/>
    <w:rsid w:val="00333E75"/>
    <w:rsid w:val="003342BF"/>
    <w:rsid w:val="003356AF"/>
    <w:rsid w:val="00340AD8"/>
    <w:rsid w:val="00341997"/>
    <w:rsid w:val="003429A9"/>
    <w:rsid w:val="00342C83"/>
    <w:rsid w:val="003462BE"/>
    <w:rsid w:val="003463B8"/>
    <w:rsid w:val="003463F5"/>
    <w:rsid w:val="003469C0"/>
    <w:rsid w:val="0035055B"/>
    <w:rsid w:val="0035211F"/>
    <w:rsid w:val="00353A54"/>
    <w:rsid w:val="00357326"/>
    <w:rsid w:val="00360492"/>
    <w:rsid w:val="003607F5"/>
    <w:rsid w:val="00360C33"/>
    <w:rsid w:val="0036263F"/>
    <w:rsid w:val="00363C5E"/>
    <w:rsid w:val="00364F8D"/>
    <w:rsid w:val="0036594F"/>
    <w:rsid w:val="00371220"/>
    <w:rsid w:val="003714C6"/>
    <w:rsid w:val="00371F21"/>
    <w:rsid w:val="00374B46"/>
    <w:rsid w:val="0037612D"/>
    <w:rsid w:val="003767F6"/>
    <w:rsid w:val="00376CCD"/>
    <w:rsid w:val="0038186A"/>
    <w:rsid w:val="00382806"/>
    <w:rsid w:val="0038283B"/>
    <w:rsid w:val="003830ED"/>
    <w:rsid w:val="00383D18"/>
    <w:rsid w:val="00384037"/>
    <w:rsid w:val="00384CA5"/>
    <w:rsid w:val="003856AE"/>
    <w:rsid w:val="0038692D"/>
    <w:rsid w:val="00387A47"/>
    <w:rsid w:val="0039067D"/>
    <w:rsid w:val="00393961"/>
    <w:rsid w:val="00395854"/>
    <w:rsid w:val="00395F7E"/>
    <w:rsid w:val="003975E8"/>
    <w:rsid w:val="003A0EBE"/>
    <w:rsid w:val="003A3A92"/>
    <w:rsid w:val="003A4417"/>
    <w:rsid w:val="003A485F"/>
    <w:rsid w:val="003A509C"/>
    <w:rsid w:val="003A6BE4"/>
    <w:rsid w:val="003A71D0"/>
    <w:rsid w:val="003A7B74"/>
    <w:rsid w:val="003A7CA6"/>
    <w:rsid w:val="003ABFC9"/>
    <w:rsid w:val="003B0928"/>
    <w:rsid w:val="003B10A7"/>
    <w:rsid w:val="003B12F5"/>
    <w:rsid w:val="003B21A5"/>
    <w:rsid w:val="003B2303"/>
    <w:rsid w:val="003B2F56"/>
    <w:rsid w:val="003B3F2B"/>
    <w:rsid w:val="003B4B17"/>
    <w:rsid w:val="003C0CE9"/>
    <w:rsid w:val="003C1F74"/>
    <w:rsid w:val="003C246B"/>
    <w:rsid w:val="003C274A"/>
    <w:rsid w:val="003C4719"/>
    <w:rsid w:val="003C7BE2"/>
    <w:rsid w:val="003D20DB"/>
    <w:rsid w:val="003D20FC"/>
    <w:rsid w:val="003D2FEA"/>
    <w:rsid w:val="003D3717"/>
    <w:rsid w:val="003D55B2"/>
    <w:rsid w:val="003D5EC3"/>
    <w:rsid w:val="003D5FC8"/>
    <w:rsid w:val="003E18D0"/>
    <w:rsid w:val="003E2B60"/>
    <w:rsid w:val="003E3401"/>
    <w:rsid w:val="003E3E4B"/>
    <w:rsid w:val="003E44EB"/>
    <w:rsid w:val="003E70A8"/>
    <w:rsid w:val="003E73B8"/>
    <w:rsid w:val="003F0971"/>
    <w:rsid w:val="003F4794"/>
    <w:rsid w:val="003F6126"/>
    <w:rsid w:val="003F62D6"/>
    <w:rsid w:val="003F6570"/>
    <w:rsid w:val="00400657"/>
    <w:rsid w:val="00400975"/>
    <w:rsid w:val="0040106A"/>
    <w:rsid w:val="004016B8"/>
    <w:rsid w:val="0041059A"/>
    <w:rsid w:val="00410617"/>
    <w:rsid w:val="00412728"/>
    <w:rsid w:val="00412A71"/>
    <w:rsid w:val="00413943"/>
    <w:rsid w:val="00413BE5"/>
    <w:rsid w:val="00414F16"/>
    <w:rsid w:val="00415D84"/>
    <w:rsid w:val="0041691C"/>
    <w:rsid w:val="0041696B"/>
    <w:rsid w:val="004175B9"/>
    <w:rsid w:val="00417772"/>
    <w:rsid w:val="00420615"/>
    <w:rsid w:val="00420FCC"/>
    <w:rsid w:val="0042568C"/>
    <w:rsid w:val="00425C64"/>
    <w:rsid w:val="00426157"/>
    <w:rsid w:val="004273E9"/>
    <w:rsid w:val="0042F7D5"/>
    <w:rsid w:val="00430D55"/>
    <w:rsid w:val="00430E01"/>
    <w:rsid w:val="00432D90"/>
    <w:rsid w:val="0043306D"/>
    <w:rsid w:val="00435D7D"/>
    <w:rsid w:val="00440F19"/>
    <w:rsid w:val="00441E63"/>
    <w:rsid w:val="00442A05"/>
    <w:rsid w:val="00444B76"/>
    <w:rsid w:val="004510B8"/>
    <w:rsid w:val="0045112F"/>
    <w:rsid w:val="00451DC1"/>
    <w:rsid w:val="00454560"/>
    <w:rsid w:val="00454577"/>
    <w:rsid w:val="00456083"/>
    <w:rsid w:val="00456469"/>
    <w:rsid w:val="00457D42"/>
    <w:rsid w:val="00461790"/>
    <w:rsid w:val="00462AAA"/>
    <w:rsid w:val="0046479F"/>
    <w:rsid w:val="00464F93"/>
    <w:rsid w:val="00465BF3"/>
    <w:rsid w:val="004668C0"/>
    <w:rsid w:val="00466AB8"/>
    <w:rsid w:val="00466BCD"/>
    <w:rsid w:val="00467076"/>
    <w:rsid w:val="0046759E"/>
    <w:rsid w:val="00467825"/>
    <w:rsid w:val="0047114B"/>
    <w:rsid w:val="00471FFE"/>
    <w:rsid w:val="00472179"/>
    <w:rsid w:val="0047265B"/>
    <w:rsid w:val="00473A53"/>
    <w:rsid w:val="00473E3C"/>
    <w:rsid w:val="004744F0"/>
    <w:rsid w:val="00474543"/>
    <w:rsid w:val="00474B67"/>
    <w:rsid w:val="004759EF"/>
    <w:rsid w:val="00476906"/>
    <w:rsid w:val="004778E4"/>
    <w:rsid w:val="00477DFB"/>
    <w:rsid w:val="004803B1"/>
    <w:rsid w:val="00480E6F"/>
    <w:rsid w:val="0048225E"/>
    <w:rsid w:val="004823ED"/>
    <w:rsid w:val="00482D80"/>
    <w:rsid w:val="00485C38"/>
    <w:rsid w:val="00487E77"/>
    <w:rsid w:val="0049037F"/>
    <w:rsid w:val="00491C50"/>
    <w:rsid w:val="0049239B"/>
    <w:rsid w:val="004925DE"/>
    <w:rsid w:val="004925F1"/>
    <w:rsid w:val="004945D9"/>
    <w:rsid w:val="004945F6"/>
    <w:rsid w:val="004945FE"/>
    <w:rsid w:val="004946A3"/>
    <w:rsid w:val="00494D39"/>
    <w:rsid w:val="00495294"/>
    <w:rsid w:val="0049551F"/>
    <w:rsid w:val="00495A84"/>
    <w:rsid w:val="0049696E"/>
    <w:rsid w:val="00497B0D"/>
    <w:rsid w:val="004A0736"/>
    <w:rsid w:val="004A1AE5"/>
    <w:rsid w:val="004A2076"/>
    <w:rsid w:val="004A27D8"/>
    <w:rsid w:val="004A2A59"/>
    <w:rsid w:val="004A3B06"/>
    <w:rsid w:val="004A53AC"/>
    <w:rsid w:val="004A6173"/>
    <w:rsid w:val="004A61FC"/>
    <w:rsid w:val="004B0513"/>
    <w:rsid w:val="004B0A68"/>
    <w:rsid w:val="004B0CD7"/>
    <w:rsid w:val="004B6851"/>
    <w:rsid w:val="004B6CC0"/>
    <w:rsid w:val="004B7783"/>
    <w:rsid w:val="004C06FD"/>
    <w:rsid w:val="004C1BEC"/>
    <w:rsid w:val="004C30C5"/>
    <w:rsid w:val="004C3F11"/>
    <w:rsid w:val="004C4BEB"/>
    <w:rsid w:val="004C51B5"/>
    <w:rsid w:val="004C529E"/>
    <w:rsid w:val="004C5785"/>
    <w:rsid w:val="004C5865"/>
    <w:rsid w:val="004D01BF"/>
    <w:rsid w:val="004D03BD"/>
    <w:rsid w:val="004D1021"/>
    <w:rsid w:val="004D1C22"/>
    <w:rsid w:val="004D274B"/>
    <w:rsid w:val="004D2B43"/>
    <w:rsid w:val="004D2B68"/>
    <w:rsid w:val="004D3A9B"/>
    <w:rsid w:val="004D55F4"/>
    <w:rsid w:val="004D5F1C"/>
    <w:rsid w:val="004D60E4"/>
    <w:rsid w:val="004D7812"/>
    <w:rsid w:val="004D7AD6"/>
    <w:rsid w:val="004E0C3E"/>
    <w:rsid w:val="004E2179"/>
    <w:rsid w:val="004E3027"/>
    <w:rsid w:val="004E3E02"/>
    <w:rsid w:val="004E41B2"/>
    <w:rsid w:val="004E5086"/>
    <w:rsid w:val="004E570E"/>
    <w:rsid w:val="004E5ADD"/>
    <w:rsid w:val="004E61A9"/>
    <w:rsid w:val="004E646E"/>
    <w:rsid w:val="004E7DD0"/>
    <w:rsid w:val="004E7E7F"/>
    <w:rsid w:val="004F0258"/>
    <w:rsid w:val="004F1044"/>
    <w:rsid w:val="004F24E0"/>
    <w:rsid w:val="004F2BFE"/>
    <w:rsid w:val="004F30F3"/>
    <w:rsid w:val="004F593B"/>
    <w:rsid w:val="004F66AE"/>
    <w:rsid w:val="004F7A99"/>
    <w:rsid w:val="00501CCE"/>
    <w:rsid w:val="005020CB"/>
    <w:rsid w:val="0050259F"/>
    <w:rsid w:val="00502B7F"/>
    <w:rsid w:val="00502B8D"/>
    <w:rsid w:val="0050369B"/>
    <w:rsid w:val="00504717"/>
    <w:rsid w:val="00505145"/>
    <w:rsid w:val="00510664"/>
    <w:rsid w:val="00511D15"/>
    <w:rsid w:val="00513526"/>
    <w:rsid w:val="00513811"/>
    <w:rsid w:val="0051570A"/>
    <w:rsid w:val="005168F8"/>
    <w:rsid w:val="00520828"/>
    <w:rsid w:val="00522016"/>
    <w:rsid w:val="00522821"/>
    <w:rsid w:val="00523ED0"/>
    <w:rsid w:val="00524816"/>
    <w:rsid w:val="0053156B"/>
    <w:rsid w:val="00533E9D"/>
    <w:rsid w:val="00537C12"/>
    <w:rsid w:val="005408AA"/>
    <w:rsid w:val="00540C00"/>
    <w:rsid w:val="00540E9E"/>
    <w:rsid w:val="00541CDB"/>
    <w:rsid w:val="005423BB"/>
    <w:rsid w:val="005426EA"/>
    <w:rsid w:val="00542AD2"/>
    <w:rsid w:val="00544846"/>
    <w:rsid w:val="0054525E"/>
    <w:rsid w:val="0054658A"/>
    <w:rsid w:val="00546ADE"/>
    <w:rsid w:val="005503DE"/>
    <w:rsid w:val="00551378"/>
    <w:rsid w:val="00551EFF"/>
    <w:rsid w:val="00552D7C"/>
    <w:rsid w:val="00554023"/>
    <w:rsid w:val="00554A43"/>
    <w:rsid w:val="00556A44"/>
    <w:rsid w:val="005574B8"/>
    <w:rsid w:val="00557C47"/>
    <w:rsid w:val="005605B6"/>
    <w:rsid w:val="00560D97"/>
    <w:rsid w:val="00561580"/>
    <w:rsid w:val="00561775"/>
    <w:rsid w:val="00561DC1"/>
    <w:rsid w:val="00570BEF"/>
    <w:rsid w:val="00570D35"/>
    <w:rsid w:val="005726F4"/>
    <w:rsid w:val="00572F44"/>
    <w:rsid w:val="005734B8"/>
    <w:rsid w:val="00573E94"/>
    <w:rsid w:val="00574224"/>
    <w:rsid w:val="00574CC0"/>
    <w:rsid w:val="00574DB7"/>
    <w:rsid w:val="005752F5"/>
    <w:rsid w:val="0057760D"/>
    <w:rsid w:val="00577AB3"/>
    <w:rsid w:val="00580D20"/>
    <w:rsid w:val="00582578"/>
    <w:rsid w:val="005853C1"/>
    <w:rsid w:val="00585C04"/>
    <w:rsid w:val="005871B9"/>
    <w:rsid w:val="0058760B"/>
    <w:rsid w:val="005877C6"/>
    <w:rsid w:val="005906E6"/>
    <w:rsid w:val="0059102C"/>
    <w:rsid w:val="005922F2"/>
    <w:rsid w:val="00592E7F"/>
    <w:rsid w:val="00592EE7"/>
    <w:rsid w:val="005934DB"/>
    <w:rsid w:val="0059351A"/>
    <w:rsid w:val="0059357A"/>
    <w:rsid w:val="005937FE"/>
    <w:rsid w:val="005A0283"/>
    <w:rsid w:val="005A03D3"/>
    <w:rsid w:val="005A277B"/>
    <w:rsid w:val="005A6C94"/>
    <w:rsid w:val="005A72E8"/>
    <w:rsid w:val="005A7355"/>
    <w:rsid w:val="005A7CA2"/>
    <w:rsid w:val="005B043C"/>
    <w:rsid w:val="005B365D"/>
    <w:rsid w:val="005B6B77"/>
    <w:rsid w:val="005B6C20"/>
    <w:rsid w:val="005B7CD5"/>
    <w:rsid w:val="005C0788"/>
    <w:rsid w:val="005C0A87"/>
    <w:rsid w:val="005C146F"/>
    <w:rsid w:val="005C23F8"/>
    <w:rsid w:val="005C370F"/>
    <w:rsid w:val="005C564F"/>
    <w:rsid w:val="005C5A47"/>
    <w:rsid w:val="005D12F9"/>
    <w:rsid w:val="005D1F75"/>
    <w:rsid w:val="005D28FD"/>
    <w:rsid w:val="005D380D"/>
    <w:rsid w:val="005D442D"/>
    <w:rsid w:val="005D4546"/>
    <w:rsid w:val="005D57A1"/>
    <w:rsid w:val="005D624D"/>
    <w:rsid w:val="005D6358"/>
    <w:rsid w:val="005D6593"/>
    <w:rsid w:val="005D75DA"/>
    <w:rsid w:val="005E10E0"/>
    <w:rsid w:val="005E165E"/>
    <w:rsid w:val="005E1FBA"/>
    <w:rsid w:val="005E251D"/>
    <w:rsid w:val="005E3D38"/>
    <w:rsid w:val="005E5DE5"/>
    <w:rsid w:val="005E674B"/>
    <w:rsid w:val="005E6A41"/>
    <w:rsid w:val="005F1274"/>
    <w:rsid w:val="005F38AC"/>
    <w:rsid w:val="005F3E53"/>
    <w:rsid w:val="005F41CA"/>
    <w:rsid w:val="005F43F5"/>
    <w:rsid w:val="005F5D06"/>
    <w:rsid w:val="005F64F3"/>
    <w:rsid w:val="005F65B2"/>
    <w:rsid w:val="005F7170"/>
    <w:rsid w:val="005F7B85"/>
    <w:rsid w:val="00600059"/>
    <w:rsid w:val="006019DF"/>
    <w:rsid w:val="006040C4"/>
    <w:rsid w:val="006042CF"/>
    <w:rsid w:val="006043D5"/>
    <w:rsid w:val="00604E9A"/>
    <w:rsid w:val="0060529D"/>
    <w:rsid w:val="00607FCA"/>
    <w:rsid w:val="00611884"/>
    <w:rsid w:val="00611C23"/>
    <w:rsid w:val="0061323C"/>
    <w:rsid w:val="0061475D"/>
    <w:rsid w:val="006155C4"/>
    <w:rsid w:val="00615AFB"/>
    <w:rsid w:val="00616D75"/>
    <w:rsid w:val="00617874"/>
    <w:rsid w:val="00622519"/>
    <w:rsid w:val="00625961"/>
    <w:rsid w:val="00626A2F"/>
    <w:rsid w:val="00627CE9"/>
    <w:rsid w:val="00630403"/>
    <w:rsid w:val="00631596"/>
    <w:rsid w:val="006339A7"/>
    <w:rsid w:val="00634071"/>
    <w:rsid w:val="00634A6F"/>
    <w:rsid w:val="00635F4C"/>
    <w:rsid w:val="006363D5"/>
    <w:rsid w:val="00636652"/>
    <w:rsid w:val="00636940"/>
    <w:rsid w:val="00636CB9"/>
    <w:rsid w:val="00641C89"/>
    <w:rsid w:val="00644AD7"/>
    <w:rsid w:val="0064721E"/>
    <w:rsid w:val="00647566"/>
    <w:rsid w:val="006517DA"/>
    <w:rsid w:val="00653221"/>
    <w:rsid w:val="00653FF7"/>
    <w:rsid w:val="00657485"/>
    <w:rsid w:val="006602AB"/>
    <w:rsid w:val="00661418"/>
    <w:rsid w:val="00661BC2"/>
    <w:rsid w:val="006622EE"/>
    <w:rsid w:val="0066355C"/>
    <w:rsid w:val="00665895"/>
    <w:rsid w:val="0067335B"/>
    <w:rsid w:val="00674927"/>
    <w:rsid w:val="00675815"/>
    <w:rsid w:val="00675D7C"/>
    <w:rsid w:val="00680239"/>
    <w:rsid w:val="00680834"/>
    <w:rsid w:val="00680886"/>
    <w:rsid w:val="00680EFF"/>
    <w:rsid w:val="00681AE4"/>
    <w:rsid w:val="00682163"/>
    <w:rsid w:val="006828AC"/>
    <w:rsid w:val="006833F3"/>
    <w:rsid w:val="006842AA"/>
    <w:rsid w:val="00684A70"/>
    <w:rsid w:val="00685492"/>
    <w:rsid w:val="00686205"/>
    <w:rsid w:val="00686A4C"/>
    <w:rsid w:val="006879B1"/>
    <w:rsid w:val="0069004F"/>
    <w:rsid w:val="0069111C"/>
    <w:rsid w:val="00691464"/>
    <w:rsid w:val="00691795"/>
    <w:rsid w:val="00691DC9"/>
    <w:rsid w:val="00691EE6"/>
    <w:rsid w:val="00692D29"/>
    <w:rsid w:val="00692FBF"/>
    <w:rsid w:val="00696732"/>
    <w:rsid w:val="00696D9F"/>
    <w:rsid w:val="006970A0"/>
    <w:rsid w:val="006A048D"/>
    <w:rsid w:val="006A14DA"/>
    <w:rsid w:val="006A1CEA"/>
    <w:rsid w:val="006A20DF"/>
    <w:rsid w:val="006A2AC0"/>
    <w:rsid w:val="006A33B3"/>
    <w:rsid w:val="006A36AD"/>
    <w:rsid w:val="006A3C8F"/>
    <w:rsid w:val="006A431E"/>
    <w:rsid w:val="006A50C9"/>
    <w:rsid w:val="006A5358"/>
    <w:rsid w:val="006A58C3"/>
    <w:rsid w:val="006A5A74"/>
    <w:rsid w:val="006A6693"/>
    <w:rsid w:val="006A79F1"/>
    <w:rsid w:val="006B0F0C"/>
    <w:rsid w:val="006B14F3"/>
    <w:rsid w:val="006B27AB"/>
    <w:rsid w:val="006B2E06"/>
    <w:rsid w:val="006B435E"/>
    <w:rsid w:val="006B4801"/>
    <w:rsid w:val="006C19B3"/>
    <w:rsid w:val="006C2B3C"/>
    <w:rsid w:val="006C347A"/>
    <w:rsid w:val="006C3D0F"/>
    <w:rsid w:val="006C42CB"/>
    <w:rsid w:val="006C4F37"/>
    <w:rsid w:val="006C6748"/>
    <w:rsid w:val="006C6CFE"/>
    <w:rsid w:val="006D13CE"/>
    <w:rsid w:val="006D1476"/>
    <w:rsid w:val="006D4538"/>
    <w:rsid w:val="006D4896"/>
    <w:rsid w:val="006D54FA"/>
    <w:rsid w:val="006D5C08"/>
    <w:rsid w:val="006D6BC0"/>
    <w:rsid w:val="006E0406"/>
    <w:rsid w:val="006E20C6"/>
    <w:rsid w:val="006E49CB"/>
    <w:rsid w:val="006E6944"/>
    <w:rsid w:val="006E696E"/>
    <w:rsid w:val="006E7EDB"/>
    <w:rsid w:val="006EB756"/>
    <w:rsid w:val="006F0303"/>
    <w:rsid w:val="006F1733"/>
    <w:rsid w:val="006F29D7"/>
    <w:rsid w:val="006F325C"/>
    <w:rsid w:val="006F4598"/>
    <w:rsid w:val="006F4A0B"/>
    <w:rsid w:val="006F4C43"/>
    <w:rsid w:val="006F4E51"/>
    <w:rsid w:val="006F5116"/>
    <w:rsid w:val="006F511B"/>
    <w:rsid w:val="006F6C9A"/>
    <w:rsid w:val="006F7919"/>
    <w:rsid w:val="00701147"/>
    <w:rsid w:val="007017EE"/>
    <w:rsid w:val="00701854"/>
    <w:rsid w:val="007029BE"/>
    <w:rsid w:val="00704771"/>
    <w:rsid w:val="00705086"/>
    <w:rsid w:val="00705521"/>
    <w:rsid w:val="00705882"/>
    <w:rsid w:val="00707417"/>
    <w:rsid w:val="00707E96"/>
    <w:rsid w:val="0070E4C3"/>
    <w:rsid w:val="00711332"/>
    <w:rsid w:val="007131EB"/>
    <w:rsid w:val="00715402"/>
    <w:rsid w:val="00715DFA"/>
    <w:rsid w:val="0071745F"/>
    <w:rsid w:val="007219DA"/>
    <w:rsid w:val="00721C83"/>
    <w:rsid w:val="00722655"/>
    <w:rsid w:val="00723CA8"/>
    <w:rsid w:val="00725FF1"/>
    <w:rsid w:val="00726C38"/>
    <w:rsid w:val="00732695"/>
    <w:rsid w:val="007328C7"/>
    <w:rsid w:val="007336F9"/>
    <w:rsid w:val="00735522"/>
    <w:rsid w:val="00736D66"/>
    <w:rsid w:val="00740F07"/>
    <w:rsid w:val="00741E8D"/>
    <w:rsid w:val="00743370"/>
    <w:rsid w:val="00744A3F"/>
    <w:rsid w:val="00746EFB"/>
    <w:rsid w:val="007472A3"/>
    <w:rsid w:val="00750812"/>
    <w:rsid w:val="0075164B"/>
    <w:rsid w:val="0075406D"/>
    <w:rsid w:val="007541E1"/>
    <w:rsid w:val="007620B7"/>
    <w:rsid w:val="00762E1E"/>
    <w:rsid w:val="007636EE"/>
    <w:rsid w:val="00765741"/>
    <w:rsid w:val="0076641E"/>
    <w:rsid w:val="00771925"/>
    <w:rsid w:val="00771B79"/>
    <w:rsid w:val="007744E5"/>
    <w:rsid w:val="00774ED2"/>
    <w:rsid w:val="007757FF"/>
    <w:rsid w:val="00776137"/>
    <w:rsid w:val="0077624E"/>
    <w:rsid w:val="007762CB"/>
    <w:rsid w:val="00780B57"/>
    <w:rsid w:val="007849A4"/>
    <w:rsid w:val="007849E2"/>
    <w:rsid w:val="00786433"/>
    <w:rsid w:val="00786FC7"/>
    <w:rsid w:val="00787828"/>
    <w:rsid w:val="00790229"/>
    <w:rsid w:val="0079045F"/>
    <w:rsid w:val="00790F4F"/>
    <w:rsid w:val="00791D64"/>
    <w:rsid w:val="00793A2B"/>
    <w:rsid w:val="0079507E"/>
    <w:rsid w:val="00797515"/>
    <w:rsid w:val="007A0577"/>
    <w:rsid w:val="007A0F9C"/>
    <w:rsid w:val="007A14FB"/>
    <w:rsid w:val="007A1A35"/>
    <w:rsid w:val="007A2024"/>
    <w:rsid w:val="007A207C"/>
    <w:rsid w:val="007A304E"/>
    <w:rsid w:val="007A3D2E"/>
    <w:rsid w:val="007A4F35"/>
    <w:rsid w:val="007A5C78"/>
    <w:rsid w:val="007A5EFC"/>
    <w:rsid w:val="007A67BB"/>
    <w:rsid w:val="007A6BC0"/>
    <w:rsid w:val="007B0030"/>
    <w:rsid w:val="007B0183"/>
    <w:rsid w:val="007B03BE"/>
    <w:rsid w:val="007B0402"/>
    <w:rsid w:val="007B1C8C"/>
    <w:rsid w:val="007B2032"/>
    <w:rsid w:val="007B30A9"/>
    <w:rsid w:val="007C05B2"/>
    <w:rsid w:val="007C2ECF"/>
    <w:rsid w:val="007C4842"/>
    <w:rsid w:val="007C5817"/>
    <w:rsid w:val="007C5841"/>
    <w:rsid w:val="007C5EBB"/>
    <w:rsid w:val="007C6CE7"/>
    <w:rsid w:val="007C716E"/>
    <w:rsid w:val="007C7F11"/>
    <w:rsid w:val="007C7FDE"/>
    <w:rsid w:val="007D0394"/>
    <w:rsid w:val="007D303A"/>
    <w:rsid w:val="007D4836"/>
    <w:rsid w:val="007D4E16"/>
    <w:rsid w:val="007D5EC9"/>
    <w:rsid w:val="007D66BA"/>
    <w:rsid w:val="007D6D4E"/>
    <w:rsid w:val="007D6F41"/>
    <w:rsid w:val="007D72DA"/>
    <w:rsid w:val="007D7D52"/>
    <w:rsid w:val="007D7F62"/>
    <w:rsid w:val="007D7FCC"/>
    <w:rsid w:val="007E0890"/>
    <w:rsid w:val="007E0A4C"/>
    <w:rsid w:val="007E2403"/>
    <w:rsid w:val="007E24B7"/>
    <w:rsid w:val="007E2609"/>
    <w:rsid w:val="007E28C8"/>
    <w:rsid w:val="007E4F49"/>
    <w:rsid w:val="007E5970"/>
    <w:rsid w:val="007E59E1"/>
    <w:rsid w:val="007E6CFD"/>
    <w:rsid w:val="007F07B2"/>
    <w:rsid w:val="007F16ED"/>
    <w:rsid w:val="007F4CC1"/>
    <w:rsid w:val="007F4DBF"/>
    <w:rsid w:val="007F5132"/>
    <w:rsid w:val="007F6327"/>
    <w:rsid w:val="0080214F"/>
    <w:rsid w:val="00802763"/>
    <w:rsid w:val="00802E43"/>
    <w:rsid w:val="008037A0"/>
    <w:rsid w:val="00804C13"/>
    <w:rsid w:val="008064D5"/>
    <w:rsid w:val="008072E8"/>
    <w:rsid w:val="00810F13"/>
    <w:rsid w:val="00811633"/>
    <w:rsid w:val="0081337D"/>
    <w:rsid w:val="00814837"/>
    <w:rsid w:val="00817E26"/>
    <w:rsid w:val="008220C0"/>
    <w:rsid w:val="008220DD"/>
    <w:rsid w:val="0082345F"/>
    <w:rsid w:val="0082381C"/>
    <w:rsid w:val="00823AB1"/>
    <w:rsid w:val="00825001"/>
    <w:rsid w:val="00825D33"/>
    <w:rsid w:val="00827050"/>
    <w:rsid w:val="00827330"/>
    <w:rsid w:val="00831071"/>
    <w:rsid w:val="00831169"/>
    <w:rsid w:val="0083167A"/>
    <w:rsid w:val="00833115"/>
    <w:rsid w:val="00834296"/>
    <w:rsid w:val="00834325"/>
    <w:rsid w:val="008375B8"/>
    <w:rsid w:val="008377FC"/>
    <w:rsid w:val="00837DB9"/>
    <w:rsid w:val="00840CCC"/>
    <w:rsid w:val="00841E43"/>
    <w:rsid w:val="008437F0"/>
    <w:rsid w:val="00844767"/>
    <w:rsid w:val="008448BB"/>
    <w:rsid w:val="00845049"/>
    <w:rsid w:val="0084541F"/>
    <w:rsid w:val="0084587D"/>
    <w:rsid w:val="00846208"/>
    <w:rsid w:val="0084655D"/>
    <w:rsid w:val="00852474"/>
    <w:rsid w:val="00852F38"/>
    <w:rsid w:val="00854C03"/>
    <w:rsid w:val="008552A1"/>
    <w:rsid w:val="008553CA"/>
    <w:rsid w:val="00855B27"/>
    <w:rsid w:val="00855B49"/>
    <w:rsid w:val="0085672D"/>
    <w:rsid w:val="00856A96"/>
    <w:rsid w:val="0085708F"/>
    <w:rsid w:val="00857788"/>
    <w:rsid w:val="00857A9E"/>
    <w:rsid w:val="00860122"/>
    <w:rsid w:val="00860C58"/>
    <w:rsid w:val="0086138F"/>
    <w:rsid w:val="008621A6"/>
    <w:rsid w:val="00862519"/>
    <w:rsid w:val="00863411"/>
    <w:rsid w:val="00864557"/>
    <w:rsid w:val="00864ADD"/>
    <w:rsid w:val="0086725B"/>
    <w:rsid w:val="00870147"/>
    <w:rsid w:val="00870EE3"/>
    <w:rsid w:val="00870F73"/>
    <w:rsid w:val="00871A1F"/>
    <w:rsid w:val="00874602"/>
    <w:rsid w:val="008752B9"/>
    <w:rsid w:val="00876404"/>
    <w:rsid w:val="0088057C"/>
    <w:rsid w:val="00881B31"/>
    <w:rsid w:val="00883AE7"/>
    <w:rsid w:val="00883E55"/>
    <w:rsid w:val="00883F46"/>
    <w:rsid w:val="00885878"/>
    <w:rsid w:val="0088691E"/>
    <w:rsid w:val="0088708A"/>
    <w:rsid w:val="00887797"/>
    <w:rsid w:val="00895076"/>
    <w:rsid w:val="0089541C"/>
    <w:rsid w:val="008A114D"/>
    <w:rsid w:val="008A2810"/>
    <w:rsid w:val="008A2F23"/>
    <w:rsid w:val="008A33EE"/>
    <w:rsid w:val="008A3505"/>
    <w:rsid w:val="008A5778"/>
    <w:rsid w:val="008B0274"/>
    <w:rsid w:val="008B196F"/>
    <w:rsid w:val="008B2D98"/>
    <w:rsid w:val="008B5AA0"/>
    <w:rsid w:val="008B6809"/>
    <w:rsid w:val="008B6C35"/>
    <w:rsid w:val="008B73AB"/>
    <w:rsid w:val="008B73C4"/>
    <w:rsid w:val="008C1A75"/>
    <w:rsid w:val="008C1BD3"/>
    <w:rsid w:val="008C5626"/>
    <w:rsid w:val="008C5FDC"/>
    <w:rsid w:val="008C73C4"/>
    <w:rsid w:val="008C744D"/>
    <w:rsid w:val="008C7ADC"/>
    <w:rsid w:val="008CF8A4"/>
    <w:rsid w:val="008D07F7"/>
    <w:rsid w:val="008D1B30"/>
    <w:rsid w:val="008D2F7F"/>
    <w:rsid w:val="008D3EE8"/>
    <w:rsid w:val="008E174F"/>
    <w:rsid w:val="008E1B9D"/>
    <w:rsid w:val="008E22DD"/>
    <w:rsid w:val="008E276C"/>
    <w:rsid w:val="008E4235"/>
    <w:rsid w:val="008F025A"/>
    <w:rsid w:val="008F083A"/>
    <w:rsid w:val="008F0B52"/>
    <w:rsid w:val="008F3ADB"/>
    <w:rsid w:val="008F4A46"/>
    <w:rsid w:val="008F4B15"/>
    <w:rsid w:val="008F54FD"/>
    <w:rsid w:val="008F594D"/>
    <w:rsid w:val="008F79F1"/>
    <w:rsid w:val="00900EB5"/>
    <w:rsid w:val="00901697"/>
    <w:rsid w:val="009039E3"/>
    <w:rsid w:val="0091028B"/>
    <w:rsid w:val="0091093D"/>
    <w:rsid w:val="00911497"/>
    <w:rsid w:val="0091230D"/>
    <w:rsid w:val="009147AD"/>
    <w:rsid w:val="00915037"/>
    <w:rsid w:val="0091600D"/>
    <w:rsid w:val="0091698A"/>
    <w:rsid w:val="00916E1C"/>
    <w:rsid w:val="00922468"/>
    <w:rsid w:val="009231AA"/>
    <w:rsid w:val="0092410D"/>
    <w:rsid w:val="00924B93"/>
    <w:rsid w:val="00927383"/>
    <w:rsid w:val="0092773B"/>
    <w:rsid w:val="00930449"/>
    <w:rsid w:val="00930712"/>
    <w:rsid w:val="0093136B"/>
    <w:rsid w:val="00933438"/>
    <w:rsid w:val="0093359F"/>
    <w:rsid w:val="00935AD2"/>
    <w:rsid w:val="009370F0"/>
    <w:rsid w:val="00937612"/>
    <w:rsid w:val="009379F6"/>
    <w:rsid w:val="00941AF3"/>
    <w:rsid w:val="00944495"/>
    <w:rsid w:val="00945396"/>
    <w:rsid w:val="00945FA1"/>
    <w:rsid w:val="00946AAA"/>
    <w:rsid w:val="009475DC"/>
    <w:rsid w:val="00947AA0"/>
    <w:rsid w:val="00947B8D"/>
    <w:rsid w:val="00950050"/>
    <w:rsid w:val="00951339"/>
    <w:rsid w:val="0095249A"/>
    <w:rsid w:val="00956299"/>
    <w:rsid w:val="00956B53"/>
    <w:rsid w:val="00957820"/>
    <w:rsid w:val="009607C1"/>
    <w:rsid w:val="00961BEC"/>
    <w:rsid w:val="00961E59"/>
    <w:rsid w:val="00963FB0"/>
    <w:rsid w:val="00965C62"/>
    <w:rsid w:val="0096608D"/>
    <w:rsid w:val="00966BE8"/>
    <w:rsid w:val="0096774A"/>
    <w:rsid w:val="00970742"/>
    <w:rsid w:val="00970B0B"/>
    <w:rsid w:val="00975944"/>
    <w:rsid w:val="0097768F"/>
    <w:rsid w:val="009779B0"/>
    <w:rsid w:val="00980315"/>
    <w:rsid w:val="00980DBF"/>
    <w:rsid w:val="009811A9"/>
    <w:rsid w:val="009814A9"/>
    <w:rsid w:val="00981E11"/>
    <w:rsid w:val="00986532"/>
    <w:rsid w:val="00986A3E"/>
    <w:rsid w:val="0098745F"/>
    <w:rsid w:val="00987C65"/>
    <w:rsid w:val="00987FA7"/>
    <w:rsid w:val="009918BF"/>
    <w:rsid w:val="009929D8"/>
    <w:rsid w:val="0099315D"/>
    <w:rsid w:val="0099344C"/>
    <w:rsid w:val="009944B3"/>
    <w:rsid w:val="009948EC"/>
    <w:rsid w:val="0099512B"/>
    <w:rsid w:val="009952C7"/>
    <w:rsid w:val="00995710"/>
    <w:rsid w:val="00996278"/>
    <w:rsid w:val="00997EAA"/>
    <w:rsid w:val="009A0DA3"/>
    <w:rsid w:val="009A34C0"/>
    <w:rsid w:val="009A39F1"/>
    <w:rsid w:val="009A3FF3"/>
    <w:rsid w:val="009A66F3"/>
    <w:rsid w:val="009A72D7"/>
    <w:rsid w:val="009B0028"/>
    <w:rsid w:val="009B002E"/>
    <w:rsid w:val="009B043B"/>
    <w:rsid w:val="009B0729"/>
    <w:rsid w:val="009B2037"/>
    <w:rsid w:val="009B3A45"/>
    <w:rsid w:val="009B60E7"/>
    <w:rsid w:val="009C00E9"/>
    <w:rsid w:val="009C06EF"/>
    <w:rsid w:val="009C190D"/>
    <w:rsid w:val="009C1C63"/>
    <w:rsid w:val="009C42B2"/>
    <w:rsid w:val="009C5410"/>
    <w:rsid w:val="009C5C29"/>
    <w:rsid w:val="009C6A4B"/>
    <w:rsid w:val="009D04FA"/>
    <w:rsid w:val="009D0D73"/>
    <w:rsid w:val="009D1435"/>
    <w:rsid w:val="009D2A6F"/>
    <w:rsid w:val="009D3DA5"/>
    <w:rsid w:val="009D4A1C"/>
    <w:rsid w:val="009D5876"/>
    <w:rsid w:val="009D70EB"/>
    <w:rsid w:val="009D714E"/>
    <w:rsid w:val="009D76A4"/>
    <w:rsid w:val="009E22A3"/>
    <w:rsid w:val="009E23D3"/>
    <w:rsid w:val="009E2DC4"/>
    <w:rsid w:val="009E3483"/>
    <w:rsid w:val="009E3F37"/>
    <w:rsid w:val="009E59AC"/>
    <w:rsid w:val="009E656B"/>
    <w:rsid w:val="009E7D1A"/>
    <w:rsid w:val="009F1CD6"/>
    <w:rsid w:val="009F260F"/>
    <w:rsid w:val="009F2FDF"/>
    <w:rsid w:val="009F3308"/>
    <w:rsid w:val="009F3384"/>
    <w:rsid w:val="009F3C55"/>
    <w:rsid w:val="009F3CB6"/>
    <w:rsid w:val="009F3F5A"/>
    <w:rsid w:val="009F5A21"/>
    <w:rsid w:val="009F63E5"/>
    <w:rsid w:val="009F679C"/>
    <w:rsid w:val="00A000FC"/>
    <w:rsid w:val="00A0438E"/>
    <w:rsid w:val="00A05D84"/>
    <w:rsid w:val="00A11A3F"/>
    <w:rsid w:val="00A11C02"/>
    <w:rsid w:val="00A17F50"/>
    <w:rsid w:val="00A21689"/>
    <w:rsid w:val="00A2413B"/>
    <w:rsid w:val="00A24224"/>
    <w:rsid w:val="00A25BD8"/>
    <w:rsid w:val="00A26478"/>
    <w:rsid w:val="00A27578"/>
    <w:rsid w:val="00A277FD"/>
    <w:rsid w:val="00A30AFE"/>
    <w:rsid w:val="00A3351C"/>
    <w:rsid w:val="00A3371A"/>
    <w:rsid w:val="00A33A77"/>
    <w:rsid w:val="00A34383"/>
    <w:rsid w:val="00A34ABE"/>
    <w:rsid w:val="00A37E8F"/>
    <w:rsid w:val="00A3F649"/>
    <w:rsid w:val="00A42821"/>
    <w:rsid w:val="00A431E7"/>
    <w:rsid w:val="00A458F6"/>
    <w:rsid w:val="00A50158"/>
    <w:rsid w:val="00A51A57"/>
    <w:rsid w:val="00A52306"/>
    <w:rsid w:val="00A52424"/>
    <w:rsid w:val="00A533B8"/>
    <w:rsid w:val="00A5390F"/>
    <w:rsid w:val="00A53982"/>
    <w:rsid w:val="00A553FF"/>
    <w:rsid w:val="00A560A2"/>
    <w:rsid w:val="00A560A6"/>
    <w:rsid w:val="00A56150"/>
    <w:rsid w:val="00A56834"/>
    <w:rsid w:val="00A57CFE"/>
    <w:rsid w:val="00A608FB"/>
    <w:rsid w:val="00A60F1C"/>
    <w:rsid w:val="00A61591"/>
    <w:rsid w:val="00A6239A"/>
    <w:rsid w:val="00A633FA"/>
    <w:rsid w:val="00A65087"/>
    <w:rsid w:val="00A65B1F"/>
    <w:rsid w:val="00A65B35"/>
    <w:rsid w:val="00A72766"/>
    <w:rsid w:val="00A757A0"/>
    <w:rsid w:val="00A7681A"/>
    <w:rsid w:val="00A77260"/>
    <w:rsid w:val="00A7741F"/>
    <w:rsid w:val="00A77C02"/>
    <w:rsid w:val="00A82AE0"/>
    <w:rsid w:val="00A83143"/>
    <w:rsid w:val="00A83422"/>
    <w:rsid w:val="00A84016"/>
    <w:rsid w:val="00A85910"/>
    <w:rsid w:val="00A85E6E"/>
    <w:rsid w:val="00A866C2"/>
    <w:rsid w:val="00A87A87"/>
    <w:rsid w:val="00A91A27"/>
    <w:rsid w:val="00A91C20"/>
    <w:rsid w:val="00A91E2A"/>
    <w:rsid w:val="00A92410"/>
    <w:rsid w:val="00A92B4A"/>
    <w:rsid w:val="00A93551"/>
    <w:rsid w:val="00A95DF9"/>
    <w:rsid w:val="00A973D7"/>
    <w:rsid w:val="00A975B8"/>
    <w:rsid w:val="00A97944"/>
    <w:rsid w:val="00AA0CD4"/>
    <w:rsid w:val="00AA5AE8"/>
    <w:rsid w:val="00AA6CDD"/>
    <w:rsid w:val="00AB11D0"/>
    <w:rsid w:val="00AB1322"/>
    <w:rsid w:val="00AB13F1"/>
    <w:rsid w:val="00AB1687"/>
    <w:rsid w:val="00AB1AA3"/>
    <w:rsid w:val="00AB2DB6"/>
    <w:rsid w:val="00AB40C6"/>
    <w:rsid w:val="00AB5B9A"/>
    <w:rsid w:val="00AB5E8D"/>
    <w:rsid w:val="00AC1764"/>
    <w:rsid w:val="00AC4606"/>
    <w:rsid w:val="00AC5CAB"/>
    <w:rsid w:val="00AC7E46"/>
    <w:rsid w:val="00AD073E"/>
    <w:rsid w:val="00AD07E4"/>
    <w:rsid w:val="00AD4AEB"/>
    <w:rsid w:val="00AD6DD2"/>
    <w:rsid w:val="00AD7D23"/>
    <w:rsid w:val="00AE0367"/>
    <w:rsid w:val="00AE0A01"/>
    <w:rsid w:val="00AE0C81"/>
    <w:rsid w:val="00AE1D5D"/>
    <w:rsid w:val="00AE20E4"/>
    <w:rsid w:val="00AE2746"/>
    <w:rsid w:val="00AE4654"/>
    <w:rsid w:val="00AE5416"/>
    <w:rsid w:val="00AE56B1"/>
    <w:rsid w:val="00AE6302"/>
    <w:rsid w:val="00AE6961"/>
    <w:rsid w:val="00AE6D70"/>
    <w:rsid w:val="00AF014A"/>
    <w:rsid w:val="00AF06E1"/>
    <w:rsid w:val="00AF1ED8"/>
    <w:rsid w:val="00AF3224"/>
    <w:rsid w:val="00AF3489"/>
    <w:rsid w:val="00AF4325"/>
    <w:rsid w:val="00AF68A0"/>
    <w:rsid w:val="00AF7534"/>
    <w:rsid w:val="00B0068A"/>
    <w:rsid w:val="00B00C49"/>
    <w:rsid w:val="00B01859"/>
    <w:rsid w:val="00B03049"/>
    <w:rsid w:val="00B03760"/>
    <w:rsid w:val="00B04DBE"/>
    <w:rsid w:val="00B05990"/>
    <w:rsid w:val="00B068CC"/>
    <w:rsid w:val="00B10CC9"/>
    <w:rsid w:val="00B13874"/>
    <w:rsid w:val="00B146BE"/>
    <w:rsid w:val="00B154AE"/>
    <w:rsid w:val="00B15DE5"/>
    <w:rsid w:val="00B1689A"/>
    <w:rsid w:val="00B20AF7"/>
    <w:rsid w:val="00B21671"/>
    <w:rsid w:val="00B23272"/>
    <w:rsid w:val="00B25701"/>
    <w:rsid w:val="00B25970"/>
    <w:rsid w:val="00B31332"/>
    <w:rsid w:val="00B3293B"/>
    <w:rsid w:val="00B32CDA"/>
    <w:rsid w:val="00B33099"/>
    <w:rsid w:val="00B352CA"/>
    <w:rsid w:val="00B35E44"/>
    <w:rsid w:val="00B365A1"/>
    <w:rsid w:val="00B40D03"/>
    <w:rsid w:val="00B413A3"/>
    <w:rsid w:val="00B41EEB"/>
    <w:rsid w:val="00B43A1F"/>
    <w:rsid w:val="00B44A5C"/>
    <w:rsid w:val="00B44AAC"/>
    <w:rsid w:val="00B46746"/>
    <w:rsid w:val="00B46ECB"/>
    <w:rsid w:val="00B47788"/>
    <w:rsid w:val="00B5094D"/>
    <w:rsid w:val="00B524D6"/>
    <w:rsid w:val="00B55F19"/>
    <w:rsid w:val="00B56245"/>
    <w:rsid w:val="00B56719"/>
    <w:rsid w:val="00B56F6E"/>
    <w:rsid w:val="00B57537"/>
    <w:rsid w:val="00B57854"/>
    <w:rsid w:val="00B57DF4"/>
    <w:rsid w:val="00B60B4A"/>
    <w:rsid w:val="00B62063"/>
    <w:rsid w:val="00B63463"/>
    <w:rsid w:val="00B63A97"/>
    <w:rsid w:val="00B64FBA"/>
    <w:rsid w:val="00B676F4"/>
    <w:rsid w:val="00B677C9"/>
    <w:rsid w:val="00B70C9C"/>
    <w:rsid w:val="00B72DEF"/>
    <w:rsid w:val="00B737B4"/>
    <w:rsid w:val="00B76581"/>
    <w:rsid w:val="00B80D36"/>
    <w:rsid w:val="00B817C9"/>
    <w:rsid w:val="00B82773"/>
    <w:rsid w:val="00B829BA"/>
    <w:rsid w:val="00B836A0"/>
    <w:rsid w:val="00B8480B"/>
    <w:rsid w:val="00B8611A"/>
    <w:rsid w:val="00B861B9"/>
    <w:rsid w:val="00B86931"/>
    <w:rsid w:val="00B92D3A"/>
    <w:rsid w:val="00B9318B"/>
    <w:rsid w:val="00B936C3"/>
    <w:rsid w:val="00B975F3"/>
    <w:rsid w:val="00BA13D4"/>
    <w:rsid w:val="00BA37CB"/>
    <w:rsid w:val="00BA3873"/>
    <w:rsid w:val="00BA3B4F"/>
    <w:rsid w:val="00BA68C3"/>
    <w:rsid w:val="00BA6A24"/>
    <w:rsid w:val="00BA7314"/>
    <w:rsid w:val="00BA7CE4"/>
    <w:rsid w:val="00BB0745"/>
    <w:rsid w:val="00BB1916"/>
    <w:rsid w:val="00BB198A"/>
    <w:rsid w:val="00BB2C2F"/>
    <w:rsid w:val="00BB3976"/>
    <w:rsid w:val="00BB3D65"/>
    <w:rsid w:val="00BB7BEA"/>
    <w:rsid w:val="00BC0582"/>
    <w:rsid w:val="00BC163D"/>
    <w:rsid w:val="00BC1E10"/>
    <w:rsid w:val="00BC400A"/>
    <w:rsid w:val="00BC44A5"/>
    <w:rsid w:val="00BC4FFF"/>
    <w:rsid w:val="00BC5E65"/>
    <w:rsid w:val="00BC6375"/>
    <w:rsid w:val="00BD0399"/>
    <w:rsid w:val="00BD3230"/>
    <w:rsid w:val="00BD3AC0"/>
    <w:rsid w:val="00BD3F72"/>
    <w:rsid w:val="00BD43CD"/>
    <w:rsid w:val="00BD4C95"/>
    <w:rsid w:val="00BD545F"/>
    <w:rsid w:val="00BD6021"/>
    <w:rsid w:val="00BE0705"/>
    <w:rsid w:val="00BE14CE"/>
    <w:rsid w:val="00BE2F04"/>
    <w:rsid w:val="00BE2FFB"/>
    <w:rsid w:val="00BE4216"/>
    <w:rsid w:val="00BE4AEF"/>
    <w:rsid w:val="00BE7826"/>
    <w:rsid w:val="00BF03A5"/>
    <w:rsid w:val="00BF08BA"/>
    <w:rsid w:val="00BF0989"/>
    <w:rsid w:val="00BF1C00"/>
    <w:rsid w:val="00BF2BD7"/>
    <w:rsid w:val="00BF36CF"/>
    <w:rsid w:val="00BF382D"/>
    <w:rsid w:val="00BF3BB8"/>
    <w:rsid w:val="00BF4BD1"/>
    <w:rsid w:val="00BF56A2"/>
    <w:rsid w:val="00BF64FD"/>
    <w:rsid w:val="00BF75F9"/>
    <w:rsid w:val="00C00766"/>
    <w:rsid w:val="00C020AD"/>
    <w:rsid w:val="00C028D9"/>
    <w:rsid w:val="00C029E8"/>
    <w:rsid w:val="00C0560A"/>
    <w:rsid w:val="00C058FB"/>
    <w:rsid w:val="00C05907"/>
    <w:rsid w:val="00C05D88"/>
    <w:rsid w:val="00C0643D"/>
    <w:rsid w:val="00C072DA"/>
    <w:rsid w:val="00C07317"/>
    <w:rsid w:val="00C11767"/>
    <w:rsid w:val="00C11A8B"/>
    <w:rsid w:val="00C12007"/>
    <w:rsid w:val="00C12306"/>
    <w:rsid w:val="00C13D97"/>
    <w:rsid w:val="00C14E8B"/>
    <w:rsid w:val="00C15303"/>
    <w:rsid w:val="00C159EC"/>
    <w:rsid w:val="00C2475B"/>
    <w:rsid w:val="00C248B7"/>
    <w:rsid w:val="00C25E4C"/>
    <w:rsid w:val="00C26C36"/>
    <w:rsid w:val="00C2724B"/>
    <w:rsid w:val="00C27DCC"/>
    <w:rsid w:val="00C31396"/>
    <w:rsid w:val="00C3293C"/>
    <w:rsid w:val="00C332C0"/>
    <w:rsid w:val="00C33D7B"/>
    <w:rsid w:val="00C379E9"/>
    <w:rsid w:val="00C40E12"/>
    <w:rsid w:val="00C41182"/>
    <w:rsid w:val="00C411CE"/>
    <w:rsid w:val="00C41C65"/>
    <w:rsid w:val="00C42DA7"/>
    <w:rsid w:val="00C4401A"/>
    <w:rsid w:val="00C44092"/>
    <w:rsid w:val="00C446D7"/>
    <w:rsid w:val="00C5119F"/>
    <w:rsid w:val="00C51D45"/>
    <w:rsid w:val="00C523D6"/>
    <w:rsid w:val="00C52807"/>
    <w:rsid w:val="00C54091"/>
    <w:rsid w:val="00C5431B"/>
    <w:rsid w:val="00C573C6"/>
    <w:rsid w:val="00C5769B"/>
    <w:rsid w:val="00C60213"/>
    <w:rsid w:val="00C60A03"/>
    <w:rsid w:val="00C6252A"/>
    <w:rsid w:val="00C6339C"/>
    <w:rsid w:val="00C65EBB"/>
    <w:rsid w:val="00C6618C"/>
    <w:rsid w:val="00C667F9"/>
    <w:rsid w:val="00C7277E"/>
    <w:rsid w:val="00C747B4"/>
    <w:rsid w:val="00C74D29"/>
    <w:rsid w:val="00C77034"/>
    <w:rsid w:val="00C772FC"/>
    <w:rsid w:val="00C77BC4"/>
    <w:rsid w:val="00C80F29"/>
    <w:rsid w:val="00C80FC0"/>
    <w:rsid w:val="00C81885"/>
    <w:rsid w:val="00C819C9"/>
    <w:rsid w:val="00C82B7F"/>
    <w:rsid w:val="00C833CB"/>
    <w:rsid w:val="00C8376F"/>
    <w:rsid w:val="00C83F3F"/>
    <w:rsid w:val="00C84D20"/>
    <w:rsid w:val="00C855CA"/>
    <w:rsid w:val="00C87FBA"/>
    <w:rsid w:val="00C918DC"/>
    <w:rsid w:val="00C9246A"/>
    <w:rsid w:val="00C931C8"/>
    <w:rsid w:val="00C943A1"/>
    <w:rsid w:val="00C94712"/>
    <w:rsid w:val="00C9614A"/>
    <w:rsid w:val="00C97E2A"/>
    <w:rsid w:val="00CA0769"/>
    <w:rsid w:val="00CA0984"/>
    <w:rsid w:val="00CA4058"/>
    <w:rsid w:val="00CB17B5"/>
    <w:rsid w:val="00CB30B7"/>
    <w:rsid w:val="00CB3CB2"/>
    <w:rsid w:val="00CB41CD"/>
    <w:rsid w:val="00CB47CF"/>
    <w:rsid w:val="00CB55DD"/>
    <w:rsid w:val="00CB642C"/>
    <w:rsid w:val="00CB660C"/>
    <w:rsid w:val="00CB6E36"/>
    <w:rsid w:val="00CB784B"/>
    <w:rsid w:val="00CB7E15"/>
    <w:rsid w:val="00CB95A4"/>
    <w:rsid w:val="00CC1FD1"/>
    <w:rsid w:val="00CC2A3B"/>
    <w:rsid w:val="00CC4101"/>
    <w:rsid w:val="00CC588E"/>
    <w:rsid w:val="00CC59A8"/>
    <w:rsid w:val="00CC7610"/>
    <w:rsid w:val="00CD0C2D"/>
    <w:rsid w:val="00CD1E23"/>
    <w:rsid w:val="00CD22F2"/>
    <w:rsid w:val="00CD2B7D"/>
    <w:rsid w:val="00CD6930"/>
    <w:rsid w:val="00CD769D"/>
    <w:rsid w:val="00CD7F21"/>
    <w:rsid w:val="00CE1852"/>
    <w:rsid w:val="00CE22F3"/>
    <w:rsid w:val="00CE28ED"/>
    <w:rsid w:val="00CE3F18"/>
    <w:rsid w:val="00CE4F03"/>
    <w:rsid w:val="00CE5BBE"/>
    <w:rsid w:val="00CE60CF"/>
    <w:rsid w:val="00CE72FC"/>
    <w:rsid w:val="00CF04FF"/>
    <w:rsid w:val="00CF1841"/>
    <w:rsid w:val="00D02080"/>
    <w:rsid w:val="00D065C8"/>
    <w:rsid w:val="00D06732"/>
    <w:rsid w:val="00D0769B"/>
    <w:rsid w:val="00D10707"/>
    <w:rsid w:val="00D1199E"/>
    <w:rsid w:val="00D131CB"/>
    <w:rsid w:val="00D131FE"/>
    <w:rsid w:val="00D13CAF"/>
    <w:rsid w:val="00D13D5B"/>
    <w:rsid w:val="00D14795"/>
    <w:rsid w:val="00D16A15"/>
    <w:rsid w:val="00D17A76"/>
    <w:rsid w:val="00D22077"/>
    <w:rsid w:val="00D2360B"/>
    <w:rsid w:val="00D23DD2"/>
    <w:rsid w:val="00D26202"/>
    <w:rsid w:val="00D27996"/>
    <w:rsid w:val="00D30E06"/>
    <w:rsid w:val="00D31774"/>
    <w:rsid w:val="00D31776"/>
    <w:rsid w:val="00D3431B"/>
    <w:rsid w:val="00D34FA9"/>
    <w:rsid w:val="00D36410"/>
    <w:rsid w:val="00D36555"/>
    <w:rsid w:val="00D3794C"/>
    <w:rsid w:val="00D37991"/>
    <w:rsid w:val="00D408D8"/>
    <w:rsid w:val="00D4176C"/>
    <w:rsid w:val="00D4569E"/>
    <w:rsid w:val="00D45898"/>
    <w:rsid w:val="00D45DE8"/>
    <w:rsid w:val="00D4602E"/>
    <w:rsid w:val="00D47262"/>
    <w:rsid w:val="00D47811"/>
    <w:rsid w:val="00D501D6"/>
    <w:rsid w:val="00D50252"/>
    <w:rsid w:val="00D506FB"/>
    <w:rsid w:val="00D51ABE"/>
    <w:rsid w:val="00D52A59"/>
    <w:rsid w:val="00D53F5E"/>
    <w:rsid w:val="00D5562E"/>
    <w:rsid w:val="00D569FB"/>
    <w:rsid w:val="00D57499"/>
    <w:rsid w:val="00D61EFF"/>
    <w:rsid w:val="00D62806"/>
    <w:rsid w:val="00D62AF0"/>
    <w:rsid w:val="00D62DDB"/>
    <w:rsid w:val="00D64371"/>
    <w:rsid w:val="00D64E3B"/>
    <w:rsid w:val="00D77CBF"/>
    <w:rsid w:val="00D8282D"/>
    <w:rsid w:val="00D85221"/>
    <w:rsid w:val="00D85FBC"/>
    <w:rsid w:val="00D8601C"/>
    <w:rsid w:val="00D905A0"/>
    <w:rsid w:val="00D926DC"/>
    <w:rsid w:val="00D94BF1"/>
    <w:rsid w:val="00D97946"/>
    <w:rsid w:val="00DA2F53"/>
    <w:rsid w:val="00DA3031"/>
    <w:rsid w:val="00DA35C1"/>
    <w:rsid w:val="00DA694D"/>
    <w:rsid w:val="00DA6AE5"/>
    <w:rsid w:val="00DB00AB"/>
    <w:rsid w:val="00DB11B9"/>
    <w:rsid w:val="00DB1A63"/>
    <w:rsid w:val="00DB233C"/>
    <w:rsid w:val="00DB3452"/>
    <w:rsid w:val="00DB6589"/>
    <w:rsid w:val="00DB68A9"/>
    <w:rsid w:val="00DB6C3E"/>
    <w:rsid w:val="00DB6F9B"/>
    <w:rsid w:val="00DC2341"/>
    <w:rsid w:val="00DC24FA"/>
    <w:rsid w:val="00DC27C6"/>
    <w:rsid w:val="00DC2E7F"/>
    <w:rsid w:val="00DC2FF9"/>
    <w:rsid w:val="00DC366F"/>
    <w:rsid w:val="00DC3E54"/>
    <w:rsid w:val="00DC40CB"/>
    <w:rsid w:val="00DC5076"/>
    <w:rsid w:val="00DC62DF"/>
    <w:rsid w:val="00DC72AF"/>
    <w:rsid w:val="00DD0C83"/>
    <w:rsid w:val="00DD135D"/>
    <w:rsid w:val="00DD1E97"/>
    <w:rsid w:val="00DD2FDB"/>
    <w:rsid w:val="00DD3E34"/>
    <w:rsid w:val="00DD45BA"/>
    <w:rsid w:val="00DD6349"/>
    <w:rsid w:val="00DD7987"/>
    <w:rsid w:val="00DE062D"/>
    <w:rsid w:val="00DE0C51"/>
    <w:rsid w:val="00DE1C39"/>
    <w:rsid w:val="00DE23B5"/>
    <w:rsid w:val="00DE2AEE"/>
    <w:rsid w:val="00DE4DD9"/>
    <w:rsid w:val="00DE74C4"/>
    <w:rsid w:val="00DF3237"/>
    <w:rsid w:val="00DF3A68"/>
    <w:rsid w:val="00DF68A6"/>
    <w:rsid w:val="00DF6E1B"/>
    <w:rsid w:val="00DF7541"/>
    <w:rsid w:val="00E00683"/>
    <w:rsid w:val="00E01A58"/>
    <w:rsid w:val="00E02848"/>
    <w:rsid w:val="00E0388A"/>
    <w:rsid w:val="00E03A6B"/>
    <w:rsid w:val="00E0534C"/>
    <w:rsid w:val="00E06CBB"/>
    <w:rsid w:val="00E12C24"/>
    <w:rsid w:val="00E13161"/>
    <w:rsid w:val="00E131B6"/>
    <w:rsid w:val="00E13FD5"/>
    <w:rsid w:val="00E1598A"/>
    <w:rsid w:val="00E17641"/>
    <w:rsid w:val="00E179F2"/>
    <w:rsid w:val="00E20BD8"/>
    <w:rsid w:val="00E21A01"/>
    <w:rsid w:val="00E22A1B"/>
    <w:rsid w:val="00E30BDB"/>
    <w:rsid w:val="00E3227D"/>
    <w:rsid w:val="00E34873"/>
    <w:rsid w:val="00E34EAB"/>
    <w:rsid w:val="00E366CC"/>
    <w:rsid w:val="00E37E7A"/>
    <w:rsid w:val="00E40AE1"/>
    <w:rsid w:val="00E40D09"/>
    <w:rsid w:val="00E422F3"/>
    <w:rsid w:val="00E43069"/>
    <w:rsid w:val="00E43694"/>
    <w:rsid w:val="00E43A88"/>
    <w:rsid w:val="00E45A53"/>
    <w:rsid w:val="00E46297"/>
    <w:rsid w:val="00E47495"/>
    <w:rsid w:val="00E50DC4"/>
    <w:rsid w:val="00E527E2"/>
    <w:rsid w:val="00E54A15"/>
    <w:rsid w:val="00E54ED1"/>
    <w:rsid w:val="00E55E67"/>
    <w:rsid w:val="00E563AF"/>
    <w:rsid w:val="00E563DF"/>
    <w:rsid w:val="00E56C19"/>
    <w:rsid w:val="00E56DD9"/>
    <w:rsid w:val="00E57C27"/>
    <w:rsid w:val="00E57E50"/>
    <w:rsid w:val="00E64072"/>
    <w:rsid w:val="00E65AD7"/>
    <w:rsid w:val="00E672EE"/>
    <w:rsid w:val="00E70206"/>
    <w:rsid w:val="00E70C7D"/>
    <w:rsid w:val="00E71A6D"/>
    <w:rsid w:val="00E722DE"/>
    <w:rsid w:val="00E727E9"/>
    <w:rsid w:val="00E72E30"/>
    <w:rsid w:val="00E758EF"/>
    <w:rsid w:val="00E75A28"/>
    <w:rsid w:val="00E75A32"/>
    <w:rsid w:val="00E75EDE"/>
    <w:rsid w:val="00E76666"/>
    <w:rsid w:val="00E77193"/>
    <w:rsid w:val="00E81471"/>
    <w:rsid w:val="00E82B96"/>
    <w:rsid w:val="00E84216"/>
    <w:rsid w:val="00E845A3"/>
    <w:rsid w:val="00E849C0"/>
    <w:rsid w:val="00E850FC"/>
    <w:rsid w:val="00E85140"/>
    <w:rsid w:val="00E85E62"/>
    <w:rsid w:val="00E875C1"/>
    <w:rsid w:val="00E93DAC"/>
    <w:rsid w:val="00E9423A"/>
    <w:rsid w:val="00E950E8"/>
    <w:rsid w:val="00E955F8"/>
    <w:rsid w:val="00EA0B1E"/>
    <w:rsid w:val="00EA12BD"/>
    <w:rsid w:val="00EA227A"/>
    <w:rsid w:val="00EA2E47"/>
    <w:rsid w:val="00EA36EE"/>
    <w:rsid w:val="00EA510F"/>
    <w:rsid w:val="00EA6619"/>
    <w:rsid w:val="00EA7CBD"/>
    <w:rsid w:val="00EB017B"/>
    <w:rsid w:val="00EB098E"/>
    <w:rsid w:val="00EB2128"/>
    <w:rsid w:val="00EB5941"/>
    <w:rsid w:val="00EB7FC2"/>
    <w:rsid w:val="00EC041B"/>
    <w:rsid w:val="00EC0600"/>
    <w:rsid w:val="00EC0CDA"/>
    <w:rsid w:val="00EC1E40"/>
    <w:rsid w:val="00EC2BD8"/>
    <w:rsid w:val="00EC41B9"/>
    <w:rsid w:val="00EC4EAD"/>
    <w:rsid w:val="00EC5496"/>
    <w:rsid w:val="00EC557F"/>
    <w:rsid w:val="00EC70E3"/>
    <w:rsid w:val="00EC721A"/>
    <w:rsid w:val="00EC7310"/>
    <w:rsid w:val="00EC7F14"/>
    <w:rsid w:val="00ED07ED"/>
    <w:rsid w:val="00ED171F"/>
    <w:rsid w:val="00ED2B03"/>
    <w:rsid w:val="00ED2DEE"/>
    <w:rsid w:val="00ED3B33"/>
    <w:rsid w:val="00ED5427"/>
    <w:rsid w:val="00ED6011"/>
    <w:rsid w:val="00ED6C61"/>
    <w:rsid w:val="00EE2E35"/>
    <w:rsid w:val="00EE51BF"/>
    <w:rsid w:val="00EE77F3"/>
    <w:rsid w:val="00EE7F8E"/>
    <w:rsid w:val="00EF0058"/>
    <w:rsid w:val="00EF3697"/>
    <w:rsid w:val="00EF5CB3"/>
    <w:rsid w:val="00F025BB"/>
    <w:rsid w:val="00F042AD"/>
    <w:rsid w:val="00F04E93"/>
    <w:rsid w:val="00F05062"/>
    <w:rsid w:val="00F06D15"/>
    <w:rsid w:val="00F1280D"/>
    <w:rsid w:val="00F12CD8"/>
    <w:rsid w:val="00F12EB1"/>
    <w:rsid w:val="00F1500E"/>
    <w:rsid w:val="00F15E45"/>
    <w:rsid w:val="00F1674E"/>
    <w:rsid w:val="00F17E7C"/>
    <w:rsid w:val="00F17F1D"/>
    <w:rsid w:val="00F20BB1"/>
    <w:rsid w:val="00F21E7E"/>
    <w:rsid w:val="00F256E1"/>
    <w:rsid w:val="00F26757"/>
    <w:rsid w:val="00F319E9"/>
    <w:rsid w:val="00F331AC"/>
    <w:rsid w:val="00F33C89"/>
    <w:rsid w:val="00F343AC"/>
    <w:rsid w:val="00F34B6E"/>
    <w:rsid w:val="00F34C27"/>
    <w:rsid w:val="00F42336"/>
    <w:rsid w:val="00F4245D"/>
    <w:rsid w:val="00F4330E"/>
    <w:rsid w:val="00F43848"/>
    <w:rsid w:val="00F43E45"/>
    <w:rsid w:val="00F4485D"/>
    <w:rsid w:val="00F45F26"/>
    <w:rsid w:val="00F462CD"/>
    <w:rsid w:val="00F51D21"/>
    <w:rsid w:val="00F52A84"/>
    <w:rsid w:val="00F54806"/>
    <w:rsid w:val="00F548AD"/>
    <w:rsid w:val="00F54A3C"/>
    <w:rsid w:val="00F550D1"/>
    <w:rsid w:val="00F555C8"/>
    <w:rsid w:val="00F568C6"/>
    <w:rsid w:val="00F6012A"/>
    <w:rsid w:val="00F60D76"/>
    <w:rsid w:val="00F61386"/>
    <w:rsid w:val="00F62211"/>
    <w:rsid w:val="00F63A2B"/>
    <w:rsid w:val="00F63C20"/>
    <w:rsid w:val="00F64E7B"/>
    <w:rsid w:val="00F655C1"/>
    <w:rsid w:val="00F6580D"/>
    <w:rsid w:val="00F65820"/>
    <w:rsid w:val="00F65BC1"/>
    <w:rsid w:val="00F67741"/>
    <w:rsid w:val="00F70120"/>
    <w:rsid w:val="00F73786"/>
    <w:rsid w:val="00F73FCF"/>
    <w:rsid w:val="00F75D2B"/>
    <w:rsid w:val="00F76430"/>
    <w:rsid w:val="00F821EA"/>
    <w:rsid w:val="00F825B8"/>
    <w:rsid w:val="00F8399C"/>
    <w:rsid w:val="00F8505C"/>
    <w:rsid w:val="00F85474"/>
    <w:rsid w:val="00F8586B"/>
    <w:rsid w:val="00F8725F"/>
    <w:rsid w:val="00F8779F"/>
    <w:rsid w:val="00F91718"/>
    <w:rsid w:val="00F92FE0"/>
    <w:rsid w:val="00F937E2"/>
    <w:rsid w:val="00F93B7B"/>
    <w:rsid w:val="00F949A1"/>
    <w:rsid w:val="00F94EC4"/>
    <w:rsid w:val="00F95C07"/>
    <w:rsid w:val="00F970B1"/>
    <w:rsid w:val="00F97B71"/>
    <w:rsid w:val="00FA2A70"/>
    <w:rsid w:val="00FA4764"/>
    <w:rsid w:val="00FA4980"/>
    <w:rsid w:val="00FA4E1B"/>
    <w:rsid w:val="00FA52DD"/>
    <w:rsid w:val="00FA6060"/>
    <w:rsid w:val="00FB04B7"/>
    <w:rsid w:val="00FB0645"/>
    <w:rsid w:val="00FB0A46"/>
    <w:rsid w:val="00FB2E7F"/>
    <w:rsid w:val="00FB3F36"/>
    <w:rsid w:val="00FB539E"/>
    <w:rsid w:val="00FB6557"/>
    <w:rsid w:val="00FB76C4"/>
    <w:rsid w:val="00FC0BE0"/>
    <w:rsid w:val="00FC2885"/>
    <w:rsid w:val="00FC427D"/>
    <w:rsid w:val="00FC49FE"/>
    <w:rsid w:val="00FC6194"/>
    <w:rsid w:val="00FC6EC9"/>
    <w:rsid w:val="00FC75E3"/>
    <w:rsid w:val="00FC7E0D"/>
    <w:rsid w:val="00FD0C41"/>
    <w:rsid w:val="00FD507D"/>
    <w:rsid w:val="00FD69AB"/>
    <w:rsid w:val="00FE0413"/>
    <w:rsid w:val="00FE0467"/>
    <w:rsid w:val="00FE10B9"/>
    <w:rsid w:val="00FE188E"/>
    <w:rsid w:val="00FE2B95"/>
    <w:rsid w:val="00FE2CB0"/>
    <w:rsid w:val="00FE56D4"/>
    <w:rsid w:val="00FE619F"/>
    <w:rsid w:val="00FE6821"/>
    <w:rsid w:val="00FE6BC9"/>
    <w:rsid w:val="00FE6C1B"/>
    <w:rsid w:val="00FE7892"/>
    <w:rsid w:val="00FF2D95"/>
    <w:rsid w:val="00FF32C5"/>
    <w:rsid w:val="00FF3341"/>
    <w:rsid w:val="00FF3586"/>
    <w:rsid w:val="00FF38A8"/>
    <w:rsid w:val="00FF40FC"/>
    <w:rsid w:val="00FF5068"/>
    <w:rsid w:val="00FF639D"/>
    <w:rsid w:val="00FF653F"/>
    <w:rsid w:val="00FF7438"/>
    <w:rsid w:val="00FF755E"/>
    <w:rsid w:val="010FD6B6"/>
    <w:rsid w:val="0127887C"/>
    <w:rsid w:val="012B5AD3"/>
    <w:rsid w:val="01391B7E"/>
    <w:rsid w:val="014BAFCC"/>
    <w:rsid w:val="015FBA20"/>
    <w:rsid w:val="0177AAB4"/>
    <w:rsid w:val="018EA5B6"/>
    <w:rsid w:val="01A395EC"/>
    <w:rsid w:val="01B6062E"/>
    <w:rsid w:val="01B61DBC"/>
    <w:rsid w:val="01BD4DA0"/>
    <w:rsid w:val="01C84A5D"/>
    <w:rsid w:val="01C9610D"/>
    <w:rsid w:val="01D59F0D"/>
    <w:rsid w:val="01DF560C"/>
    <w:rsid w:val="01DFE09F"/>
    <w:rsid w:val="01E3561A"/>
    <w:rsid w:val="01FAB705"/>
    <w:rsid w:val="0215A088"/>
    <w:rsid w:val="021B8D13"/>
    <w:rsid w:val="02275334"/>
    <w:rsid w:val="022AFD84"/>
    <w:rsid w:val="022ED0AD"/>
    <w:rsid w:val="026ADD4D"/>
    <w:rsid w:val="02700E6E"/>
    <w:rsid w:val="02706119"/>
    <w:rsid w:val="02898517"/>
    <w:rsid w:val="0298860E"/>
    <w:rsid w:val="02B2E2F1"/>
    <w:rsid w:val="02C9CAB3"/>
    <w:rsid w:val="02DD42DC"/>
    <w:rsid w:val="02E0D613"/>
    <w:rsid w:val="02F89A6B"/>
    <w:rsid w:val="02FCFDAF"/>
    <w:rsid w:val="03015BAD"/>
    <w:rsid w:val="0308F341"/>
    <w:rsid w:val="031FDC0A"/>
    <w:rsid w:val="032C323D"/>
    <w:rsid w:val="033FA1E1"/>
    <w:rsid w:val="034840EE"/>
    <w:rsid w:val="03557AED"/>
    <w:rsid w:val="03629F6D"/>
    <w:rsid w:val="037011B9"/>
    <w:rsid w:val="0371292C"/>
    <w:rsid w:val="037FFE4B"/>
    <w:rsid w:val="0393505E"/>
    <w:rsid w:val="03938C08"/>
    <w:rsid w:val="0393B367"/>
    <w:rsid w:val="039DA3A2"/>
    <w:rsid w:val="03A100B2"/>
    <w:rsid w:val="03B07A8A"/>
    <w:rsid w:val="03B8143F"/>
    <w:rsid w:val="03B97320"/>
    <w:rsid w:val="03CC0087"/>
    <w:rsid w:val="03CC2A23"/>
    <w:rsid w:val="03CDFE34"/>
    <w:rsid w:val="03CF4878"/>
    <w:rsid w:val="03D51654"/>
    <w:rsid w:val="03DA4829"/>
    <w:rsid w:val="03DC7DC7"/>
    <w:rsid w:val="03DFAEDA"/>
    <w:rsid w:val="03E8D481"/>
    <w:rsid w:val="03FEAE72"/>
    <w:rsid w:val="04016629"/>
    <w:rsid w:val="0402B0FC"/>
    <w:rsid w:val="041080C1"/>
    <w:rsid w:val="041EFFAC"/>
    <w:rsid w:val="0438EA2F"/>
    <w:rsid w:val="043E3556"/>
    <w:rsid w:val="04457CDC"/>
    <w:rsid w:val="04519E23"/>
    <w:rsid w:val="0451ABB7"/>
    <w:rsid w:val="045B66E5"/>
    <w:rsid w:val="04776D63"/>
    <w:rsid w:val="047A005A"/>
    <w:rsid w:val="04924F9A"/>
    <w:rsid w:val="04A32478"/>
    <w:rsid w:val="04CC9FE3"/>
    <w:rsid w:val="04E31825"/>
    <w:rsid w:val="04E53D8C"/>
    <w:rsid w:val="04E604C4"/>
    <w:rsid w:val="04E6BAA1"/>
    <w:rsid w:val="04F9B2EE"/>
    <w:rsid w:val="04FD36F9"/>
    <w:rsid w:val="050218A5"/>
    <w:rsid w:val="050420BA"/>
    <w:rsid w:val="050E749E"/>
    <w:rsid w:val="05126A9C"/>
    <w:rsid w:val="0529E8E6"/>
    <w:rsid w:val="052B86B9"/>
    <w:rsid w:val="05469355"/>
    <w:rsid w:val="0553E8BA"/>
    <w:rsid w:val="05541B8B"/>
    <w:rsid w:val="0557F935"/>
    <w:rsid w:val="0559272A"/>
    <w:rsid w:val="055C4F3D"/>
    <w:rsid w:val="05667E09"/>
    <w:rsid w:val="0569CB84"/>
    <w:rsid w:val="05777A86"/>
    <w:rsid w:val="0577CC33"/>
    <w:rsid w:val="05786B55"/>
    <w:rsid w:val="059468C8"/>
    <w:rsid w:val="0599F15A"/>
    <w:rsid w:val="059C7C99"/>
    <w:rsid w:val="05A40B4A"/>
    <w:rsid w:val="05AFE613"/>
    <w:rsid w:val="05B988B2"/>
    <w:rsid w:val="05BAA8AF"/>
    <w:rsid w:val="05BCA65C"/>
    <w:rsid w:val="05DCA034"/>
    <w:rsid w:val="05DCB43F"/>
    <w:rsid w:val="05E4A89F"/>
    <w:rsid w:val="05E84480"/>
    <w:rsid w:val="05FECBF6"/>
    <w:rsid w:val="06062CB5"/>
    <w:rsid w:val="0607F745"/>
    <w:rsid w:val="06084195"/>
    <w:rsid w:val="0608BD77"/>
    <w:rsid w:val="0611C7C2"/>
    <w:rsid w:val="0612FF09"/>
    <w:rsid w:val="062F1BC3"/>
    <w:rsid w:val="0639F5E6"/>
    <w:rsid w:val="063B8CFD"/>
    <w:rsid w:val="063D100C"/>
    <w:rsid w:val="06466F36"/>
    <w:rsid w:val="064F47E7"/>
    <w:rsid w:val="06527B65"/>
    <w:rsid w:val="0662908A"/>
    <w:rsid w:val="066BFC19"/>
    <w:rsid w:val="066F9E59"/>
    <w:rsid w:val="067034AC"/>
    <w:rsid w:val="0689D18A"/>
    <w:rsid w:val="068FB5FD"/>
    <w:rsid w:val="0696C0B1"/>
    <w:rsid w:val="06A0E67F"/>
    <w:rsid w:val="06AD9883"/>
    <w:rsid w:val="06B09693"/>
    <w:rsid w:val="06B9D76B"/>
    <w:rsid w:val="06BD4EE9"/>
    <w:rsid w:val="06C5B947"/>
    <w:rsid w:val="06CA8C79"/>
    <w:rsid w:val="06CDA19E"/>
    <w:rsid w:val="06DBD396"/>
    <w:rsid w:val="06E24365"/>
    <w:rsid w:val="06E6CC57"/>
    <w:rsid w:val="06F1A4C2"/>
    <w:rsid w:val="06F3B10D"/>
    <w:rsid w:val="06FEE7E7"/>
    <w:rsid w:val="07070CB2"/>
    <w:rsid w:val="070C27AA"/>
    <w:rsid w:val="0716693C"/>
    <w:rsid w:val="07395FE4"/>
    <w:rsid w:val="07407A3F"/>
    <w:rsid w:val="07564F34"/>
    <w:rsid w:val="075873AC"/>
    <w:rsid w:val="07603E3B"/>
    <w:rsid w:val="077FD053"/>
    <w:rsid w:val="0793D60D"/>
    <w:rsid w:val="0794B2BA"/>
    <w:rsid w:val="07A289DD"/>
    <w:rsid w:val="07B26EB0"/>
    <w:rsid w:val="07D4A9AF"/>
    <w:rsid w:val="07D8C330"/>
    <w:rsid w:val="07E922A9"/>
    <w:rsid w:val="07E9E96E"/>
    <w:rsid w:val="07E9EC5F"/>
    <w:rsid w:val="07FC710D"/>
    <w:rsid w:val="0801DA02"/>
    <w:rsid w:val="0802521A"/>
    <w:rsid w:val="0809CE5A"/>
    <w:rsid w:val="08167F4C"/>
    <w:rsid w:val="0823BF3E"/>
    <w:rsid w:val="0827F302"/>
    <w:rsid w:val="082CB2F0"/>
    <w:rsid w:val="08462DE6"/>
    <w:rsid w:val="0849EC7E"/>
    <w:rsid w:val="084AC16D"/>
    <w:rsid w:val="084FF545"/>
    <w:rsid w:val="0850FF0D"/>
    <w:rsid w:val="086F9B76"/>
    <w:rsid w:val="08703100"/>
    <w:rsid w:val="08777132"/>
    <w:rsid w:val="088C72C9"/>
    <w:rsid w:val="088F776A"/>
    <w:rsid w:val="0893EFFF"/>
    <w:rsid w:val="0898A106"/>
    <w:rsid w:val="08994798"/>
    <w:rsid w:val="0899E09C"/>
    <w:rsid w:val="08A537AA"/>
    <w:rsid w:val="08A6526D"/>
    <w:rsid w:val="08ACBB0A"/>
    <w:rsid w:val="08B26B73"/>
    <w:rsid w:val="08B84EB8"/>
    <w:rsid w:val="08BFE586"/>
    <w:rsid w:val="08C4C18E"/>
    <w:rsid w:val="08D3A8EB"/>
    <w:rsid w:val="08DBDC73"/>
    <w:rsid w:val="08EEEFB5"/>
    <w:rsid w:val="08F7264B"/>
    <w:rsid w:val="0901E670"/>
    <w:rsid w:val="09052B10"/>
    <w:rsid w:val="090F5474"/>
    <w:rsid w:val="0913AC25"/>
    <w:rsid w:val="091AFEE7"/>
    <w:rsid w:val="09234C5A"/>
    <w:rsid w:val="092E0EBA"/>
    <w:rsid w:val="09385D5B"/>
    <w:rsid w:val="09412787"/>
    <w:rsid w:val="09472D1B"/>
    <w:rsid w:val="0951BE85"/>
    <w:rsid w:val="09555BD6"/>
    <w:rsid w:val="09613C86"/>
    <w:rsid w:val="096CF714"/>
    <w:rsid w:val="096F0DB7"/>
    <w:rsid w:val="09718781"/>
    <w:rsid w:val="097960D1"/>
    <w:rsid w:val="0983271C"/>
    <w:rsid w:val="09862C38"/>
    <w:rsid w:val="098CFB71"/>
    <w:rsid w:val="0999C1C5"/>
    <w:rsid w:val="099C5587"/>
    <w:rsid w:val="099DDC39"/>
    <w:rsid w:val="099E4692"/>
    <w:rsid w:val="099E5C81"/>
    <w:rsid w:val="09B4AF8F"/>
    <w:rsid w:val="09B73B70"/>
    <w:rsid w:val="09B93A3D"/>
    <w:rsid w:val="09BAF82B"/>
    <w:rsid w:val="09BC9ED4"/>
    <w:rsid w:val="09BFF3A7"/>
    <w:rsid w:val="09C84830"/>
    <w:rsid w:val="09D29D49"/>
    <w:rsid w:val="09D4B52F"/>
    <w:rsid w:val="09DD4C5B"/>
    <w:rsid w:val="0A008379"/>
    <w:rsid w:val="0A13336C"/>
    <w:rsid w:val="0A1A75F0"/>
    <w:rsid w:val="0A21AADD"/>
    <w:rsid w:val="0A251069"/>
    <w:rsid w:val="0A33C3DD"/>
    <w:rsid w:val="0A44786A"/>
    <w:rsid w:val="0A4A6E79"/>
    <w:rsid w:val="0A4CCF7B"/>
    <w:rsid w:val="0A525096"/>
    <w:rsid w:val="0A5C0D47"/>
    <w:rsid w:val="0A5D8730"/>
    <w:rsid w:val="0A6FEDBC"/>
    <w:rsid w:val="0A81C51B"/>
    <w:rsid w:val="0A85B268"/>
    <w:rsid w:val="0A8F665E"/>
    <w:rsid w:val="0A903D28"/>
    <w:rsid w:val="0A96B532"/>
    <w:rsid w:val="0A9BC7E5"/>
    <w:rsid w:val="0AA1466C"/>
    <w:rsid w:val="0AA436AC"/>
    <w:rsid w:val="0AB88816"/>
    <w:rsid w:val="0AD4A6B6"/>
    <w:rsid w:val="0ADE453D"/>
    <w:rsid w:val="0AE92D9B"/>
    <w:rsid w:val="0AFF3E69"/>
    <w:rsid w:val="0B07E59E"/>
    <w:rsid w:val="0B1660BB"/>
    <w:rsid w:val="0B1C523B"/>
    <w:rsid w:val="0B1CB6E2"/>
    <w:rsid w:val="0B24BCC7"/>
    <w:rsid w:val="0B265624"/>
    <w:rsid w:val="0B450532"/>
    <w:rsid w:val="0B4AD8E6"/>
    <w:rsid w:val="0B4DF03A"/>
    <w:rsid w:val="0B65C4E0"/>
    <w:rsid w:val="0B67F853"/>
    <w:rsid w:val="0B761B23"/>
    <w:rsid w:val="0B8C422B"/>
    <w:rsid w:val="0B931121"/>
    <w:rsid w:val="0B9EA63D"/>
    <w:rsid w:val="0B9FCFEE"/>
    <w:rsid w:val="0BBDB019"/>
    <w:rsid w:val="0BC0B85A"/>
    <w:rsid w:val="0BC57243"/>
    <w:rsid w:val="0BCA263D"/>
    <w:rsid w:val="0BD810E9"/>
    <w:rsid w:val="0BE7DE42"/>
    <w:rsid w:val="0C095340"/>
    <w:rsid w:val="0C202115"/>
    <w:rsid w:val="0C23872B"/>
    <w:rsid w:val="0C245CEB"/>
    <w:rsid w:val="0C328EF9"/>
    <w:rsid w:val="0C4755DA"/>
    <w:rsid w:val="0C486F65"/>
    <w:rsid w:val="0C5332D3"/>
    <w:rsid w:val="0C54F1D5"/>
    <w:rsid w:val="0C6C85A0"/>
    <w:rsid w:val="0C6EB746"/>
    <w:rsid w:val="0C73E40E"/>
    <w:rsid w:val="0C7E57EF"/>
    <w:rsid w:val="0C88CC52"/>
    <w:rsid w:val="0C95FF95"/>
    <w:rsid w:val="0CA726E1"/>
    <w:rsid w:val="0CAEE22B"/>
    <w:rsid w:val="0CB25C0B"/>
    <w:rsid w:val="0CB92AA5"/>
    <w:rsid w:val="0CC449F1"/>
    <w:rsid w:val="0CCC0E2F"/>
    <w:rsid w:val="0CCE61AF"/>
    <w:rsid w:val="0CD1E68E"/>
    <w:rsid w:val="0CD4B10F"/>
    <w:rsid w:val="0CD84A1A"/>
    <w:rsid w:val="0CEA0DB4"/>
    <w:rsid w:val="0CF89C2F"/>
    <w:rsid w:val="0D0342F1"/>
    <w:rsid w:val="0D12F69E"/>
    <w:rsid w:val="0D28365D"/>
    <w:rsid w:val="0D430C99"/>
    <w:rsid w:val="0D44BAED"/>
    <w:rsid w:val="0D4E1FA2"/>
    <w:rsid w:val="0D53DC4E"/>
    <w:rsid w:val="0D585C08"/>
    <w:rsid w:val="0D65D0B2"/>
    <w:rsid w:val="0D663AFA"/>
    <w:rsid w:val="0D705786"/>
    <w:rsid w:val="0D77FA78"/>
    <w:rsid w:val="0D9EA86D"/>
    <w:rsid w:val="0DA3FD21"/>
    <w:rsid w:val="0DA76A91"/>
    <w:rsid w:val="0DB9AC1F"/>
    <w:rsid w:val="0DC27449"/>
    <w:rsid w:val="0DC6F8A1"/>
    <w:rsid w:val="0DE8163D"/>
    <w:rsid w:val="0DEF230C"/>
    <w:rsid w:val="0DF24A3A"/>
    <w:rsid w:val="0DFBE5A2"/>
    <w:rsid w:val="0E068DC3"/>
    <w:rsid w:val="0E06FAFD"/>
    <w:rsid w:val="0E09DDDB"/>
    <w:rsid w:val="0E0AB8F1"/>
    <w:rsid w:val="0E1DA206"/>
    <w:rsid w:val="0E1E2279"/>
    <w:rsid w:val="0E230638"/>
    <w:rsid w:val="0E2443F6"/>
    <w:rsid w:val="0E32FBE0"/>
    <w:rsid w:val="0E418FB0"/>
    <w:rsid w:val="0E54FB06"/>
    <w:rsid w:val="0E57BE99"/>
    <w:rsid w:val="0E636BEE"/>
    <w:rsid w:val="0E6764CD"/>
    <w:rsid w:val="0E77747A"/>
    <w:rsid w:val="0E85DE15"/>
    <w:rsid w:val="0E91E249"/>
    <w:rsid w:val="0EA536FE"/>
    <w:rsid w:val="0EA6407D"/>
    <w:rsid w:val="0EC08EB6"/>
    <w:rsid w:val="0EC75447"/>
    <w:rsid w:val="0ECF9AE4"/>
    <w:rsid w:val="0ED464D6"/>
    <w:rsid w:val="0EE28992"/>
    <w:rsid w:val="0EE3AF90"/>
    <w:rsid w:val="0EEAD822"/>
    <w:rsid w:val="0EEBEE09"/>
    <w:rsid w:val="0EEDDB4A"/>
    <w:rsid w:val="0EEE725E"/>
    <w:rsid w:val="0EF0F9A8"/>
    <w:rsid w:val="0EF5D924"/>
    <w:rsid w:val="0F03E776"/>
    <w:rsid w:val="0F085196"/>
    <w:rsid w:val="0F095BC5"/>
    <w:rsid w:val="0F15F313"/>
    <w:rsid w:val="0F1D5011"/>
    <w:rsid w:val="0F1DF72A"/>
    <w:rsid w:val="0F2F01EA"/>
    <w:rsid w:val="0F3E6129"/>
    <w:rsid w:val="0F42EC91"/>
    <w:rsid w:val="0F455D37"/>
    <w:rsid w:val="0F63562D"/>
    <w:rsid w:val="0F648C37"/>
    <w:rsid w:val="0F701FEB"/>
    <w:rsid w:val="0F706A4A"/>
    <w:rsid w:val="0F76BB60"/>
    <w:rsid w:val="0F785AE4"/>
    <w:rsid w:val="0F796185"/>
    <w:rsid w:val="0F81CC7B"/>
    <w:rsid w:val="0F8E2999"/>
    <w:rsid w:val="0F9DCA71"/>
    <w:rsid w:val="0FC0583B"/>
    <w:rsid w:val="0FDBFB91"/>
    <w:rsid w:val="0FF00220"/>
    <w:rsid w:val="102970F8"/>
    <w:rsid w:val="10551066"/>
    <w:rsid w:val="105EC2F1"/>
    <w:rsid w:val="106E45BC"/>
    <w:rsid w:val="1073D47D"/>
    <w:rsid w:val="1074ED03"/>
    <w:rsid w:val="10761DF1"/>
    <w:rsid w:val="10790CFB"/>
    <w:rsid w:val="1084BA24"/>
    <w:rsid w:val="108882E0"/>
    <w:rsid w:val="1090CFEA"/>
    <w:rsid w:val="10969311"/>
    <w:rsid w:val="10A0D1FF"/>
    <w:rsid w:val="10A30561"/>
    <w:rsid w:val="10A921CE"/>
    <w:rsid w:val="10B99F87"/>
    <w:rsid w:val="10BC7DE3"/>
    <w:rsid w:val="10C7304B"/>
    <w:rsid w:val="10CA2D9D"/>
    <w:rsid w:val="10D3B3BF"/>
    <w:rsid w:val="10D7F50C"/>
    <w:rsid w:val="10DA2898"/>
    <w:rsid w:val="10E471C5"/>
    <w:rsid w:val="10F31A12"/>
    <w:rsid w:val="1104787E"/>
    <w:rsid w:val="1108A5FD"/>
    <w:rsid w:val="110FC77B"/>
    <w:rsid w:val="111A03F5"/>
    <w:rsid w:val="11209F6A"/>
    <w:rsid w:val="1121AA5A"/>
    <w:rsid w:val="112929E8"/>
    <w:rsid w:val="113CEB1F"/>
    <w:rsid w:val="11477CA5"/>
    <w:rsid w:val="114A0797"/>
    <w:rsid w:val="11516A6A"/>
    <w:rsid w:val="11818042"/>
    <w:rsid w:val="11822B2B"/>
    <w:rsid w:val="11861A44"/>
    <w:rsid w:val="1187FB64"/>
    <w:rsid w:val="118AC204"/>
    <w:rsid w:val="118AFFFA"/>
    <w:rsid w:val="11C78199"/>
    <w:rsid w:val="11C9E48B"/>
    <w:rsid w:val="11CEAD6B"/>
    <w:rsid w:val="11D2CBE8"/>
    <w:rsid w:val="11DCC431"/>
    <w:rsid w:val="11DF21FB"/>
    <w:rsid w:val="120F916D"/>
    <w:rsid w:val="121F4F8B"/>
    <w:rsid w:val="122E5CE1"/>
    <w:rsid w:val="12356795"/>
    <w:rsid w:val="12390DB2"/>
    <w:rsid w:val="123BD912"/>
    <w:rsid w:val="124267E8"/>
    <w:rsid w:val="124ECF42"/>
    <w:rsid w:val="125A4092"/>
    <w:rsid w:val="125CD98E"/>
    <w:rsid w:val="12611EB9"/>
    <w:rsid w:val="12623246"/>
    <w:rsid w:val="1262AD74"/>
    <w:rsid w:val="126A1DDE"/>
    <w:rsid w:val="126E2526"/>
    <w:rsid w:val="1270033D"/>
    <w:rsid w:val="12771AF3"/>
    <w:rsid w:val="12871444"/>
    <w:rsid w:val="128BEF57"/>
    <w:rsid w:val="12A1072F"/>
    <w:rsid w:val="12A17DE4"/>
    <w:rsid w:val="12D1A4F2"/>
    <w:rsid w:val="12EF7ECC"/>
    <w:rsid w:val="12F042C1"/>
    <w:rsid w:val="12F06919"/>
    <w:rsid w:val="130AD827"/>
    <w:rsid w:val="131DAA9C"/>
    <w:rsid w:val="132B9D9F"/>
    <w:rsid w:val="132E6479"/>
    <w:rsid w:val="133686EE"/>
    <w:rsid w:val="133CF685"/>
    <w:rsid w:val="133EB30C"/>
    <w:rsid w:val="1347F7BB"/>
    <w:rsid w:val="134C4246"/>
    <w:rsid w:val="13549599"/>
    <w:rsid w:val="1355B234"/>
    <w:rsid w:val="1366B529"/>
    <w:rsid w:val="13705B3B"/>
    <w:rsid w:val="13774909"/>
    <w:rsid w:val="137773E0"/>
    <w:rsid w:val="1377D680"/>
    <w:rsid w:val="137A2C26"/>
    <w:rsid w:val="1380EE2C"/>
    <w:rsid w:val="1381ADA3"/>
    <w:rsid w:val="139FAB0A"/>
    <w:rsid w:val="13A47162"/>
    <w:rsid w:val="13A6A43E"/>
    <w:rsid w:val="13B88CC9"/>
    <w:rsid w:val="13B97577"/>
    <w:rsid w:val="13BC3FF8"/>
    <w:rsid w:val="13BFC49F"/>
    <w:rsid w:val="13C30A05"/>
    <w:rsid w:val="13C6FB02"/>
    <w:rsid w:val="13CDBAD6"/>
    <w:rsid w:val="13DDB808"/>
    <w:rsid w:val="13E19F47"/>
    <w:rsid w:val="13E4A1F9"/>
    <w:rsid w:val="13F0AC3B"/>
    <w:rsid w:val="13F214E4"/>
    <w:rsid w:val="1408CDAF"/>
    <w:rsid w:val="140F3E79"/>
    <w:rsid w:val="14172096"/>
    <w:rsid w:val="14240FBD"/>
    <w:rsid w:val="1427EB9D"/>
    <w:rsid w:val="142A24E6"/>
    <w:rsid w:val="142A9B82"/>
    <w:rsid w:val="1479514E"/>
    <w:rsid w:val="147BA761"/>
    <w:rsid w:val="148669EC"/>
    <w:rsid w:val="1486EB20"/>
    <w:rsid w:val="14876391"/>
    <w:rsid w:val="1492ACA9"/>
    <w:rsid w:val="14A0C131"/>
    <w:rsid w:val="14AB8398"/>
    <w:rsid w:val="14AEC1C0"/>
    <w:rsid w:val="14BBF6FC"/>
    <w:rsid w:val="14CDB1BD"/>
    <w:rsid w:val="14D64800"/>
    <w:rsid w:val="14E2CC40"/>
    <w:rsid w:val="14EB7866"/>
    <w:rsid w:val="1508A5A3"/>
    <w:rsid w:val="151633D1"/>
    <w:rsid w:val="151DA3EF"/>
    <w:rsid w:val="1524C55A"/>
    <w:rsid w:val="152B200D"/>
    <w:rsid w:val="152DEB6D"/>
    <w:rsid w:val="153F5809"/>
    <w:rsid w:val="15501496"/>
    <w:rsid w:val="1564EFE6"/>
    <w:rsid w:val="15703C60"/>
    <w:rsid w:val="157B201D"/>
    <w:rsid w:val="15832008"/>
    <w:rsid w:val="1588F729"/>
    <w:rsid w:val="1593198A"/>
    <w:rsid w:val="159C19B1"/>
    <w:rsid w:val="159D96C6"/>
    <w:rsid w:val="15C86053"/>
    <w:rsid w:val="15CA0CB1"/>
    <w:rsid w:val="15CA22D6"/>
    <w:rsid w:val="15D18866"/>
    <w:rsid w:val="15D3CDBB"/>
    <w:rsid w:val="15D5EB98"/>
    <w:rsid w:val="15DDAB05"/>
    <w:rsid w:val="15F123D9"/>
    <w:rsid w:val="15F47C0B"/>
    <w:rsid w:val="15FFF272"/>
    <w:rsid w:val="1607078B"/>
    <w:rsid w:val="1615FF7A"/>
    <w:rsid w:val="1625589A"/>
    <w:rsid w:val="162B25A9"/>
    <w:rsid w:val="164327EF"/>
    <w:rsid w:val="1656A81D"/>
    <w:rsid w:val="1657E3D9"/>
    <w:rsid w:val="16669235"/>
    <w:rsid w:val="1678EFB3"/>
    <w:rsid w:val="168115E9"/>
    <w:rsid w:val="16933E2A"/>
    <w:rsid w:val="16A67ACB"/>
    <w:rsid w:val="16B088D9"/>
    <w:rsid w:val="16B3B007"/>
    <w:rsid w:val="16C15BD8"/>
    <w:rsid w:val="16F461AD"/>
    <w:rsid w:val="17004577"/>
    <w:rsid w:val="1702B6BB"/>
    <w:rsid w:val="1713F189"/>
    <w:rsid w:val="1714C152"/>
    <w:rsid w:val="172A90E9"/>
    <w:rsid w:val="172F7FA2"/>
    <w:rsid w:val="17324D06"/>
    <w:rsid w:val="1743B946"/>
    <w:rsid w:val="17469222"/>
    <w:rsid w:val="175358D2"/>
    <w:rsid w:val="1762CE0D"/>
    <w:rsid w:val="176F9E1C"/>
    <w:rsid w:val="17817177"/>
    <w:rsid w:val="1781F483"/>
    <w:rsid w:val="1792DE24"/>
    <w:rsid w:val="1793D8E0"/>
    <w:rsid w:val="17952798"/>
    <w:rsid w:val="17AE0957"/>
    <w:rsid w:val="17BF2FB1"/>
    <w:rsid w:val="17C4844C"/>
    <w:rsid w:val="17CE4085"/>
    <w:rsid w:val="17DA487B"/>
    <w:rsid w:val="17ED8CC0"/>
    <w:rsid w:val="17F61BD0"/>
    <w:rsid w:val="17FE6630"/>
    <w:rsid w:val="181333B1"/>
    <w:rsid w:val="181CFED3"/>
    <w:rsid w:val="181E2273"/>
    <w:rsid w:val="183EC998"/>
    <w:rsid w:val="18426276"/>
    <w:rsid w:val="18433248"/>
    <w:rsid w:val="18450411"/>
    <w:rsid w:val="1848AA94"/>
    <w:rsid w:val="1849FC55"/>
    <w:rsid w:val="18602F44"/>
    <w:rsid w:val="1860ED04"/>
    <w:rsid w:val="18690F2B"/>
    <w:rsid w:val="18705AA1"/>
    <w:rsid w:val="188352EE"/>
    <w:rsid w:val="188D86EB"/>
    <w:rsid w:val="188EF9E3"/>
    <w:rsid w:val="18A13B67"/>
    <w:rsid w:val="18BCA0DB"/>
    <w:rsid w:val="18C1E9BB"/>
    <w:rsid w:val="18C6DD41"/>
    <w:rsid w:val="18DB693E"/>
    <w:rsid w:val="18EFA03F"/>
    <w:rsid w:val="18FD0A0B"/>
    <w:rsid w:val="18FE126A"/>
    <w:rsid w:val="1909B9C7"/>
    <w:rsid w:val="190B6E7D"/>
    <w:rsid w:val="191FB0C0"/>
    <w:rsid w:val="192DFC96"/>
    <w:rsid w:val="19379441"/>
    <w:rsid w:val="1944F9E3"/>
    <w:rsid w:val="194543BF"/>
    <w:rsid w:val="19743254"/>
    <w:rsid w:val="1977CB72"/>
    <w:rsid w:val="197E73B7"/>
    <w:rsid w:val="197E90E3"/>
    <w:rsid w:val="198C878F"/>
    <w:rsid w:val="1990A8F0"/>
    <w:rsid w:val="1990F11E"/>
    <w:rsid w:val="199DEC12"/>
    <w:rsid w:val="19A7618C"/>
    <w:rsid w:val="19C3756D"/>
    <w:rsid w:val="19CA3E9B"/>
    <w:rsid w:val="19CB9D8C"/>
    <w:rsid w:val="19E38415"/>
    <w:rsid w:val="19FA5551"/>
    <w:rsid w:val="19FD1622"/>
    <w:rsid w:val="1A0603E4"/>
    <w:rsid w:val="1A0B5C9C"/>
    <w:rsid w:val="1A15AF5F"/>
    <w:rsid w:val="1A183D56"/>
    <w:rsid w:val="1A1A3EAB"/>
    <w:rsid w:val="1A20A237"/>
    <w:rsid w:val="1A2D0427"/>
    <w:rsid w:val="1A373824"/>
    <w:rsid w:val="1A4390F8"/>
    <w:rsid w:val="1A5417A0"/>
    <w:rsid w:val="1A712395"/>
    <w:rsid w:val="1A7268AF"/>
    <w:rsid w:val="1A7C5DD7"/>
    <w:rsid w:val="1A81DDEA"/>
    <w:rsid w:val="1A855836"/>
    <w:rsid w:val="1A8BF582"/>
    <w:rsid w:val="1A907291"/>
    <w:rsid w:val="1A962F62"/>
    <w:rsid w:val="1AA6E9F8"/>
    <w:rsid w:val="1AA92C95"/>
    <w:rsid w:val="1ABC00D0"/>
    <w:rsid w:val="1AC230C5"/>
    <w:rsid w:val="1ACEC17D"/>
    <w:rsid w:val="1AD9852A"/>
    <w:rsid w:val="1AEA3FBE"/>
    <w:rsid w:val="1AEC553E"/>
    <w:rsid w:val="1AEFC2AE"/>
    <w:rsid w:val="1AF9AC9E"/>
    <w:rsid w:val="1B0FC70B"/>
    <w:rsid w:val="1B11462A"/>
    <w:rsid w:val="1B115AA2"/>
    <w:rsid w:val="1B1AB9BE"/>
    <w:rsid w:val="1B20735F"/>
    <w:rsid w:val="1B3C0EB0"/>
    <w:rsid w:val="1B48D560"/>
    <w:rsid w:val="1B5DD975"/>
    <w:rsid w:val="1BC6B216"/>
    <w:rsid w:val="1BC7EFC6"/>
    <w:rsid w:val="1BCA1702"/>
    <w:rsid w:val="1BDB91EE"/>
    <w:rsid w:val="1BEA5643"/>
    <w:rsid w:val="1BEFE5E9"/>
    <w:rsid w:val="1BFAEBC2"/>
    <w:rsid w:val="1C06DB0B"/>
    <w:rsid w:val="1C07A77F"/>
    <w:rsid w:val="1C07FE25"/>
    <w:rsid w:val="1C1CBCF3"/>
    <w:rsid w:val="1C241206"/>
    <w:rsid w:val="1C430F3F"/>
    <w:rsid w:val="1C600E6A"/>
    <w:rsid w:val="1C794121"/>
    <w:rsid w:val="1C7F4840"/>
    <w:rsid w:val="1C938F74"/>
    <w:rsid w:val="1CA2C21D"/>
    <w:rsid w:val="1CAB3DD5"/>
    <w:rsid w:val="1CCDEFEB"/>
    <w:rsid w:val="1CE99DEF"/>
    <w:rsid w:val="1D08CBD9"/>
    <w:rsid w:val="1D11520D"/>
    <w:rsid w:val="1D1B162F"/>
    <w:rsid w:val="1D2AB6D8"/>
    <w:rsid w:val="1D311275"/>
    <w:rsid w:val="1D345E27"/>
    <w:rsid w:val="1D3A93FA"/>
    <w:rsid w:val="1D459A26"/>
    <w:rsid w:val="1D5493C0"/>
    <w:rsid w:val="1D597DD6"/>
    <w:rsid w:val="1D5DDF16"/>
    <w:rsid w:val="1D640D71"/>
    <w:rsid w:val="1D647B0A"/>
    <w:rsid w:val="1D6BACB1"/>
    <w:rsid w:val="1D75E498"/>
    <w:rsid w:val="1D77C606"/>
    <w:rsid w:val="1D7BBE9A"/>
    <w:rsid w:val="1D85340E"/>
    <w:rsid w:val="1D8626A4"/>
    <w:rsid w:val="1D93606A"/>
    <w:rsid w:val="1DA1BFF3"/>
    <w:rsid w:val="1DAEE5AC"/>
    <w:rsid w:val="1DBC2C9A"/>
    <w:rsid w:val="1DC41965"/>
    <w:rsid w:val="1DDE6799"/>
    <w:rsid w:val="1E0F8868"/>
    <w:rsid w:val="1E18D297"/>
    <w:rsid w:val="1E243C42"/>
    <w:rsid w:val="1E2B0990"/>
    <w:rsid w:val="1E2E4B03"/>
    <w:rsid w:val="1E3947F0"/>
    <w:rsid w:val="1E3E01B3"/>
    <w:rsid w:val="1E40262B"/>
    <w:rsid w:val="1E605D43"/>
    <w:rsid w:val="1E74A791"/>
    <w:rsid w:val="1E8A2B1C"/>
    <w:rsid w:val="1E8CBA1D"/>
    <w:rsid w:val="1E9E478F"/>
    <w:rsid w:val="1EACBBEC"/>
    <w:rsid w:val="1EBDF117"/>
    <w:rsid w:val="1EC23431"/>
    <w:rsid w:val="1EC4C768"/>
    <w:rsid w:val="1ED0EDDD"/>
    <w:rsid w:val="1EDAFACA"/>
    <w:rsid w:val="1EE27CB5"/>
    <w:rsid w:val="1EE4233A"/>
    <w:rsid w:val="1F145753"/>
    <w:rsid w:val="1F170588"/>
    <w:rsid w:val="1F1CBF35"/>
    <w:rsid w:val="1F27F6B0"/>
    <w:rsid w:val="1F3C087A"/>
    <w:rsid w:val="1F3D9054"/>
    <w:rsid w:val="1F4012A0"/>
    <w:rsid w:val="1F4A7665"/>
    <w:rsid w:val="1F5733AD"/>
    <w:rsid w:val="1F60FBBF"/>
    <w:rsid w:val="1F686E6E"/>
    <w:rsid w:val="1F6E6073"/>
    <w:rsid w:val="1F6EF6C9"/>
    <w:rsid w:val="1F7515D4"/>
    <w:rsid w:val="1F76B4FE"/>
    <w:rsid w:val="1F82AA1F"/>
    <w:rsid w:val="1F8FCC8D"/>
    <w:rsid w:val="1F927DE4"/>
    <w:rsid w:val="1FA38A6F"/>
    <w:rsid w:val="1FB06E50"/>
    <w:rsid w:val="1FC0ECB0"/>
    <w:rsid w:val="1FC9281E"/>
    <w:rsid w:val="1FCF5A17"/>
    <w:rsid w:val="1FE4113B"/>
    <w:rsid w:val="1FE5E6E8"/>
    <w:rsid w:val="1FE80558"/>
    <w:rsid w:val="1FEC5C9E"/>
    <w:rsid w:val="1FEDD267"/>
    <w:rsid w:val="1FF3EFE3"/>
    <w:rsid w:val="1FFCC532"/>
    <w:rsid w:val="201079F0"/>
    <w:rsid w:val="2019FD0F"/>
    <w:rsid w:val="201FD2DD"/>
    <w:rsid w:val="202FF295"/>
    <w:rsid w:val="203E65D2"/>
    <w:rsid w:val="204E3DF7"/>
    <w:rsid w:val="20568D65"/>
    <w:rsid w:val="207EBBCA"/>
    <w:rsid w:val="20945CFD"/>
    <w:rsid w:val="20949798"/>
    <w:rsid w:val="20960041"/>
    <w:rsid w:val="20A0C2C4"/>
    <w:rsid w:val="20A6EDF1"/>
    <w:rsid w:val="20AEFFEC"/>
    <w:rsid w:val="20C90BC9"/>
    <w:rsid w:val="20CBFDED"/>
    <w:rsid w:val="20CC407C"/>
    <w:rsid w:val="20D0ACC5"/>
    <w:rsid w:val="20D546C7"/>
    <w:rsid w:val="20E22CB3"/>
    <w:rsid w:val="20E3953B"/>
    <w:rsid w:val="20E6E88D"/>
    <w:rsid w:val="2101376E"/>
    <w:rsid w:val="2101CD94"/>
    <w:rsid w:val="21021178"/>
    <w:rsid w:val="21034633"/>
    <w:rsid w:val="2112B735"/>
    <w:rsid w:val="21164E9D"/>
    <w:rsid w:val="2119650F"/>
    <w:rsid w:val="2122F9F9"/>
    <w:rsid w:val="212892AA"/>
    <w:rsid w:val="2128D81B"/>
    <w:rsid w:val="212CFE92"/>
    <w:rsid w:val="21372B8D"/>
    <w:rsid w:val="21385FA4"/>
    <w:rsid w:val="213B75DD"/>
    <w:rsid w:val="2147986D"/>
    <w:rsid w:val="214EECB8"/>
    <w:rsid w:val="2153503B"/>
    <w:rsid w:val="21576A86"/>
    <w:rsid w:val="216B0714"/>
    <w:rsid w:val="2172F39F"/>
    <w:rsid w:val="218D8B1D"/>
    <w:rsid w:val="219CCF0B"/>
    <w:rsid w:val="21ACB506"/>
    <w:rsid w:val="21C52956"/>
    <w:rsid w:val="21E1CED3"/>
    <w:rsid w:val="21E36099"/>
    <w:rsid w:val="2201BF63"/>
    <w:rsid w:val="220504F6"/>
    <w:rsid w:val="221858D2"/>
    <w:rsid w:val="22288E9C"/>
    <w:rsid w:val="222B0840"/>
    <w:rsid w:val="223A2A83"/>
    <w:rsid w:val="224F5C68"/>
    <w:rsid w:val="225361AE"/>
    <w:rsid w:val="225A6C62"/>
    <w:rsid w:val="226559E9"/>
    <w:rsid w:val="2269DCCD"/>
    <w:rsid w:val="2272054A"/>
    <w:rsid w:val="2276A3D2"/>
    <w:rsid w:val="22928A3C"/>
    <w:rsid w:val="22933D9D"/>
    <w:rsid w:val="229A6C2F"/>
    <w:rsid w:val="22B5135B"/>
    <w:rsid w:val="22D7F943"/>
    <w:rsid w:val="22DBA478"/>
    <w:rsid w:val="22DBE85C"/>
    <w:rsid w:val="22FA3D1B"/>
    <w:rsid w:val="22FB2096"/>
    <w:rsid w:val="23025A19"/>
    <w:rsid w:val="2309791D"/>
    <w:rsid w:val="230F4BE7"/>
    <w:rsid w:val="2320FB1D"/>
    <w:rsid w:val="2328C39C"/>
    <w:rsid w:val="232999A6"/>
    <w:rsid w:val="23311E03"/>
    <w:rsid w:val="234343B7"/>
    <w:rsid w:val="234CCA83"/>
    <w:rsid w:val="238558EE"/>
    <w:rsid w:val="238B7733"/>
    <w:rsid w:val="23914924"/>
    <w:rsid w:val="23983B42"/>
    <w:rsid w:val="239846BC"/>
    <w:rsid w:val="23A31EA4"/>
    <w:rsid w:val="23A6AB3F"/>
    <w:rsid w:val="23ADBB0B"/>
    <w:rsid w:val="23B1287B"/>
    <w:rsid w:val="23C0CD5D"/>
    <w:rsid w:val="23C2BF20"/>
    <w:rsid w:val="23C36A09"/>
    <w:rsid w:val="23CD3C5C"/>
    <w:rsid w:val="23DEDBDA"/>
    <w:rsid w:val="23FE2A5A"/>
    <w:rsid w:val="240A80E3"/>
    <w:rsid w:val="240B8EBD"/>
    <w:rsid w:val="241CB3EA"/>
    <w:rsid w:val="241DABAB"/>
    <w:rsid w:val="2420518C"/>
    <w:rsid w:val="2422B922"/>
    <w:rsid w:val="2427E7A0"/>
    <w:rsid w:val="242DB282"/>
    <w:rsid w:val="2439570F"/>
    <w:rsid w:val="2452A22C"/>
    <w:rsid w:val="24671B5F"/>
    <w:rsid w:val="248560BB"/>
    <w:rsid w:val="24ADC85B"/>
    <w:rsid w:val="24B1D027"/>
    <w:rsid w:val="24C183B7"/>
    <w:rsid w:val="24C9C0BB"/>
    <w:rsid w:val="24CA4CA0"/>
    <w:rsid w:val="24DB3641"/>
    <w:rsid w:val="24DE22C0"/>
    <w:rsid w:val="24E09722"/>
    <w:rsid w:val="24E2460D"/>
    <w:rsid w:val="24E577D3"/>
    <w:rsid w:val="24F1616F"/>
    <w:rsid w:val="24F5ABF3"/>
    <w:rsid w:val="24F68B6C"/>
    <w:rsid w:val="25078E62"/>
    <w:rsid w:val="25081C35"/>
    <w:rsid w:val="250BCB2B"/>
    <w:rsid w:val="2515E2C5"/>
    <w:rsid w:val="251B1B43"/>
    <w:rsid w:val="252391C7"/>
    <w:rsid w:val="2527B514"/>
    <w:rsid w:val="252E920F"/>
    <w:rsid w:val="253AA2E2"/>
    <w:rsid w:val="253CFD81"/>
    <w:rsid w:val="2540BFBF"/>
    <w:rsid w:val="2546BE4D"/>
    <w:rsid w:val="25501043"/>
    <w:rsid w:val="2578102C"/>
    <w:rsid w:val="257F55ED"/>
    <w:rsid w:val="25869E19"/>
    <w:rsid w:val="25924B99"/>
    <w:rsid w:val="25930324"/>
    <w:rsid w:val="25A0E617"/>
    <w:rsid w:val="25A2D277"/>
    <w:rsid w:val="25AC9753"/>
    <w:rsid w:val="25B16748"/>
    <w:rsid w:val="25B2C28A"/>
    <w:rsid w:val="25B94E1E"/>
    <w:rsid w:val="25BFE6EB"/>
    <w:rsid w:val="25CA0B9E"/>
    <w:rsid w:val="25E67F22"/>
    <w:rsid w:val="25F4AB2F"/>
    <w:rsid w:val="25FB0F30"/>
    <w:rsid w:val="2604F8F8"/>
    <w:rsid w:val="260B6C0A"/>
    <w:rsid w:val="260ED222"/>
    <w:rsid w:val="260F355E"/>
    <w:rsid w:val="261CAA08"/>
    <w:rsid w:val="2623305E"/>
    <w:rsid w:val="263D2467"/>
    <w:rsid w:val="264BC9B7"/>
    <w:rsid w:val="26591785"/>
    <w:rsid w:val="266553B3"/>
    <w:rsid w:val="266E05EC"/>
    <w:rsid w:val="266FB4FC"/>
    <w:rsid w:val="267A2649"/>
    <w:rsid w:val="268763BD"/>
    <w:rsid w:val="26887EE2"/>
    <w:rsid w:val="268F1D55"/>
    <w:rsid w:val="26A217BC"/>
    <w:rsid w:val="26AC4BB9"/>
    <w:rsid w:val="26B75699"/>
    <w:rsid w:val="26C6CBD4"/>
    <w:rsid w:val="26CC9EEE"/>
    <w:rsid w:val="26D03858"/>
    <w:rsid w:val="26D12106"/>
    <w:rsid w:val="26E5A20F"/>
    <w:rsid w:val="26EFB9A9"/>
    <w:rsid w:val="26F602DC"/>
    <w:rsid w:val="26FE71BA"/>
    <w:rsid w:val="27018BF8"/>
    <w:rsid w:val="271B18FC"/>
    <w:rsid w:val="2721F5F7"/>
    <w:rsid w:val="272CB3D2"/>
    <w:rsid w:val="27329AA8"/>
    <w:rsid w:val="274CAA05"/>
    <w:rsid w:val="275A6710"/>
    <w:rsid w:val="278415AB"/>
    <w:rsid w:val="27863773"/>
    <w:rsid w:val="279F5E0C"/>
    <w:rsid w:val="27AB19C3"/>
    <w:rsid w:val="27AD7CEC"/>
    <w:rsid w:val="27D2045C"/>
    <w:rsid w:val="27D2FC2F"/>
    <w:rsid w:val="27DC89D2"/>
    <w:rsid w:val="27DECFDC"/>
    <w:rsid w:val="27E89DC7"/>
    <w:rsid w:val="27E95C7D"/>
    <w:rsid w:val="27F098CC"/>
    <w:rsid w:val="27F90D91"/>
    <w:rsid w:val="28267DBF"/>
    <w:rsid w:val="28381ACB"/>
    <w:rsid w:val="283900B5"/>
    <w:rsid w:val="283CA7C0"/>
    <w:rsid w:val="28542EAC"/>
    <w:rsid w:val="2857694B"/>
    <w:rsid w:val="2871FE6B"/>
    <w:rsid w:val="287A4F33"/>
    <w:rsid w:val="287AC6E1"/>
    <w:rsid w:val="28845DF4"/>
    <w:rsid w:val="2892CBAC"/>
    <w:rsid w:val="2893964C"/>
    <w:rsid w:val="28A6732C"/>
    <w:rsid w:val="28A7FE06"/>
    <w:rsid w:val="28ACA25F"/>
    <w:rsid w:val="28B542AC"/>
    <w:rsid w:val="28BBE18B"/>
    <w:rsid w:val="28BDBD66"/>
    <w:rsid w:val="28C9908D"/>
    <w:rsid w:val="28DA0A28"/>
    <w:rsid w:val="28DB62DC"/>
    <w:rsid w:val="28F9EB1F"/>
    <w:rsid w:val="28FF8B52"/>
    <w:rsid w:val="2907681C"/>
    <w:rsid w:val="291A72BB"/>
    <w:rsid w:val="29294070"/>
    <w:rsid w:val="292A4944"/>
    <w:rsid w:val="2936BEA6"/>
    <w:rsid w:val="29377483"/>
    <w:rsid w:val="293C206F"/>
    <w:rsid w:val="293D950E"/>
    <w:rsid w:val="29430CCC"/>
    <w:rsid w:val="29463A45"/>
    <w:rsid w:val="29491808"/>
    <w:rsid w:val="2958DA34"/>
    <w:rsid w:val="29600419"/>
    <w:rsid w:val="2966CF02"/>
    <w:rsid w:val="2968526B"/>
    <w:rsid w:val="296D72ED"/>
    <w:rsid w:val="29712DC1"/>
    <w:rsid w:val="298131CA"/>
    <w:rsid w:val="2989AADC"/>
    <w:rsid w:val="29942A17"/>
    <w:rsid w:val="299EC828"/>
    <w:rsid w:val="299F164F"/>
    <w:rsid w:val="29A0819C"/>
    <w:rsid w:val="29A2E3AA"/>
    <w:rsid w:val="29B24239"/>
    <w:rsid w:val="29D778C0"/>
    <w:rsid w:val="29E05FF6"/>
    <w:rsid w:val="29E3E4F4"/>
    <w:rsid w:val="29E42E54"/>
    <w:rsid w:val="29E53EA0"/>
    <w:rsid w:val="2A11A223"/>
    <w:rsid w:val="2A12FFCB"/>
    <w:rsid w:val="2A140852"/>
    <w:rsid w:val="2A270E1E"/>
    <w:rsid w:val="2A34596C"/>
    <w:rsid w:val="2A453C68"/>
    <w:rsid w:val="2A6595D8"/>
    <w:rsid w:val="2A687F43"/>
    <w:rsid w:val="2A971801"/>
    <w:rsid w:val="2AAA3492"/>
    <w:rsid w:val="2AAA89B3"/>
    <w:rsid w:val="2AAEC86D"/>
    <w:rsid w:val="2AB4B895"/>
    <w:rsid w:val="2ABDD835"/>
    <w:rsid w:val="2AE1C440"/>
    <w:rsid w:val="2AFA2E7E"/>
    <w:rsid w:val="2AFB7C43"/>
    <w:rsid w:val="2B0484B7"/>
    <w:rsid w:val="2B04BAA3"/>
    <w:rsid w:val="2B05E662"/>
    <w:rsid w:val="2B0A282A"/>
    <w:rsid w:val="2B0E0EAF"/>
    <w:rsid w:val="2B23316A"/>
    <w:rsid w:val="2B2482CE"/>
    <w:rsid w:val="2B26AD66"/>
    <w:rsid w:val="2B2E57C3"/>
    <w:rsid w:val="2B42211A"/>
    <w:rsid w:val="2B56B52A"/>
    <w:rsid w:val="2B5BC993"/>
    <w:rsid w:val="2B625DC1"/>
    <w:rsid w:val="2B634E15"/>
    <w:rsid w:val="2B705894"/>
    <w:rsid w:val="2B776071"/>
    <w:rsid w:val="2B91039B"/>
    <w:rsid w:val="2B92B513"/>
    <w:rsid w:val="2B9A9CEF"/>
    <w:rsid w:val="2BA193DF"/>
    <w:rsid w:val="2BA3596D"/>
    <w:rsid w:val="2BADF3E6"/>
    <w:rsid w:val="2BAF70E5"/>
    <w:rsid w:val="2BBC681C"/>
    <w:rsid w:val="2BCB370E"/>
    <w:rsid w:val="2BCE015F"/>
    <w:rsid w:val="2BD33ABF"/>
    <w:rsid w:val="2BDC2C60"/>
    <w:rsid w:val="2BDE7E22"/>
    <w:rsid w:val="2BEC880D"/>
    <w:rsid w:val="2BECBD6E"/>
    <w:rsid w:val="2BFDA010"/>
    <w:rsid w:val="2C00C115"/>
    <w:rsid w:val="2C02B996"/>
    <w:rsid w:val="2C05CED9"/>
    <w:rsid w:val="2C0C77D9"/>
    <w:rsid w:val="2C0E3050"/>
    <w:rsid w:val="2C22FEB2"/>
    <w:rsid w:val="2C314A88"/>
    <w:rsid w:val="2C3F2DFE"/>
    <w:rsid w:val="2C3FE079"/>
    <w:rsid w:val="2C4E5CA4"/>
    <w:rsid w:val="2C5CC867"/>
    <w:rsid w:val="2C6F20D8"/>
    <w:rsid w:val="2C7AAD8E"/>
    <w:rsid w:val="2C8024C1"/>
    <w:rsid w:val="2C8C5B27"/>
    <w:rsid w:val="2C917B32"/>
    <w:rsid w:val="2C933D8E"/>
    <w:rsid w:val="2C95FEDF"/>
    <w:rsid w:val="2C9CFC14"/>
    <w:rsid w:val="2CA1B96B"/>
    <w:rsid w:val="2CB26DDE"/>
    <w:rsid w:val="2CBB3750"/>
    <w:rsid w:val="2CBE78B4"/>
    <w:rsid w:val="2CC41FD3"/>
    <w:rsid w:val="2CD67221"/>
    <w:rsid w:val="2CDB20FC"/>
    <w:rsid w:val="2CDF1178"/>
    <w:rsid w:val="2CFE1F97"/>
    <w:rsid w:val="2D0B5044"/>
    <w:rsid w:val="2D27459C"/>
    <w:rsid w:val="2D2ED359"/>
    <w:rsid w:val="2D2F6262"/>
    <w:rsid w:val="2D3CFA51"/>
    <w:rsid w:val="2D469B17"/>
    <w:rsid w:val="2D53ABCA"/>
    <w:rsid w:val="2D5D16BC"/>
    <w:rsid w:val="2D8B2688"/>
    <w:rsid w:val="2D9C9C0E"/>
    <w:rsid w:val="2D9EE582"/>
    <w:rsid w:val="2DA790DC"/>
    <w:rsid w:val="2DC26E75"/>
    <w:rsid w:val="2DC48DF1"/>
    <w:rsid w:val="2DD7FE6F"/>
    <w:rsid w:val="2DDE585E"/>
    <w:rsid w:val="2DDE8CFE"/>
    <w:rsid w:val="2E178A8A"/>
    <w:rsid w:val="2E1BA7DB"/>
    <w:rsid w:val="2E305B44"/>
    <w:rsid w:val="2E31CF40"/>
    <w:rsid w:val="2E449EE4"/>
    <w:rsid w:val="2E4A6995"/>
    <w:rsid w:val="2E4CF032"/>
    <w:rsid w:val="2E5802EA"/>
    <w:rsid w:val="2E59FBA5"/>
    <w:rsid w:val="2E5D58C6"/>
    <w:rsid w:val="2E5E73E9"/>
    <w:rsid w:val="2E6DCA4F"/>
    <w:rsid w:val="2E7D4A51"/>
    <w:rsid w:val="2E89B58A"/>
    <w:rsid w:val="2E971B39"/>
    <w:rsid w:val="2E9744D5"/>
    <w:rsid w:val="2E984F98"/>
    <w:rsid w:val="2E9FEEB3"/>
    <w:rsid w:val="2EAAB27B"/>
    <w:rsid w:val="2EB4F1C9"/>
    <w:rsid w:val="2EBA0E5A"/>
    <w:rsid w:val="2EBC35E6"/>
    <w:rsid w:val="2ED4A5EB"/>
    <w:rsid w:val="2EDA62B7"/>
    <w:rsid w:val="2EE52728"/>
    <w:rsid w:val="2EED8218"/>
    <w:rsid w:val="2EF1E5F5"/>
    <w:rsid w:val="2F1D1D6B"/>
    <w:rsid w:val="2F1E4056"/>
    <w:rsid w:val="2F1FA9B4"/>
    <w:rsid w:val="2F231C50"/>
    <w:rsid w:val="2F314059"/>
    <w:rsid w:val="2F37EF3F"/>
    <w:rsid w:val="2F3BBD95"/>
    <w:rsid w:val="2F3FAE11"/>
    <w:rsid w:val="2F4D421B"/>
    <w:rsid w:val="2F4D5D13"/>
    <w:rsid w:val="2F4D8FE4"/>
    <w:rsid w:val="2F514E8A"/>
    <w:rsid w:val="2F561BB4"/>
    <w:rsid w:val="2F6430C6"/>
    <w:rsid w:val="2F66639E"/>
    <w:rsid w:val="2F6E8D3B"/>
    <w:rsid w:val="2F83190C"/>
    <w:rsid w:val="2F8A0327"/>
    <w:rsid w:val="2F8F0596"/>
    <w:rsid w:val="2FA32615"/>
    <w:rsid w:val="2FB82A2A"/>
    <w:rsid w:val="2FF061F3"/>
    <w:rsid w:val="301A3EF4"/>
    <w:rsid w:val="3023FC95"/>
    <w:rsid w:val="3026C716"/>
    <w:rsid w:val="302A6021"/>
    <w:rsid w:val="303B45B2"/>
    <w:rsid w:val="30580647"/>
    <w:rsid w:val="30650CA5"/>
    <w:rsid w:val="3065484F"/>
    <w:rsid w:val="3068C0B3"/>
    <w:rsid w:val="30737A5D"/>
    <w:rsid w:val="308B9BD4"/>
    <w:rsid w:val="308CBC23"/>
    <w:rsid w:val="309C5D6B"/>
    <w:rsid w:val="30B7E6B9"/>
    <w:rsid w:val="30C13AD2"/>
    <w:rsid w:val="30C648DE"/>
    <w:rsid w:val="30C69EA3"/>
    <w:rsid w:val="30D3D829"/>
    <w:rsid w:val="30E09ED9"/>
    <w:rsid w:val="30EBF003"/>
    <w:rsid w:val="31043576"/>
    <w:rsid w:val="31243F9F"/>
    <w:rsid w:val="312D19B9"/>
    <w:rsid w:val="31371680"/>
    <w:rsid w:val="3139A9E9"/>
    <w:rsid w:val="31428F17"/>
    <w:rsid w:val="3146D7CA"/>
    <w:rsid w:val="315E2DBF"/>
    <w:rsid w:val="31620885"/>
    <w:rsid w:val="316B7509"/>
    <w:rsid w:val="316CF4DF"/>
    <w:rsid w:val="31842453"/>
    <w:rsid w:val="3192010E"/>
    <w:rsid w:val="3192189C"/>
    <w:rsid w:val="319D6DCD"/>
    <w:rsid w:val="31A63F5C"/>
    <w:rsid w:val="31ABA5A0"/>
    <w:rsid w:val="31C98A81"/>
    <w:rsid w:val="31C9EDAC"/>
    <w:rsid w:val="31D3D4EC"/>
    <w:rsid w:val="31D88B94"/>
    <w:rsid w:val="31DE7AB8"/>
    <w:rsid w:val="31EE19CF"/>
    <w:rsid w:val="31FA2844"/>
    <w:rsid w:val="3202E892"/>
    <w:rsid w:val="32043705"/>
    <w:rsid w:val="32179E25"/>
    <w:rsid w:val="321C4F89"/>
    <w:rsid w:val="322329A1"/>
    <w:rsid w:val="32238E5E"/>
    <w:rsid w:val="32288C84"/>
    <w:rsid w:val="3231C48A"/>
    <w:rsid w:val="325EF0BF"/>
    <w:rsid w:val="32799D8C"/>
    <w:rsid w:val="327B6262"/>
    <w:rsid w:val="328120CA"/>
    <w:rsid w:val="32861E27"/>
    <w:rsid w:val="328DB52F"/>
    <w:rsid w:val="32965AD0"/>
    <w:rsid w:val="3296F223"/>
    <w:rsid w:val="329B6B78"/>
    <w:rsid w:val="329D4D5E"/>
    <w:rsid w:val="32B2B286"/>
    <w:rsid w:val="32B9139C"/>
    <w:rsid w:val="32BB2B3E"/>
    <w:rsid w:val="32C1A3E9"/>
    <w:rsid w:val="32EDCB6D"/>
    <w:rsid w:val="32F2A5FC"/>
    <w:rsid w:val="33043CA1"/>
    <w:rsid w:val="33085FEE"/>
    <w:rsid w:val="334D0591"/>
    <w:rsid w:val="3368AFC9"/>
    <w:rsid w:val="3369CDAB"/>
    <w:rsid w:val="33866532"/>
    <w:rsid w:val="33895AE1"/>
    <w:rsid w:val="3391BDBD"/>
    <w:rsid w:val="3395B263"/>
    <w:rsid w:val="339874D5"/>
    <w:rsid w:val="339CC603"/>
    <w:rsid w:val="33A256EB"/>
    <w:rsid w:val="33A9B3D8"/>
    <w:rsid w:val="33DEB148"/>
    <w:rsid w:val="33E8D06C"/>
    <w:rsid w:val="33E94090"/>
    <w:rsid w:val="33F2DF2D"/>
    <w:rsid w:val="33F7F553"/>
    <w:rsid w:val="34006453"/>
    <w:rsid w:val="340889AE"/>
    <w:rsid w:val="34194652"/>
    <w:rsid w:val="34272541"/>
    <w:rsid w:val="343E205B"/>
    <w:rsid w:val="3449C614"/>
    <w:rsid w:val="34523871"/>
    <w:rsid w:val="345AF7AE"/>
    <w:rsid w:val="345E3D41"/>
    <w:rsid w:val="346DEDBA"/>
    <w:rsid w:val="3472B571"/>
    <w:rsid w:val="347B3FEF"/>
    <w:rsid w:val="347C744E"/>
    <w:rsid w:val="34AD5479"/>
    <w:rsid w:val="34AE76A0"/>
    <w:rsid w:val="34B70A50"/>
    <w:rsid w:val="34C33D7F"/>
    <w:rsid w:val="34CD5EA6"/>
    <w:rsid w:val="34D8304B"/>
    <w:rsid w:val="34DC887D"/>
    <w:rsid w:val="34E533F2"/>
    <w:rsid w:val="34F80E09"/>
    <w:rsid w:val="34FFF6F1"/>
    <w:rsid w:val="350B403A"/>
    <w:rsid w:val="350DFB5B"/>
    <w:rsid w:val="35169134"/>
    <w:rsid w:val="351CB085"/>
    <w:rsid w:val="351E9A1A"/>
    <w:rsid w:val="3520C372"/>
    <w:rsid w:val="3521DB6E"/>
    <w:rsid w:val="35233669"/>
    <w:rsid w:val="3552E0FF"/>
    <w:rsid w:val="3571F64C"/>
    <w:rsid w:val="35723921"/>
    <w:rsid w:val="357BAC90"/>
    <w:rsid w:val="3582898B"/>
    <w:rsid w:val="35877D9C"/>
    <w:rsid w:val="3589B784"/>
    <w:rsid w:val="358B23B9"/>
    <w:rsid w:val="358E05C7"/>
    <w:rsid w:val="35972E25"/>
    <w:rsid w:val="35A05BF6"/>
    <w:rsid w:val="35A07745"/>
    <w:rsid w:val="35A9CD45"/>
    <w:rsid w:val="35B6751E"/>
    <w:rsid w:val="35B6F45E"/>
    <w:rsid w:val="35C82B63"/>
    <w:rsid w:val="35CCB611"/>
    <w:rsid w:val="35D30C3A"/>
    <w:rsid w:val="35DB3CDB"/>
    <w:rsid w:val="35E1E08A"/>
    <w:rsid w:val="35F31D36"/>
    <w:rsid w:val="36008ADC"/>
    <w:rsid w:val="360A093F"/>
    <w:rsid w:val="3613CBB6"/>
    <w:rsid w:val="361EC1A6"/>
    <w:rsid w:val="362A49CF"/>
    <w:rsid w:val="363645DF"/>
    <w:rsid w:val="36371E68"/>
    <w:rsid w:val="3642BAD0"/>
    <w:rsid w:val="364924DA"/>
    <w:rsid w:val="365590A8"/>
    <w:rsid w:val="366D62D9"/>
    <w:rsid w:val="3672BB91"/>
    <w:rsid w:val="36772B96"/>
    <w:rsid w:val="3677E931"/>
    <w:rsid w:val="367F16C3"/>
    <w:rsid w:val="36800247"/>
    <w:rsid w:val="3687C4BE"/>
    <w:rsid w:val="36891E65"/>
    <w:rsid w:val="36937F39"/>
    <w:rsid w:val="36B54095"/>
    <w:rsid w:val="36BEE1A7"/>
    <w:rsid w:val="36C7CC42"/>
    <w:rsid w:val="36CA5335"/>
    <w:rsid w:val="36E03013"/>
    <w:rsid w:val="3703AF5C"/>
    <w:rsid w:val="370B8B7E"/>
    <w:rsid w:val="370CD243"/>
    <w:rsid w:val="3715200C"/>
    <w:rsid w:val="371FD0DD"/>
    <w:rsid w:val="3728DFEB"/>
    <w:rsid w:val="3731F3F5"/>
    <w:rsid w:val="3738040E"/>
    <w:rsid w:val="37421D8E"/>
    <w:rsid w:val="3747208B"/>
    <w:rsid w:val="374D0A09"/>
    <w:rsid w:val="3759A704"/>
    <w:rsid w:val="3763BE77"/>
    <w:rsid w:val="3769369D"/>
    <w:rsid w:val="376EDC9B"/>
    <w:rsid w:val="37725C3B"/>
    <w:rsid w:val="3778C7ED"/>
    <w:rsid w:val="3794C37F"/>
    <w:rsid w:val="379C5B3D"/>
    <w:rsid w:val="379ED248"/>
    <w:rsid w:val="37A0BFE6"/>
    <w:rsid w:val="37B34BC2"/>
    <w:rsid w:val="37CA2C7B"/>
    <w:rsid w:val="37CBCCDE"/>
    <w:rsid w:val="37DDA211"/>
    <w:rsid w:val="37F4977C"/>
    <w:rsid w:val="3801A678"/>
    <w:rsid w:val="380B7D4D"/>
    <w:rsid w:val="380D853E"/>
    <w:rsid w:val="381FDF52"/>
    <w:rsid w:val="382A8DF8"/>
    <w:rsid w:val="384CDCD4"/>
    <w:rsid w:val="384E50FD"/>
    <w:rsid w:val="384FF07B"/>
    <w:rsid w:val="3851817E"/>
    <w:rsid w:val="3855A841"/>
    <w:rsid w:val="3858EDA7"/>
    <w:rsid w:val="385C14D5"/>
    <w:rsid w:val="38613752"/>
    <w:rsid w:val="3862CFEB"/>
    <w:rsid w:val="3877289F"/>
    <w:rsid w:val="3879D17D"/>
    <w:rsid w:val="38953799"/>
    <w:rsid w:val="389AB80E"/>
    <w:rsid w:val="38A42A19"/>
    <w:rsid w:val="38A5DAAD"/>
    <w:rsid w:val="38A9F728"/>
    <w:rsid w:val="38B2B947"/>
    <w:rsid w:val="38B7FEB1"/>
    <w:rsid w:val="38C912D7"/>
    <w:rsid w:val="38CCD111"/>
    <w:rsid w:val="38CEAE67"/>
    <w:rsid w:val="38E3569A"/>
    <w:rsid w:val="38E52F91"/>
    <w:rsid w:val="38EC0611"/>
    <w:rsid w:val="38ED8A97"/>
    <w:rsid w:val="38F4DF58"/>
    <w:rsid w:val="38F9A7C1"/>
    <w:rsid w:val="38F9A817"/>
    <w:rsid w:val="38F9B09A"/>
    <w:rsid w:val="38F9E36B"/>
    <w:rsid w:val="38FA9664"/>
    <w:rsid w:val="3903FB05"/>
    <w:rsid w:val="39080AB2"/>
    <w:rsid w:val="3917A562"/>
    <w:rsid w:val="392DC6C1"/>
    <w:rsid w:val="392E5460"/>
    <w:rsid w:val="392FED84"/>
    <w:rsid w:val="3934E02A"/>
    <w:rsid w:val="3941E711"/>
    <w:rsid w:val="395577A2"/>
    <w:rsid w:val="39691EE1"/>
    <w:rsid w:val="396A0032"/>
    <w:rsid w:val="396F8AC5"/>
    <w:rsid w:val="3976B668"/>
    <w:rsid w:val="3980A047"/>
    <w:rsid w:val="39CD27F3"/>
    <w:rsid w:val="39D32BF0"/>
    <w:rsid w:val="39DB95AB"/>
    <w:rsid w:val="39E55431"/>
    <w:rsid w:val="39E899C4"/>
    <w:rsid w:val="39F1E205"/>
    <w:rsid w:val="39FB676C"/>
    <w:rsid w:val="3A042F38"/>
    <w:rsid w:val="3A276995"/>
    <w:rsid w:val="3A2A0F76"/>
    <w:rsid w:val="3A2D90B3"/>
    <w:rsid w:val="3A2E1496"/>
    <w:rsid w:val="3A5366DB"/>
    <w:rsid w:val="3A579744"/>
    <w:rsid w:val="3A5A6FBA"/>
    <w:rsid w:val="3A60672E"/>
    <w:rsid w:val="3A61EC21"/>
    <w:rsid w:val="3A656863"/>
    <w:rsid w:val="3A69026B"/>
    <w:rsid w:val="3A6B6048"/>
    <w:rsid w:val="3A8BE1FC"/>
    <w:rsid w:val="3A91DE1C"/>
    <w:rsid w:val="3A98A829"/>
    <w:rsid w:val="3AA07156"/>
    <w:rsid w:val="3AA38A54"/>
    <w:rsid w:val="3AA56ED9"/>
    <w:rsid w:val="3AD3FBFF"/>
    <w:rsid w:val="3AD5F374"/>
    <w:rsid w:val="3AE73D9F"/>
    <w:rsid w:val="3AFF69DD"/>
    <w:rsid w:val="3AFFC836"/>
    <w:rsid w:val="3B0EB70E"/>
    <w:rsid w:val="3B28AE41"/>
    <w:rsid w:val="3B3FBE2E"/>
    <w:rsid w:val="3B40218C"/>
    <w:rsid w:val="3B4BB5DF"/>
    <w:rsid w:val="3B4EFF22"/>
    <w:rsid w:val="3B593B05"/>
    <w:rsid w:val="3B63047B"/>
    <w:rsid w:val="3B793B85"/>
    <w:rsid w:val="3B827AAA"/>
    <w:rsid w:val="3B8E82AE"/>
    <w:rsid w:val="3B91FAC2"/>
    <w:rsid w:val="3B95484F"/>
    <w:rsid w:val="3B9737CD"/>
    <w:rsid w:val="3B9C0983"/>
    <w:rsid w:val="3B9C125C"/>
    <w:rsid w:val="3BA4622B"/>
    <w:rsid w:val="3BB4C1A6"/>
    <w:rsid w:val="3BBD00B0"/>
    <w:rsid w:val="3BEBC2F5"/>
    <w:rsid w:val="3BFD8625"/>
    <w:rsid w:val="3C08BFF4"/>
    <w:rsid w:val="3C0E06CD"/>
    <w:rsid w:val="3C147A23"/>
    <w:rsid w:val="3C1C2F0F"/>
    <w:rsid w:val="3C246A45"/>
    <w:rsid w:val="3C2D554D"/>
    <w:rsid w:val="3C32759E"/>
    <w:rsid w:val="3C3EEBF2"/>
    <w:rsid w:val="3C4F2012"/>
    <w:rsid w:val="3C8665F1"/>
    <w:rsid w:val="3C875051"/>
    <w:rsid w:val="3CA8EE9F"/>
    <w:rsid w:val="3CABD5A6"/>
    <w:rsid w:val="3CB1A2E1"/>
    <w:rsid w:val="3CC11483"/>
    <w:rsid w:val="3CC2923D"/>
    <w:rsid w:val="3CC662CD"/>
    <w:rsid w:val="3CC886AE"/>
    <w:rsid w:val="3CD089BE"/>
    <w:rsid w:val="3CD5B73E"/>
    <w:rsid w:val="3CD9F642"/>
    <w:rsid w:val="3CF7AECD"/>
    <w:rsid w:val="3CFCBE78"/>
    <w:rsid w:val="3D1FB543"/>
    <w:rsid w:val="3D23C716"/>
    <w:rsid w:val="3D24D6E6"/>
    <w:rsid w:val="3D2B1C69"/>
    <w:rsid w:val="3D2CDF40"/>
    <w:rsid w:val="3D3393DD"/>
    <w:rsid w:val="3D380BBA"/>
    <w:rsid w:val="3D4850D9"/>
    <w:rsid w:val="3D5363B3"/>
    <w:rsid w:val="3D5819EB"/>
    <w:rsid w:val="3D681679"/>
    <w:rsid w:val="3D6C54B2"/>
    <w:rsid w:val="3D6ED514"/>
    <w:rsid w:val="3D726966"/>
    <w:rsid w:val="3D72B83E"/>
    <w:rsid w:val="3D75C84E"/>
    <w:rsid w:val="3D910A07"/>
    <w:rsid w:val="3D9300F4"/>
    <w:rsid w:val="3D94FC16"/>
    <w:rsid w:val="3DB73AD6"/>
    <w:rsid w:val="3DB7FF70"/>
    <w:rsid w:val="3DBC0376"/>
    <w:rsid w:val="3DC8D4D4"/>
    <w:rsid w:val="3DCFB4E0"/>
    <w:rsid w:val="3DCFE444"/>
    <w:rsid w:val="3DD4CF70"/>
    <w:rsid w:val="3DDBC246"/>
    <w:rsid w:val="3DE647BC"/>
    <w:rsid w:val="3DF2CA2C"/>
    <w:rsid w:val="3DFA90C8"/>
    <w:rsid w:val="3E186B56"/>
    <w:rsid w:val="3E2160E1"/>
    <w:rsid w:val="3E282133"/>
    <w:rsid w:val="3E28FEF8"/>
    <w:rsid w:val="3E3523D3"/>
    <w:rsid w:val="3E446A2A"/>
    <w:rsid w:val="3E5006D3"/>
    <w:rsid w:val="3E5AA350"/>
    <w:rsid w:val="3E74D957"/>
    <w:rsid w:val="3E845C7E"/>
    <w:rsid w:val="3E899130"/>
    <w:rsid w:val="3E8CB85E"/>
    <w:rsid w:val="3E9AEB67"/>
    <w:rsid w:val="3E9CA222"/>
    <w:rsid w:val="3EA67833"/>
    <w:rsid w:val="3EADED26"/>
    <w:rsid w:val="3EB3CD26"/>
    <w:rsid w:val="3ECC996D"/>
    <w:rsid w:val="3EF3FDBD"/>
    <w:rsid w:val="3F17B0FF"/>
    <w:rsid w:val="3F1C2D09"/>
    <w:rsid w:val="3F21D1B6"/>
    <w:rsid w:val="3F355D44"/>
    <w:rsid w:val="3F57825B"/>
    <w:rsid w:val="3F5B8D60"/>
    <w:rsid w:val="3F649168"/>
    <w:rsid w:val="3F76280D"/>
    <w:rsid w:val="3F7B4B72"/>
    <w:rsid w:val="3FBFD07B"/>
    <w:rsid w:val="3FC978E7"/>
    <w:rsid w:val="3FD05EBB"/>
    <w:rsid w:val="3FD0D462"/>
    <w:rsid w:val="3FD51980"/>
    <w:rsid w:val="3FF1BFC4"/>
    <w:rsid w:val="3FFB353A"/>
    <w:rsid w:val="3FFD66C4"/>
    <w:rsid w:val="401FB62A"/>
    <w:rsid w:val="403BB3F6"/>
    <w:rsid w:val="404325F2"/>
    <w:rsid w:val="4044727E"/>
    <w:rsid w:val="404C1D35"/>
    <w:rsid w:val="405B0260"/>
    <w:rsid w:val="407DE83B"/>
    <w:rsid w:val="40870E71"/>
    <w:rsid w:val="408C5E2F"/>
    <w:rsid w:val="408C740D"/>
    <w:rsid w:val="409C4E30"/>
    <w:rsid w:val="40B39F6B"/>
    <w:rsid w:val="40BC122C"/>
    <w:rsid w:val="40C16238"/>
    <w:rsid w:val="40CA139D"/>
    <w:rsid w:val="40D50285"/>
    <w:rsid w:val="40DC236E"/>
    <w:rsid w:val="40DE65E1"/>
    <w:rsid w:val="40E1B167"/>
    <w:rsid w:val="40EFA9FE"/>
    <w:rsid w:val="40FE29F1"/>
    <w:rsid w:val="41064C2C"/>
    <w:rsid w:val="41089F8A"/>
    <w:rsid w:val="410BEB58"/>
    <w:rsid w:val="412228D2"/>
    <w:rsid w:val="412A5087"/>
    <w:rsid w:val="41368F5F"/>
    <w:rsid w:val="4138A8FF"/>
    <w:rsid w:val="41547D19"/>
    <w:rsid w:val="4156E617"/>
    <w:rsid w:val="41597AF6"/>
    <w:rsid w:val="415C83C2"/>
    <w:rsid w:val="41600040"/>
    <w:rsid w:val="41621524"/>
    <w:rsid w:val="41631208"/>
    <w:rsid w:val="417496BC"/>
    <w:rsid w:val="419801BA"/>
    <w:rsid w:val="41AEF064"/>
    <w:rsid w:val="41B47219"/>
    <w:rsid w:val="41C1B1CD"/>
    <w:rsid w:val="41CACC54"/>
    <w:rsid w:val="41CB6F67"/>
    <w:rsid w:val="41E83DE1"/>
    <w:rsid w:val="420E3F64"/>
    <w:rsid w:val="421635C3"/>
    <w:rsid w:val="42210406"/>
    <w:rsid w:val="423B0872"/>
    <w:rsid w:val="423F694F"/>
    <w:rsid w:val="424E8778"/>
    <w:rsid w:val="4255FF5B"/>
    <w:rsid w:val="4262A3AE"/>
    <w:rsid w:val="42636A73"/>
    <w:rsid w:val="42741450"/>
    <w:rsid w:val="4278DEC2"/>
    <w:rsid w:val="427A0CB7"/>
    <w:rsid w:val="4286363A"/>
    <w:rsid w:val="429BCD83"/>
    <w:rsid w:val="429CFB78"/>
    <w:rsid w:val="429E4F48"/>
    <w:rsid w:val="42A6B9FE"/>
    <w:rsid w:val="42A6CDB5"/>
    <w:rsid w:val="42B8148C"/>
    <w:rsid w:val="42BB1C03"/>
    <w:rsid w:val="42C0767A"/>
    <w:rsid w:val="42C8CB05"/>
    <w:rsid w:val="42CFD5B9"/>
    <w:rsid w:val="42E4DEE6"/>
    <w:rsid w:val="42E81985"/>
    <w:rsid w:val="42EE7A0F"/>
    <w:rsid w:val="42EED805"/>
    <w:rsid w:val="42F71975"/>
    <w:rsid w:val="42FCEE36"/>
    <w:rsid w:val="430F70C9"/>
    <w:rsid w:val="43116342"/>
    <w:rsid w:val="4337FCEF"/>
    <w:rsid w:val="43419759"/>
    <w:rsid w:val="4348F657"/>
    <w:rsid w:val="434BFD51"/>
    <w:rsid w:val="435B7DCD"/>
    <w:rsid w:val="43627568"/>
    <w:rsid w:val="436C1316"/>
    <w:rsid w:val="4387BB8D"/>
    <w:rsid w:val="43A34763"/>
    <w:rsid w:val="43A6426A"/>
    <w:rsid w:val="43A8A36C"/>
    <w:rsid w:val="43B77057"/>
    <w:rsid w:val="43B7E138"/>
    <w:rsid w:val="43D01CDB"/>
    <w:rsid w:val="43D2FB52"/>
    <w:rsid w:val="43DFAF92"/>
    <w:rsid w:val="43E27ECE"/>
    <w:rsid w:val="43E81648"/>
    <w:rsid w:val="43E83125"/>
    <w:rsid w:val="43ED9A5B"/>
    <w:rsid w:val="43F2D8CB"/>
    <w:rsid w:val="43F747FB"/>
    <w:rsid w:val="4406AEEB"/>
    <w:rsid w:val="4411E204"/>
    <w:rsid w:val="4419EC87"/>
    <w:rsid w:val="441FD091"/>
    <w:rsid w:val="4429CE33"/>
    <w:rsid w:val="443A192E"/>
    <w:rsid w:val="4452456C"/>
    <w:rsid w:val="4454277F"/>
    <w:rsid w:val="445C0BD0"/>
    <w:rsid w:val="446831D3"/>
    <w:rsid w:val="4470450A"/>
    <w:rsid w:val="4472A10A"/>
    <w:rsid w:val="44751000"/>
    <w:rsid w:val="44762773"/>
    <w:rsid w:val="44845E67"/>
    <w:rsid w:val="448B25C0"/>
    <w:rsid w:val="449218CD"/>
    <w:rsid w:val="44A21EEF"/>
    <w:rsid w:val="44A2EC5C"/>
    <w:rsid w:val="44AA17D9"/>
    <w:rsid w:val="44AD28C2"/>
    <w:rsid w:val="44C5222F"/>
    <w:rsid w:val="44CF1A60"/>
    <w:rsid w:val="44DAFB92"/>
    <w:rsid w:val="44EDF327"/>
    <w:rsid w:val="44F67E96"/>
    <w:rsid w:val="44FECB0D"/>
    <w:rsid w:val="450A191E"/>
    <w:rsid w:val="4525FA2E"/>
    <w:rsid w:val="45554206"/>
    <w:rsid w:val="4570ABB1"/>
    <w:rsid w:val="4575B3A0"/>
    <w:rsid w:val="4579A595"/>
    <w:rsid w:val="458C89CB"/>
    <w:rsid w:val="458E9D18"/>
    <w:rsid w:val="45910288"/>
    <w:rsid w:val="459B7657"/>
    <w:rsid w:val="45A145C4"/>
    <w:rsid w:val="45B288D5"/>
    <w:rsid w:val="45B53000"/>
    <w:rsid w:val="45CA6BE7"/>
    <w:rsid w:val="45D488C9"/>
    <w:rsid w:val="45D9E181"/>
    <w:rsid w:val="45DD9CAA"/>
    <w:rsid w:val="45E06D46"/>
    <w:rsid w:val="45E4A043"/>
    <w:rsid w:val="45E92798"/>
    <w:rsid w:val="45EA1ED4"/>
    <w:rsid w:val="45F24CCE"/>
    <w:rsid w:val="4606E67B"/>
    <w:rsid w:val="460BB130"/>
    <w:rsid w:val="461741E1"/>
    <w:rsid w:val="462DBA7F"/>
    <w:rsid w:val="464208B7"/>
    <w:rsid w:val="464C5322"/>
    <w:rsid w:val="4653E09A"/>
    <w:rsid w:val="4664F121"/>
    <w:rsid w:val="46761EDE"/>
    <w:rsid w:val="4687E0C4"/>
    <w:rsid w:val="468B659E"/>
    <w:rsid w:val="46A3652D"/>
    <w:rsid w:val="46D76EF5"/>
    <w:rsid w:val="46DD9613"/>
    <w:rsid w:val="46EED1AF"/>
    <w:rsid w:val="47007BFB"/>
    <w:rsid w:val="4725FC11"/>
    <w:rsid w:val="473D5834"/>
    <w:rsid w:val="473DEAE3"/>
    <w:rsid w:val="474FC65F"/>
    <w:rsid w:val="475D6EC9"/>
    <w:rsid w:val="47648E99"/>
    <w:rsid w:val="476F206E"/>
    <w:rsid w:val="47726793"/>
    <w:rsid w:val="478E5A55"/>
    <w:rsid w:val="479F22B2"/>
    <w:rsid w:val="47AF821D"/>
    <w:rsid w:val="47B402C4"/>
    <w:rsid w:val="47B85325"/>
    <w:rsid w:val="47C4C64E"/>
    <w:rsid w:val="47CB6359"/>
    <w:rsid w:val="47DC86AE"/>
    <w:rsid w:val="47F0DD68"/>
    <w:rsid w:val="4803E62E"/>
    <w:rsid w:val="4808C40F"/>
    <w:rsid w:val="481A75D1"/>
    <w:rsid w:val="481BD6C2"/>
    <w:rsid w:val="481CB547"/>
    <w:rsid w:val="481E1202"/>
    <w:rsid w:val="4826DC44"/>
    <w:rsid w:val="482F95BC"/>
    <w:rsid w:val="483038C7"/>
    <w:rsid w:val="48345C14"/>
    <w:rsid w:val="48377AC4"/>
    <w:rsid w:val="483E1823"/>
    <w:rsid w:val="4845E7C5"/>
    <w:rsid w:val="4848A173"/>
    <w:rsid w:val="4850D334"/>
    <w:rsid w:val="4867F8CC"/>
    <w:rsid w:val="4868AEA9"/>
    <w:rsid w:val="486B6B68"/>
    <w:rsid w:val="48840CAD"/>
    <w:rsid w:val="488D199D"/>
    <w:rsid w:val="4893581F"/>
    <w:rsid w:val="4893F152"/>
    <w:rsid w:val="489655B1"/>
    <w:rsid w:val="4898D454"/>
    <w:rsid w:val="48B67912"/>
    <w:rsid w:val="48CBF3DC"/>
    <w:rsid w:val="48CC3E3B"/>
    <w:rsid w:val="48CFCCCA"/>
    <w:rsid w:val="48CFFDC6"/>
    <w:rsid w:val="48F3167C"/>
    <w:rsid w:val="490E0B6A"/>
    <w:rsid w:val="4911FE67"/>
    <w:rsid w:val="492EE445"/>
    <w:rsid w:val="494210B2"/>
    <w:rsid w:val="4948BA80"/>
    <w:rsid w:val="494C3E77"/>
    <w:rsid w:val="4959376D"/>
    <w:rsid w:val="4962B801"/>
    <w:rsid w:val="498329B3"/>
    <w:rsid w:val="498782E3"/>
    <w:rsid w:val="498A6720"/>
    <w:rsid w:val="499F704D"/>
    <w:rsid w:val="49B04E31"/>
    <w:rsid w:val="49D05E4B"/>
    <w:rsid w:val="49E7E1AF"/>
    <w:rsid w:val="49EB54C4"/>
    <w:rsid w:val="4A0358C9"/>
    <w:rsid w:val="4A04F5BF"/>
    <w:rsid w:val="4A0E6ABC"/>
    <w:rsid w:val="4A15880B"/>
    <w:rsid w:val="4A17399A"/>
    <w:rsid w:val="4A23370D"/>
    <w:rsid w:val="4A3C5B10"/>
    <w:rsid w:val="4A41CFB0"/>
    <w:rsid w:val="4A4720C8"/>
    <w:rsid w:val="4A4E638F"/>
    <w:rsid w:val="4A4F7EB2"/>
    <w:rsid w:val="4A64ACBF"/>
    <w:rsid w:val="4A64B598"/>
    <w:rsid w:val="4A705631"/>
    <w:rsid w:val="4A8A626F"/>
    <w:rsid w:val="4AA03C41"/>
    <w:rsid w:val="4AB6AD77"/>
    <w:rsid w:val="4ACA06EC"/>
    <w:rsid w:val="4ADD5433"/>
    <w:rsid w:val="4ADFC895"/>
    <w:rsid w:val="4AE1F16A"/>
    <w:rsid w:val="4AE49508"/>
    <w:rsid w:val="4AF538C7"/>
    <w:rsid w:val="4AFA4AE4"/>
    <w:rsid w:val="4B2196E3"/>
    <w:rsid w:val="4B224B22"/>
    <w:rsid w:val="4B25B892"/>
    <w:rsid w:val="4B2CAC0F"/>
    <w:rsid w:val="4B5D6837"/>
    <w:rsid w:val="4B737882"/>
    <w:rsid w:val="4B7CE836"/>
    <w:rsid w:val="4B847C60"/>
    <w:rsid w:val="4B8A30D2"/>
    <w:rsid w:val="4B8E3C4E"/>
    <w:rsid w:val="4BA06179"/>
    <w:rsid w:val="4BA3E408"/>
    <w:rsid w:val="4BA639EC"/>
    <w:rsid w:val="4BA644B3"/>
    <w:rsid w:val="4BAA352F"/>
    <w:rsid w:val="4BB8AD7F"/>
    <w:rsid w:val="4BCA38A4"/>
    <w:rsid w:val="4BCCE846"/>
    <w:rsid w:val="4BFA2A08"/>
    <w:rsid w:val="4BFD5338"/>
    <w:rsid w:val="4BFFD872"/>
    <w:rsid w:val="4C1BA694"/>
    <w:rsid w:val="4C1DBD37"/>
    <w:rsid w:val="4C377CF6"/>
    <w:rsid w:val="4C3987AF"/>
    <w:rsid w:val="4C4C389D"/>
    <w:rsid w:val="4C4E0750"/>
    <w:rsid w:val="4C50BF50"/>
    <w:rsid w:val="4C676AD1"/>
    <w:rsid w:val="4C67A837"/>
    <w:rsid w:val="4C7C797B"/>
    <w:rsid w:val="4C94E73F"/>
    <w:rsid w:val="4C979923"/>
    <w:rsid w:val="4C9A7938"/>
    <w:rsid w:val="4C9EFED9"/>
    <w:rsid w:val="4CB32AEB"/>
    <w:rsid w:val="4CBA4B21"/>
    <w:rsid w:val="4CBC90A0"/>
    <w:rsid w:val="4CBCC380"/>
    <w:rsid w:val="4CD347D1"/>
    <w:rsid w:val="4CD75D49"/>
    <w:rsid w:val="4CF0741B"/>
    <w:rsid w:val="4D11D471"/>
    <w:rsid w:val="4D18B6D8"/>
    <w:rsid w:val="4D1EDDF6"/>
    <w:rsid w:val="4D298EC7"/>
    <w:rsid w:val="4D2E9447"/>
    <w:rsid w:val="4D33E20B"/>
    <w:rsid w:val="4D398BF9"/>
    <w:rsid w:val="4D3F0FC9"/>
    <w:rsid w:val="4D4BDB78"/>
    <w:rsid w:val="4D56BF1A"/>
    <w:rsid w:val="4D6586E1"/>
    <w:rsid w:val="4D7183E7"/>
    <w:rsid w:val="4D790185"/>
    <w:rsid w:val="4D7C4B96"/>
    <w:rsid w:val="4DA17E19"/>
    <w:rsid w:val="4DBACFCF"/>
    <w:rsid w:val="4DD2F07A"/>
    <w:rsid w:val="4DDE014F"/>
    <w:rsid w:val="4DE0D426"/>
    <w:rsid w:val="4DFC5696"/>
    <w:rsid w:val="4E17CAED"/>
    <w:rsid w:val="4E20B234"/>
    <w:rsid w:val="4E224829"/>
    <w:rsid w:val="4E226271"/>
    <w:rsid w:val="4E2C88CC"/>
    <w:rsid w:val="4E307A37"/>
    <w:rsid w:val="4E374C3E"/>
    <w:rsid w:val="4E3E207A"/>
    <w:rsid w:val="4E569ABE"/>
    <w:rsid w:val="4E69888C"/>
    <w:rsid w:val="4E6F49B5"/>
    <w:rsid w:val="4E83BF54"/>
    <w:rsid w:val="4EA67E28"/>
    <w:rsid w:val="4EACF3DE"/>
    <w:rsid w:val="4EB76998"/>
    <w:rsid w:val="4EBD5C72"/>
    <w:rsid w:val="4ECF680D"/>
    <w:rsid w:val="4ED555DF"/>
    <w:rsid w:val="4EDA944F"/>
    <w:rsid w:val="4EF42153"/>
    <w:rsid w:val="4EF74881"/>
    <w:rsid w:val="4F060B30"/>
    <w:rsid w:val="4F14C3A3"/>
    <w:rsid w:val="4F192D6C"/>
    <w:rsid w:val="4F254D9F"/>
    <w:rsid w:val="4F4A34D4"/>
    <w:rsid w:val="4F50CB3E"/>
    <w:rsid w:val="4F549760"/>
    <w:rsid w:val="4F55987E"/>
    <w:rsid w:val="4F565C1C"/>
    <w:rsid w:val="4F56BF8B"/>
    <w:rsid w:val="4F5EF2C5"/>
    <w:rsid w:val="4F86F99A"/>
    <w:rsid w:val="4F98F0FB"/>
    <w:rsid w:val="4F992F14"/>
    <w:rsid w:val="4FB61188"/>
    <w:rsid w:val="4FBE4187"/>
    <w:rsid w:val="4FC1E1C8"/>
    <w:rsid w:val="4FC8577E"/>
    <w:rsid w:val="4FD23AC8"/>
    <w:rsid w:val="4FD6769E"/>
    <w:rsid w:val="4FDA222A"/>
    <w:rsid w:val="4FE55395"/>
    <w:rsid w:val="4FF5F7EF"/>
    <w:rsid w:val="4FFBEEE8"/>
    <w:rsid w:val="50099DB0"/>
    <w:rsid w:val="500C77DD"/>
    <w:rsid w:val="50112322"/>
    <w:rsid w:val="501380EC"/>
    <w:rsid w:val="501F8FB5"/>
    <w:rsid w:val="502B0061"/>
    <w:rsid w:val="5031277F"/>
    <w:rsid w:val="5050359E"/>
    <w:rsid w:val="5070C079"/>
    <w:rsid w:val="5082FF0A"/>
    <w:rsid w:val="509B9C06"/>
    <w:rsid w:val="50ACA7A5"/>
    <w:rsid w:val="50AF2CC3"/>
    <w:rsid w:val="50B3A5F6"/>
    <w:rsid w:val="50B893D1"/>
    <w:rsid w:val="50BEA1FE"/>
    <w:rsid w:val="50C8C45F"/>
    <w:rsid w:val="50C91EC5"/>
    <w:rsid w:val="50C94C51"/>
    <w:rsid w:val="50DAA1EC"/>
    <w:rsid w:val="50DC2A45"/>
    <w:rsid w:val="50DD3C8F"/>
    <w:rsid w:val="50EB9F80"/>
    <w:rsid w:val="50EEB215"/>
    <w:rsid w:val="50F0FB89"/>
    <w:rsid w:val="50FD1E51"/>
    <w:rsid w:val="50FECCB1"/>
    <w:rsid w:val="50FF4E0E"/>
    <w:rsid w:val="5108F4F6"/>
    <w:rsid w:val="511282AA"/>
    <w:rsid w:val="5114847C"/>
    <w:rsid w:val="5125F129"/>
    <w:rsid w:val="51390C70"/>
    <w:rsid w:val="518DCF69"/>
    <w:rsid w:val="518DD5CD"/>
    <w:rsid w:val="519A9D89"/>
    <w:rsid w:val="519C08E7"/>
    <w:rsid w:val="51A5D046"/>
    <w:rsid w:val="51AC11AC"/>
    <w:rsid w:val="51BB6016"/>
    <w:rsid w:val="51C2C0D5"/>
    <w:rsid w:val="51CCA6AA"/>
    <w:rsid w:val="51CFA4B4"/>
    <w:rsid w:val="51DA22DB"/>
    <w:rsid w:val="51E1959C"/>
    <w:rsid w:val="51F21C48"/>
    <w:rsid w:val="520D61C3"/>
    <w:rsid w:val="521874CC"/>
    <w:rsid w:val="5222B132"/>
    <w:rsid w:val="52373D2F"/>
    <w:rsid w:val="523A44FD"/>
    <w:rsid w:val="52448521"/>
    <w:rsid w:val="524C9928"/>
    <w:rsid w:val="52547010"/>
    <w:rsid w:val="525CEE61"/>
    <w:rsid w:val="5260D61A"/>
    <w:rsid w:val="526E524B"/>
    <w:rsid w:val="527AD09E"/>
    <w:rsid w:val="52835660"/>
    <w:rsid w:val="52910E3B"/>
    <w:rsid w:val="52918D2D"/>
    <w:rsid w:val="52995A84"/>
    <w:rsid w:val="529C1028"/>
    <w:rsid w:val="529F731A"/>
    <w:rsid w:val="52B50FF9"/>
    <w:rsid w:val="52B937AD"/>
    <w:rsid w:val="52E2BDA9"/>
    <w:rsid w:val="52ECC50F"/>
    <w:rsid w:val="52FAE0F2"/>
    <w:rsid w:val="5303EB5A"/>
    <w:rsid w:val="53054254"/>
    <w:rsid w:val="531459BC"/>
    <w:rsid w:val="53179415"/>
    <w:rsid w:val="5326791A"/>
    <w:rsid w:val="532E94D0"/>
    <w:rsid w:val="532FEF8D"/>
    <w:rsid w:val="5330C399"/>
    <w:rsid w:val="5330D68B"/>
    <w:rsid w:val="5331BBFE"/>
    <w:rsid w:val="533B5C8A"/>
    <w:rsid w:val="5344817D"/>
    <w:rsid w:val="535ADAF4"/>
    <w:rsid w:val="535C5561"/>
    <w:rsid w:val="5368BFD8"/>
    <w:rsid w:val="5376129C"/>
    <w:rsid w:val="537C7628"/>
    <w:rsid w:val="537CB4B4"/>
    <w:rsid w:val="5395CD90"/>
    <w:rsid w:val="539F0042"/>
    <w:rsid w:val="53B07C7D"/>
    <w:rsid w:val="53C0F8C0"/>
    <w:rsid w:val="53C59064"/>
    <w:rsid w:val="53CE3CA0"/>
    <w:rsid w:val="53CF57C3"/>
    <w:rsid w:val="53D3483F"/>
    <w:rsid w:val="53DDB1DB"/>
    <w:rsid w:val="53E374D8"/>
    <w:rsid w:val="53EBBF5D"/>
    <w:rsid w:val="53ED7647"/>
    <w:rsid w:val="53FCE740"/>
    <w:rsid w:val="5401D958"/>
    <w:rsid w:val="5402B2DF"/>
    <w:rsid w:val="5408B653"/>
    <w:rsid w:val="5410A461"/>
    <w:rsid w:val="54128009"/>
    <w:rsid w:val="5416E7F4"/>
    <w:rsid w:val="54264EBD"/>
    <w:rsid w:val="542CC520"/>
    <w:rsid w:val="544B969F"/>
    <w:rsid w:val="5465071D"/>
    <w:rsid w:val="549F4281"/>
    <w:rsid w:val="54AC1A40"/>
    <w:rsid w:val="54ACE6B6"/>
    <w:rsid w:val="54AD953B"/>
    <w:rsid w:val="54AF7A78"/>
    <w:rsid w:val="54B02A1D"/>
    <w:rsid w:val="54B9C380"/>
    <w:rsid w:val="54BABFB0"/>
    <w:rsid w:val="54C058D6"/>
    <w:rsid w:val="54CFCC9E"/>
    <w:rsid w:val="54DCD990"/>
    <w:rsid w:val="54E41715"/>
    <w:rsid w:val="54E56911"/>
    <w:rsid w:val="54FED77D"/>
    <w:rsid w:val="550A8727"/>
    <w:rsid w:val="550F8764"/>
    <w:rsid w:val="551B1A3C"/>
    <w:rsid w:val="5525EAF3"/>
    <w:rsid w:val="55429633"/>
    <w:rsid w:val="554C3E4B"/>
    <w:rsid w:val="556E4F52"/>
    <w:rsid w:val="55793BCD"/>
    <w:rsid w:val="5583FFFE"/>
    <w:rsid w:val="55901A17"/>
    <w:rsid w:val="5591B846"/>
    <w:rsid w:val="55A1A633"/>
    <w:rsid w:val="55A3D9A2"/>
    <w:rsid w:val="55B21864"/>
    <w:rsid w:val="55B2B855"/>
    <w:rsid w:val="55C22338"/>
    <w:rsid w:val="55D0008D"/>
    <w:rsid w:val="55D32DF8"/>
    <w:rsid w:val="55DAC5E4"/>
    <w:rsid w:val="55DE025F"/>
    <w:rsid w:val="55E78148"/>
    <w:rsid w:val="55F7DB9A"/>
    <w:rsid w:val="560D4145"/>
    <w:rsid w:val="5610DC2B"/>
    <w:rsid w:val="5624A64B"/>
    <w:rsid w:val="5636DD9D"/>
    <w:rsid w:val="5645082C"/>
    <w:rsid w:val="566DA148"/>
    <w:rsid w:val="5673993D"/>
    <w:rsid w:val="567BFB17"/>
    <w:rsid w:val="567ED976"/>
    <w:rsid w:val="569D2112"/>
    <w:rsid w:val="569E5571"/>
    <w:rsid w:val="56A42548"/>
    <w:rsid w:val="56C5D016"/>
    <w:rsid w:val="56E073AE"/>
    <w:rsid w:val="56E20BDB"/>
    <w:rsid w:val="56E7C86A"/>
    <w:rsid w:val="56EAEB7B"/>
    <w:rsid w:val="56F0070D"/>
    <w:rsid w:val="56F1C2FE"/>
    <w:rsid w:val="56FA116E"/>
    <w:rsid w:val="56FC0F1B"/>
    <w:rsid w:val="56FF2FCB"/>
    <w:rsid w:val="570226B6"/>
    <w:rsid w:val="57057752"/>
    <w:rsid w:val="570AD173"/>
    <w:rsid w:val="5718B668"/>
    <w:rsid w:val="571A49FF"/>
    <w:rsid w:val="57288125"/>
    <w:rsid w:val="573128D2"/>
    <w:rsid w:val="573800CE"/>
    <w:rsid w:val="573A3B8A"/>
    <w:rsid w:val="575C12DB"/>
    <w:rsid w:val="576AC0C4"/>
    <w:rsid w:val="5774A00D"/>
    <w:rsid w:val="577E54A6"/>
    <w:rsid w:val="577FDD62"/>
    <w:rsid w:val="57801033"/>
    <w:rsid w:val="57B3F389"/>
    <w:rsid w:val="57BE3003"/>
    <w:rsid w:val="57C5FC7F"/>
    <w:rsid w:val="57CF1EBC"/>
    <w:rsid w:val="57D62970"/>
    <w:rsid w:val="57DFF17F"/>
    <w:rsid w:val="57F18F6D"/>
    <w:rsid w:val="57F1FBCB"/>
    <w:rsid w:val="57F84789"/>
    <w:rsid w:val="581D3573"/>
    <w:rsid w:val="5834308F"/>
    <w:rsid w:val="58355F7A"/>
    <w:rsid w:val="583695F1"/>
    <w:rsid w:val="5839EA04"/>
    <w:rsid w:val="583C30FB"/>
    <w:rsid w:val="58424BA9"/>
    <w:rsid w:val="58429258"/>
    <w:rsid w:val="584A2410"/>
    <w:rsid w:val="5854C157"/>
    <w:rsid w:val="586EC68C"/>
    <w:rsid w:val="5872D979"/>
    <w:rsid w:val="5875BEC5"/>
    <w:rsid w:val="587AB093"/>
    <w:rsid w:val="587FE2FE"/>
    <w:rsid w:val="58822C72"/>
    <w:rsid w:val="5883CAA1"/>
    <w:rsid w:val="5888AE6B"/>
    <w:rsid w:val="588E278A"/>
    <w:rsid w:val="58A3694C"/>
    <w:rsid w:val="58A43B44"/>
    <w:rsid w:val="58A4F706"/>
    <w:rsid w:val="58BD9E2A"/>
    <w:rsid w:val="58C17431"/>
    <w:rsid w:val="58CB4922"/>
    <w:rsid w:val="58D288EF"/>
    <w:rsid w:val="58D33ECC"/>
    <w:rsid w:val="58D49F92"/>
    <w:rsid w:val="58E5F2AD"/>
    <w:rsid w:val="58EA2D1E"/>
    <w:rsid w:val="58F0DA44"/>
    <w:rsid w:val="58F28D4C"/>
    <w:rsid w:val="58F9E344"/>
    <w:rsid w:val="58FE9E1F"/>
    <w:rsid w:val="59156C5C"/>
    <w:rsid w:val="5920118D"/>
    <w:rsid w:val="593F6780"/>
    <w:rsid w:val="5945333D"/>
    <w:rsid w:val="5947FEE0"/>
    <w:rsid w:val="59484083"/>
    <w:rsid w:val="5963FEB1"/>
    <w:rsid w:val="596ED895"/>
    <w:rsid w:val="596F2E31"/>
    <w:rsid w:val="5975D100"/>
    <w:rsid w:val="597BC1E0"/>
    <w:rsid w:val="5981220C"/>
    <w:rsid w:val="5993949B"/>
    <w:rsid w:val="59AD054D"/>
    <w:rsid w:val="59AF0435"/>
    <w:rsid w:val="59B03137"/>
    <w:rsid w:val="59BA6332"/>
    <w:rsid w:val="59C2F603"/>
    <w:rsid w:val="59C4D198"/>
    <w:rsid w:val="59E6559F"/>
    <w:rsid w:val="59F1D432"/>
    <w:rsid w:val="5A06E63A"/>
    <w:rsid w:val="5A118F26"/>
    <w:rsid w:val="5A1B7517"/>
    <w:rsid w:val="5A1D23D8"/>
    <w:rsid w:val="5A236E3A"/>
    <w:rsid w:val="5A43D718"/>
    <w:rsid w:val="5A46FB4E"/>
    <w:rsid w:val="5A515338"/>
    <w:rsid w:val="5A5C0356"/>
    <w:rsid w:val="5A71E6E4"/>
    <w:rsid w:val="5A7D7DF6"/>
    <w:rsid w:val="5A845726"/>
    <w:rsid w:val="5A8BE7FF"/>
    <w:rsid w:val="5A8D1042"/>
    <w:rsid w:val="5AB36A87"/>
    <w:rsid w:val="5ABEA4CE"/>
    <w:rsid w:val="5AC83BCB"/>
    <w:rsid w:val="5AF6E3E8"/>
    <w:rsid w:val="5B084867"/>
    <w:rsid w:val="5B1CF26D"/>
    <w:rsid w:val="5B2FB818"/>
    <w:rsid w:val="5B4CC833"/>
    <w:rsid w:val="5B545A27"/>
    <w:rsid w:val="5B59DEAF"/>
    <w:rsid w:val="5B647928"/>
    <w:rsid w:val="5B71F559"/>
    <w:rsid w:val="5B79EC6B"/>
    <w:rsid w:val="5B8470FF"/>
    <w:rsid w:val="5B9C6960"/>
    <w:rsid w:val="5B9EF2DB"/>
    <w:rsid w:val="5BB6EC32"/>
    <w:rsid w:val="5BC12DDA"/>
    <w:rsid w:val="5BD832F5"/>
    <w:rsid w:val="5BDACBF1"/>
    <w:rsid w:val="5BDE46B3"/>
    <w:rsid w:val="5BE0E902"/>
    <w:rsid w:val="5BE286A6"/>
    <w:rsid w:val="5BF34182"/>
    <w:rsid w:val="5BF64020"/>
    <w:rsid w:val="5C070283"/>
    <w:rsid w:val="5C0B96A7"/>
    <w:rsid w:val="5C0E9E30"/>
    <w:rsid w:val="5C1B28DE"/>
    <w:rsid w:val="5C21BF5E"/>
    <w:rsid w:val="5C374598"/>
    <w:rsid w:val="5C3B204C"/>
    <w:rsid w:val="5C43429E"/>
    <w:rsid w:val="5C4897E9"/>
    <w:rsid w:val="5C4BBDC8"/>
    <w:rsid w:val="5C532731"/>
    <w:rsid w:val="5C599151"/>
    <w:rsid w:val="5C7C6D83"/>
    <w:rsid w:val="5C86F631"/>
    <w:rsid w:val="5CA6E5FD"/>
    <w:rsid w:val="5CBC1639"/>
    <w:rsid w:val="5CC8C433"/>
    <w:rsid w:val="5CD1F9F9"/>
    <w:rsid w:val="5CFE12BD"/>
    <w:rsid w:val="5D1CA14E"/>
    <w:rsid w:val="5D2D339A"/>
    <w:rsid w:val="5D2F5767"/>
    <w:rsid w:val="5D30B3F5"/>
    <w:rsid w:val="5D5F89D4"/>
    <w:rsid w:val="5D74D6E5"/>
    <w:rsid w:val="5D8D2580"/>
    <w:rsid w:val="5D923AEE"/>
    <w:rsid w:val="5DA86608"/>
    <w:rsid w:val="5DB1386B"/>
    <w:rsid w:val="5DC75F35"/>
    <w:rsid w:val="5DCF5753"/>
    <w:rsid w:val="5DE240F8"/>
    <w:rsid w:val="5DE3F423"/>
    <w:rsid w:val="5DE87454"/>
    <w:rsid w:val="5DF5977C"/>
    <w:rsid w:val="5DF5AE18"/>
    <w:rsid w:val="5E0DA418"/>
    <w:rsid w:val="5E0E2724"/>
    <w:rsid w:val="5E2594AC"/>
    <w:rsid w:val="5E259D85"/>
    <w:rsid w:val="5E36491E"/>
    <w:rsid w:val="5E3804EE"/>
    <w:rsid w:val="5E45766E"/>
    <w:rsid w:val="5E4749CF"/>
    <w:rsid w:val="5E5FB713"/>
    <w:rsid w:val="5E6A661C"/>
    <w:rsid w:val="5E74ABF8"/>
    <w:rsid w:val="5E764A3D"/>
    <w:rsid w:val="5E827558"/>
    <w:rsid w:val="5E862F3B"/>
    <w:rsid w:val="5EA0139B"/>
    <w:rsid w:val="5EA2923E"/>
    <w:rsid w:val="5EAE67C3"/>
    <w:rsid w:val="5EC01639"/>
    <w:rsid w:val="5ED124A9"/>
    <w:rsid w:val="5EE410C9"/>
    <w:rsid w:val="5EE75094"/>
    <w:rsid w:val="5EE88135"/>
    <w:rsid w:val="5EEB8593"/>
    <w:rsid w:val="5EEE1F8A"/>
    <w:rsid w:val="5EEE2863"/>
    <w:rsid w:val="5EF0328C"/>
    <w:rsid w:val="5EF18883"/>
    <w:rsid w:val="5EF914DE"/>
    <w:rsid w:val="5F071A48"/>
    <w:rsid w:val="5F198FF0"/>
    <w:rsid w:val="5F25DF8F"/>
    <w:rsid w:val="5F302D51"/>
    <w:rsid w:val="5F3AE021"/>
    <w:rsid w:val="5F4FFE99"/>
    <w:rsid w:val="5F504065"/>
    <w:rsid w:val="5F572897"/>
    <w:rsid w:val="5F79B620"/>
    <w:rsid w:val="5F7F044F"/>
    <w:rsid w:val="5F8711E4"/>
    <w:rsid w:val="5F9382EE"/>
    <w:rsid w:val="5FC0F2A9"/>
    <w:rsid w:val="5FD95D7F"/>
    <w:rsid w:val="5FEFB747"/>
    <w:rsid w:val="5FF5D382"/>
    <w:rsid w:val="5FFDEBAD"/>
    <w:rsid w:val="60033690"/>
    <w:rsid w:val="600B4A90"/>
    <w:rsid w:val="60132A8A"/>
    <w:rsid w:val="6014787E"/>
    <w:rsid w:val="601DFBB1"/>
    <w:rsid w:val="601F1324"/>
    <w:rsid w:val="6026DF48"/>
    <w:rsid w:val="602C0C49"/>
    <w:rsid w:val="6030339F"/>
    <w:rsid w:val="60582179"/>
    <w:rsid w:val="605D5FE9"/>
    <w:rsid w:val="6078584B"/>
    <w:rsid w:val="608A36BF"/>
    <w:rsid w:val="60A8CF83"/>
    <w:rsid w:val="60AF88AA"/>
    <w:rsid w:val="60BABF84"/>
    <w:rsid w:val="60C4CE45"/>
    <w:rsid w:val="60C4FBCB"/>
    <w:rsid w:val="60DB6432"/>
    <w:rsid w:val="60E1A8EF"/>
    <w:rsid w:val="60E5E062"/>
    <w:rsid w:val="610950DD"/>
    <w:rsid w:val="612A1749"/>
    <w:rsid w:val="612A64AD"/>
    <w:rsid w:val="612DD84D"/>
    <w:rsid w:val="6136B649"/>
    <w:rsid w:val="61385DC3"/>
    <w:rsid w:val="61428582"/>
    <w:rsid w:val="6174B513"/>
    <w:rsid w:val="6179F263"/>
    <w:rsid w:val="617F4C51"/>
    <w:rsid w:val="618EAD25"/>
    <w:rsid w:val="61907EC5"/>
    <w:rsid w:val="6193EEBC"/>
    <w:rsid w:val="61A3448F"/>
    <w:rsid w:val="61AFE14E"/>
    <w:rsid w:val="61B586B0"/>
    <w:rsid w:val="61B96801"/>
    <w:rsid w:val="61BA8976"/>
    <w:rsid w:val="61C003EC"/>
    <w:rsid w:val="61D6A630"/>
    <w:rsid w:val="61D970B1"/>
    <w:rsid w:val="61E36AB2"/>
    <w:rsid w:val="61E65085"/>
    <w:rsid w:val="6201D2B2"/>
    <w:rsid w:val="6205E32D"/>
    <w:rsid w:val="62071122"/>
    <w:rsid w:val="62248E91"/>
    <w:rsid w:val="622528D4"/>
    <w:rsid w:val="6238DCA5"/>
    <w:rsid w:val="62495AA9"/>
    <w:rsid w:val="62520D33"/>
    <w:rsid w:val="625649A3"/>
    <w:rsid w:val="6257ED3A"/>
    <w:rsid w:val="625BBD42"/>
    <w:rsid w:val="626E4310"/>
    <w:rsid w:val="6277F1E6"/>
    <w:rsid w:val="6278F372"/>
    <w:rsid w:val="6286ABD5"/>
    <w:rsid w:val="62A40D47"/>
    <w:rsid w:val="62A67D50"/>
    <w:rsid w:val="62B6A76F"/>
    <w:rsid w:val="62BDFC82"/>
    <w:rsid w:val="62C0E901"/>
    <w:rsid w:val="62CCD164"/>
    <w:rsid w:val="62D2DE74"/>
    <w:rsid w:val="62E8754A"/>
    <w:rsid w:val="62F1DC87"/>
    <w:rsid w:val="62F61F69"/>
    <w:rsid w:val="63053CE5"/>
    <w:rsid w:val="630B5A37"/>
    <w:rsid w:val="631A6A85"/>
    <w:rsid w:val="631ED481"/>
    <w:rsid w:val="63334818"/>
    <w:rsid w:val="633510E5"/>
    <w:rsid w:val="6337BB82"/>
    <w:rsid w:val="6344AAA9"/>
    <w:rsid w:val="63490E00"/>
    <w:rsid w:val="63593553"/>
    <w:rsid w:val="635B8CA3"/>
    <w:rsid w:val="635F4FC2"/>
    <w:rsid w:val="6372449D"/>
    <w:rsid w:val="63792A60"/>
    <w:rsid w:val="638173CA"/>
    <w:rsid w:val="6390226D"/>
    <w:rsid w:val="63902D5D"/>
    <w:rsid w:val="63AB295B"/>
    <w:rsid w:val="63B28052"/>
    <w:rsid w:val="63C6D742"/>
    <w:rsid w:val="63CDA9E5"/>
    <w:rsid w:val="63D64D8D"/>
    <w:rsid w:val="63E691F4"/>
    <w:rsid w:val="63EE6437"/>
    <w:rsid w:val="63FC8DB3"/>
    <w:rsid w:val="64034D9A"/>
    <w:rsid w:val="640E2833"/>
    <w:rsid w:val="641BC745"/>
    <w:rsid w:val="6441C005"/>
    <w:rsid w:val="646058A8"/>
    <w:rsid w:val="646831D0"/>
    <w:rsid w:val="646937FE"/>
    <w:rsid w:val="646A6081"/>
    <w:rsid w:val="647D19D5"/>
    <w:rsid w:val="648D0BCB"/>
    <w:rsid w:val="648D4D51"/>
    <w:rsid w:val="64A2BE1E"/>
    <w:rsid w:val="64B03C12"/>
    <w:rsid w:val="64C6ACC3"/>
    <w:rsid w:val="64C80E4B"/>
    <w:rsid w:val="64CCCC7A"/>
    <w:rsid w:val="64CEADF6"/>
    <w:rsid w:val="64D27711"/>
    <w:rsid w:val="64DA9CE8"/>
    <w:rsid w:val="64DBDA9F"/>
    <w:rsid w:val="64E9DCCA"/>
    <w:rsid w:val="64F75D04"/>
    <w:rsid w:val="64FDDF3D"/>
    <w:rsid w:val="6501066B"/>
    <w:rsid w:val="6507A654"/>
    <w:rsid w:val="650924A2"/>
    <w:rsid w:val="6509C7D7"/>
    <w:rsid w:val="650D0430"/>
    <w:rsid w:val="650ECB13"/>
    <w:rsid w:val="651B8686"/>
    <w:rsid w:val="651E5017"/>
    <w:rsid w:val="652CBFBA"/>
    <w:rsid w:val="653B19B7"/>
    <w:rsid w:val="65485BFE"/>
    <w:rsid w:val="656A0441"/>
    <w:rsid w:val="6570A0D0"/>
    <w:rsid w:val="6579EF68"/>
    <w:rsid w:val="6586A8C3"/>
    <w:rsid w:val="658BB657"/>
    <w:rsid w:val="658CF51D"/>
    <w:rsid w:val="659FF739"/>
    <w:rsid w:val="65A09D7F"/>
    <w:rsid w:val="65A2D557"/>
    <w:rsid w:val="65B797A6"/>
    <w:rsid w:val="65BB1020"/>
    <w:rsid w:val="65BC39F8"/>
    <w:rsid w:val="65DB21BC"/>
    <w:rsid w:val="65DE1E12"/>
    <w:rsid w:val="65E1AF99"/>
    <w:rsid w:val="65EF117F"/>
    <w:rsid w:val="660C8615"/>
    <w:rsid w:val="66112C33"/>
    <w:rsid w:val="66128C81"/>
    <w:rsid w:val="661CF7AF"/>
    <w:rsid w:val="6628BF00"/>
    <w:rsid w:val="6633422E"/>
    <w:rsid w:val="6636F4ED"/>
    <w:rsid w:val="664AAAA1"/>
    <w:rsid w:val="66577CBB"/>
    <w:rsid w:val="666D4627"/>
    <w:rsid w:val="667608A2"/>
    <w:rsid w:val="669F021E"/>
    <w:rsid w:val="66ABF211"/>
    <w:rsid w:val="66AD0CAB"/>
    <w:rsid w:val="66B27FA4"/>
    <w:rsid w:val="66B7631F"/>
    <w:rsid w:val="66B8B92E"/>
    <w:rsid w:val="66BA88DC"/>
    <w:rsid w:val="66C85FE8"/>
    <w:rsid w:val="66CC96D5"/>
    <w:rsid w:val="66CF1D9C"/>
    <w:rsid w:val="66D34B97"/>
    <w:rsid w:val="66F85871"/>
    <w:rsid w:val="66F86FFF"/>
    <w:rsid w:val="67003A8E"/>
    <w:rsid w:val="67032FE6"/>
    <w:rsid w:val="670D56D7"/>
    <w:rsid w:val="670DECA4"/>
    <w:rsid w:val="67181107"/>
    <w:rsid w:val="67285176"/>
    <w:rsid w:val="672F2E65"/>
    <w:rsid w:val="6730A9B6"/>
    <w:rsid w:val="673A2C4F"/>
    <w:rsid w:val="6743B520"/>
    <w:rsid w:val="6757064A"/>
    <w:rsid w:val="6758C4F2"/>
    <w:rsid w:val="675CDF66"/>
    <w:rsid w:val="675F31B3"/>
    <w:rsid w:val="6764C159"/>
    <w:rsid w:val="676561ED"/>
    <w:rsid w:val="676A8E68"/>
    <w:rsid w:val="6776F058"/>
    <w:rsid w:val="67882716"/>
    <w:rsid w:val="678C2F35"/>
    <w:rsid w:val="679A7550"/>
    <w:rsid w:val="67A428A2"/>
    <w:rsid w:val="67A45B73"/>
    <w:rsid w:val="67BA3F01"/>
    <w:rsid w:val="67BA47DA"/>
    <w:rsid w:val="67C49245"/>
    <w:rsid w:val="67CA3C33"/>
    <w:rsid w:val="67CAA0DA"/>
    <w:rsid w:val="67CE5A57"/>
    <w:rsid w:val="67DB07CB"/>
    <w:rsid w:val="67E73A70"/>
    <w:rsid w:val="67FB1884"/>
    <w:rsid w:val="67FF35F0"/>
    <w:rsid w:val="680F3322"/>
    <w:rsid w:val="6812581E"/>
    <w:rsid w:val="68156736"/>
    <w:rsid w:val="681D5C57"/>
    <w:rsid w:val="681DE08B"/>
    <w:rsid w:val="68221D27"/>
    <w:rsid w:val="68350B26"/>
    <w:rsid w:val="68367DDD"/>
    <w:rsid w:val="6840FB19"/>
    <w:rsid w:val="684A7EBC"/>
    <w:rsid w:val="6850E114"/>
    <w:rsid w:val="68979186"/>
    <w:rsid w:val="68A9BD05"/>
    <w:rsid w:val="68AA2126"/>
    <w:rsid w:val="68ACD145"/>
    <w:rsid w:val="68B0ABA7"/>
    <w:rsid w:val="68B1786A"/>
    <w:rsid w:val="68B7C3B8"/>
    <w:rsid w:val="68F682F9"/>
    <w:rsid w:val="6901AAF7"/>
    <w:rsid w:val="690DA944"/>
    <w:rsid w:val="690DF294"/>
    <w:rsid w:val="69198AF6"/>
    <w:rsid w:val="691B2D18"/>
    <w:rsid w:val="691EC5B6"/>
    <w:rsid w:val="692196C9"/>
    <w:rsid w:val="6921A404"/>
    <w:rsid w:val="69290748"/>
    <w:rsid w:val="692BF788"/>
    <w:rsid w:val="692C41E7"/>
    <w:rsid w:val="6936B64A"/>
    <w:rsid w:val="69377E8F"/>
    <w:rsid w:val="693B974C"/>
    <w:rsid w:val="693FDD15"/>
    <w:rsid w:val="69464EC0"/>
    <w:rsid w:val="695C9B27"/>
    <w:rsid w:val="6963D027"/>
    <w:rsid w:val="69691C8B"/>
    <w:rsid w:val="696CBF97"/>
    <w:rsid w:val="697FD086"/>
    <w:rsid w:val="69843466"/>
    <w:rsid w:val="6986F8B5"/>
    <w:rsid w:val="698F22EB"/>
    <w:rsid w:val="69A62D6A"/>
    <w:rsid w:val="69BD0E1C"/>
    <w:rsid w:val="69CD9F66"/>
    <w:rsid w:val="69CF4E4E"/>
    <w:rsid w:val="69D54A11"/>
    <w:rsid w:val="69D576CC"/>
    <w:rsid w:val="69D5D98D"/>
    <w:rsid w:val="69EDB9D3"/>
    <w:rsid w:val="69EF3E1A"/>
    <w:rsid w:val="69F4F541"/>
    <w:rsid w:val="6A04CD3B"/>
    <w:rsid w:val="6A13BAAA"/>
    <w:rsid w:val="6A1AF992"/>
    <w:rsid w:val="6A1DD9CB"/>
    <w:rsid w:val="6A458D66"/>
    <w:rsid w:val="6A47E594"/>
    <w:rsid w:val="6A497687"/>
    <w:rsid w:val="6A51E719"/>
    <w:rsid w:val="6A529202"/>
    <w:rsid w:val="6A567CEF"/>
    <w:rsid w:val="6A5CA0C3"/>
    <w:rsid w:val="6A600708"/>
    <w:rsid w:val="6A679617"/>
    <w:rsid w:val="6A80AAA6"/>
    <w:rsid w:val="6A86053A"/>
    <w:rsid w:val="6A8C90B9"/>
    <w:rsid w:val="6A8E125B"/>
    <w:rsid w:val="6A8E650D"/>
    <w:rsid w:val="6A9379C8"/>
    <w:rsid w:val="6A9D0D04"/>
    <w:rsid w:val="6ABB1CDD"/>
    <w:rsid w:val="6AC1D7B9"/>
    <w:rsid w:val="6AC3CF55"/>
    <w:rsid w:val="6AC4B944"/>
    <w:rsid w:val="6ACF1F00"/>
    <w:rsid w:val="6AD4F88D"/>
    <w:rsid w:val="6AEDD4FF"/>
    <w:rsid w:val="6B0A7FBC"/>
    <w:rsid w:val="6B4CA631"/>
    <w:rsid w:val="6B523FF2"/>
    <w:rsid w:val="6B55FC35"/>
    <w:rsid w:val="6B59E3B6"/>
    <w:rsid w:val="6B6A38B5"/>
    <w:rsid w:val="6B6E78AE"/>
    <w:rsid w:val="6B797014"/>
    <w:rsid w:val="6B7D3DD7"/>
    <w:rsid w:val="6B82F9B7"/>
    <w:rsid w:val="6B89A3E1"/>
    <w:rsid w:val="6B99D801"/>
    <w:rsid w:val="6BA231E2"/>
    <w:rsid w:val="6BA305AD"/>
    <w:rsid w:val="6BAFBB8F"/>
    <w:rsid w:val="6BB0D189"/>
    <w:rsid w:val="6BBAC4B0"/>
    <w:rsid w:val="6BBD816F"/>
    <w:rsid w:val="6BBF7F3C"/>
    <w:rsid w:val="6BCBE122"/>
    <w:rsid w:val="6BCF3BDD"/>
    <w:rsid w:val="6BE9847D"/>
    <w:rsid w:val="6BF6964D"/>
    <w:rsid w:val="6BF7B0AF"/>
    <w:rsid w:val="6C02A956"/>
    <w:rsid w:val="6C1CFFE2"/>
    <w:rsid w:val="6C397FE2"/>
    <w:rsid w:val="6C450C9D"/>
    <w:rsid w:val="6C47B2D5"/>
    <w:rsid w:val="6C52ECBE"/>
    <w:rsid w:val="6C55C627"/>
    <w:rsid w:val="6C61AD50"/>
    <w:rsid w:val="6C907B84"/>
    <w:rsid w:val="6C9D8598"/>
    <w:rsid w:val="6CA6501D"/>
    <w:rsid w:val="6CA6DEFC"/>
    <w:rsid w:val="6CAB74B1"/>
    <w:rsid w:val="6CB3616C"/>
    <w:rsid w:val="6CBCC72C"/>
    <w:rsid w:val="6CC1B568"/>
    <w:rsid w:val="6CCA0113"/>
    <w:rsid w:val="6CCF7A79"/>
    <w:rsid w:val="6CE308EC"/>
    <w:rsid w:val="6CED45C2"/>
    <w:rsid w:val="6CF12826"/>
    <w:rsid w:val="6CF18654"/>
    <w:rsid w:val="6D022CB7"/>
    <w:rsid w:val="6D0B1078"/>
    <w:rsid w:val="6D181E89"/>
    <w:rsid w:val="6D1BEC56"/>
    <w:rsid w:val="6D1C240D"/>
    <w:rsid w:val="6D21BE75"/>
    <w:rsid w:val="6D27FAB2"/>
    <w:rsid w:val="6D2CAAF0"/>
    <w:rsid w:val="6D33D36F"/>
    <w:rsid w:val="6D3DEB0A"/>
    <w:rsid w:val="6D3F63AB"/>
    <w:rsid w:val="6D484F4B"/>
    <w:rsid w:val="6D507BD6"/>
    <w:rsid w:val="6D5564F8"/>
    <w:rsid w:val="6D570BC6"/>
    <w:rsid w:val="6D58349C"/>
    <w:rsid w:val="6D58FD89"/>
    <w:rsid w:val="6D633847"/>
    <w:rsid w:val="6D66B564"/>
    <w:rsid w:val="6D68FED8"/>
    <w:rsid w:val="6D74B28A"/>
    <w:rsid w:val="6D8552F0"/>
    <w:rsid w:val="6D928763"/>
    <w:rsid w:val="6D938B95"/>
    <w:rsid w:val="6DA3EB51"/>
    <w:rsid w:val="6DA7F6FD"/>
    <w:rsid w:val="6DB6C2C6"/>
    <w:rsid w:val="6DB864D2"/>
    <w:rsid w:val="6DBF450A"/>
    <w:rsid w:val="6DC17DC5"/>
    <w:rsid w:val="6DC63B11"/>
    <w:rsid w:val="6DD929EC"/>
    <w:rsid w:val="6E19C6DF"/>
    <w:rsid w:val="6E2F49BA"/>
    <w:rsid w:val="6E31EF58"/>
    <w:rsid w:val="6E3F4D0E"/>
    <w:rsid w:val="6E404DE2"/>
    <w:rsid w:val="6E4070A2"/>
    <w:rsid w:val="6E49D46B"/>
    <w:rsid w:val="6E4BB9C5"/>
    <w:rsid w:val="6E4BC51D"/>
    <w:rsid w:val="6EA19A55"/>
    <w:rsid w:val="6ECEFC68"/>
    <w:rsid w:val="6EDC46D9"/>
    <w:rsid w:val="6EE6F7AA"/>
    <w:rsid w:val="6EE9C30A"/>
    <w:rsid w:val="6EF85ABA"/>
    <w:rsid w:val="6EF997B8"/>
    <w:rsid w:val="6EFB9559"/>
    <w:rsid w:val="6F1BBCA5"/>
    <w:rsid w:val="6F28CD9D"/>
    <w:rsid w:val="6F3D9201"/>
    <w:rsid w:val="6F44CEC6"/>
    <w:rsid w:val="6F6FD33E"/>
    <w:rsid w:val="6F75B567"/>
    <w:rsid w:val="6F77CBAC"/>
    <w:rsid w:val="6F7F8EEA"/>
    <w:rsid w:val="6F8AAADD"/>
    <w:rsid w:val="6F992CC1"/>
    <w:rsid w:val="6F9AD800"/>
    <w:rsid w:val="6F9EE61C"/>
    <w:rsid w:val="6FA1C3B5"/>
    <w:rsid w:val="6FBC1F40"/>
    <w:rsid w:val="6FC62F73"/>
    <w:rsid w:val="6FC936CA"/>
    <w:rsid w:val="6FD4FFEE"/>
    <w:rsid w:val="6FD6E918"/>
    <w:rsid w:val="6FDD5076"/>
    <w:rsid w:val="6FDEC972"/>
    <w:rsid w:val="6FDFC530"/>
    <w:rsid w:val="6FF0A77C"/>
    <w:rsid w:val="6FF648A2"/>
    <w:rsid w:val="7006549F"/>
    <w:rsid w:val="7021E574"/>
    <w:rsid w:val="70250852"/>
    <w:rsid w:val="7036B6B8"/>
    <w:rsid w:val="70385625"/>
    <w:rsid w:val="70467317"/>
    <w:rsid w:val="7049E524"/>
    <w:rsid w:val="704D9502"/>
    <w:rsid w:val="70525B5A"/>
    <w:rsid w:val="7053C4CF"/>
    <w:rsid w:val="70698F8E"/>
    <w:rsid w:val="706F87A4"/>
    <w:rsid w:val="7070F3FD"/>
    <w:rsid w:val="707BA4CE"/>
    <w:rsid w:val="70888BD4"/>
    <w:rsid w:val="709840D0"/>
    <w:rsid w:val="70A3E941"/>
    <w:rsid w:val="70A9E5A2"/>
    <w:rsid w:val="70B3A421"/>
    <w:rsid w:val="70B47E93"/>
    <w:rsid w:val="70C862B8"/>
    <w:rsid w:val="70D89BCC"/>
    <w:rsid w:val="70ED62AD"/>
    <w:rsid w:val="70F3947F"/>
    <w:rsid w:val="70FB9FB2"/>
    <w:rsid w:val="70FFBA3F"/>
    <w:rsid w:val="71013AB9"/>
    <w:rsid w:val="710269BF"/>
    <w:rsid w:val="71122A62"/>
    <w:rsid w:val="711889AA"/>
    <w:rsid w:val="7123FD81"/>
    <w:rsid w:val="71299159"/>
    <w:rsid w:val="71301D1E"/>
    <w:rsid w:val="7135DFEC"/>
    <w:rsid w:val="7139E467"/>
    <w:rsid w:val="714A79EB"/>
    <w:rsid w:val="715D8444"/>
    <w:rsid w:val="7168FEF1"/>
    <w:rsid w:val="7172C83B"/>
    <w:rsid w:val="717BE508"/>
    <w:rsid w:val="71A8B0C5"/>
    <w:rsid w:val="71B4C198"/>
    <w:rsid w:val="71D25918"/>
    <w:rsid w:val="71DB9637"/>
    <w:rsid w:val="71DE6E6D"/>
    <w:rsid w:val="71E19738"/>
    <w:rsid w:val="71E82B3A"/>
    <w:rsid w:val="71F116D2"/>
    <w:rsid w:val="72033773"/>
    <w:rsid w:val="72108B44"/>
    <w:rsid w:val="721810ED"/>
    <w:rsid w:val="7218385B"/>
    <w:rsid w:val="72290A15"/>
    <w:rsid w:val="722FF0CE"/>
    <w:rsid w:val="72328F8D"/>
    <w:rsid w:val="7244ACC0"/>
    <w:rsid w:val="724A03A9"/>
    <w:rsid w:val="72557BB2"/>
    <w:rsid w:val="7268484B"/>
    <w:rsid w:val="726AB0C3"/>
    <w:rsid w:val="728CC39F"/>
    <w:rsid w:val="72908A2C"/>
    <w:rsid w:val="7290B41B"/>
    <w:rsid w:val="7297C7AA"/>
    <w:rsid w:val="729D1738"/>
    <w:rsid w:val="72A26DFD"/>
    <w:rsid w:val="72B215DC"/>
    <w:rsid w:val="72B5A90B"/>
    <w:rsid w:val="72BCAEBB"/>
    <w:rsid w:val="72CBF04F"/>
    <w:rsid w:val="72CD7131"/>
    <w:rsid w:val="72D90FA1"/>
    <w:rsid w:val="72F111E7"/>
    <w:rsid w:val="72F64AE8"/>
    <w:rsid w:val="72F8874D"/>
    <w:rsid w:val="732285DE"/>
    <w:rsid w:val="733373D9"/>
    <w:rsid w:val="73480DF6"/>
    <w:rsid w:val="734AAB55"/>
    <w:rsid w:val="73575715"/>
    <w:rsid w:val="735FC0F2"/>
    <w:rsid w:val="7362C650"/>
    <w:rsid w:val="7364961F"/>
    <w:rsid w:val="7371EC9D"/>
    <w:rsid w:val="73750B78"/>
    <w:rsid w:val="7380B2F8"/>
    <w:rsid w:val="738A9316"/>
    <w:rsid w:val="7391F180"/>
    <w:rsid w:val="739FFD2D"/>
    <w:rsid w:val="73A824C8"/>
    <w:rsid w:val="73C77E98"/>
    <w:rsid w:val="73DD5B1B"/>
    <w:rsid w:val="73E29AE7"/>
    <w:rsid w:val="73E2B159"/>
    <w:rsid w:val="73E65F3D"/>
    <w:rsid w:val="73F49195"/>
    <w:rsid w:val="73FC369F"/>
    <w:rsid w:val="73FEBDAC"/>
    <w:rsid w:val="7410B805"/>
    <w:rsid w:val="741A0B1C"/>
    <w:rsid w:val="741AC8F7"/>
    <w:rsid w:val="742E404C"/>
    <w:rsid w:val="74351B01"/>
    <w:rsid w:val="743E3E5E"/>
    <w:rsid w:val="7440C81C"/>
    <w:rsid w:val="74596399"/>
    <w:rsid w:val="745BF34F"/>
    <w:rsid w:val="745C0D97"/>
    <w:rsid w:val="7468A669"/>
    <w:rsid w:val="746D80AE"/>
    <w:rsid w:val="7487ACF4"/>
    <w:rsid w:val="748A7AE6"/>
    <w:rsid w:val="74978881"/>
    <w:rsid w:val="749A78C1"/>
    <w:rsid w:val="74A93917"/>
    <w:rsid w:val="74AC5028"/>
    <w:rsid w:val="74C638E1"/>
    <w:rsid w:val="74ECB390"/>
    <w:rsid w:val="74FC5A0A"/>
    <w:rsid w:val="7500361C"/>
    <w:rsid w:val="750171F6"/>
    <w:rsid w:val="7508FF1E"/>
    <w:rsid w:val="750BAE9C"/>
    <w:rsid w:val="750C9A54"/>
    <w:rsid w:val="750D81C4"/>
    <w:rsid w:val="751EBCB1"/>
    <w:rsid w:val="75313CE6"/>
    <w:rsid w:val="756A4276"/>
    <w:rsid w:val="75718E21"/>
    <w:rsid w:val="7574C739"/>
    <w:rsid w:val="75895336"/>
    <w:rsid w:val="7591EF23"/>
    <w:rsid w:val="759ABFE3"/>
    <w:rsid w:val="75B70C47"/>
    <w:rsid w:val="75BB9D86"/>
    <w:rsid w:val="75C1133B"/>
    <w:rsid w:val="75C209FE"/>
    <w:rsid w:val="75DA0EBF"/>
    <w:rsid w:val="75DD2BDB"/>
    <w:rsid w:val="75E3DA1F"/>
    <w:rsid w:val="76057097"/>
    <w:rsid w:val="760DA72D"/>
    <w:rsid w:val="760F79FC"/>
    <w:rsid w:val="761E22C4"/>
    <w:rsid w:val="7626CF8A"/>
    <w:rsid w:val="763708F4"/>
    <w:rsid w:val="7637BC1F"/>
    <w:rsid w:val="763EDB16"/>
    <w:rsid w:val="76671DD3"/>
    <w:rsid w:val="7671A88E"/>
    <w:rsid w:val="768384E3"/>
    <w:rsid w:val="769DF0F6"/>
    <w:rsid w:val="76B1B15E"/>
    <w:rsid w:val="76B3EDDC"/>
    <w:rsid w:val="76B77597"/>
    <w:rsid w:val="76BB5FAE"/>
    <w:rsid w:val="76C25101"/>
    <w:rsid w:val="76CE8C2F"/>
    <w:rsid w:val="76E12E00"/>
    <w:rsid w:val="76F09D28"/>
    <w:rsid w:val="76F17AF0"/>
    <w:rsid w:val="76FF7090"/>
    <w:rsid w:val="77035C12"/>
    <w:rsid w:val="771C1F7A"/>
    <w:rsid w:val="772052A7"/>
    <w:rsid w:val="77362257"/>
    <w:rsid w:val="77394EAE"/>
    <w:rsid w:val="773A5EA1"/>
    <w:rsid w:val="773AA506"/>
    <w:rsid w:val="77437BD4"/>
    <w:rsid w:val="7752DCA8"/>
    <w:rsid w:val="777016A0"/>
    <w:rsid w:val="77903383"/>
    <w:rsid w:val="779DACA6"/>
    <w:rsid w:val="77A840BE"/>
    <w:rsid w:val="77AD5D72"/>
    <w:rsid w:val="77C20B1F"/>
    <w:rsid w:val="77C7E7A1"/>
    <w:rsid w:val="77D019C7"/>
    <w:rsid w:val="77D23579"/>
    <w:rsid w:val="77E56521"/>
    <w:rsid w:val="77E56879"/>
    <w:rsid w:val="77F03771"/>
    <w:rsid w:val="77FEFCBD"/>
    <w:rsid w:val="7801907F"/>
    <w:rsid w:val="780611F5"/>
    <w:rsid w:val="780EF685"/>
    <w:rsid w:val="78329504"/>
    <w:rsid w:val="78373F66"/>
    <w:rsid w:val="783E0F39"/>
    <w:rsid w:val="7846095F"/>
    <w:rsid w:val="785B8B83"/>
    <w:rsid w:val="785CACB4"/>
    <w:rsid w:val="78635FB9"/>
    <w:rsid w:val="78725091"/>
    <w:rsid w:val="788CFFB2"/>
    <w:rsid w:val="789CDFFA"/>
    <w:rsid w:val="78C06559"/>
    <w:rsid w:val="78C41D52"/>
    <w:rsid w:val="78CB51D4"/>
    <w:rsid w:val="78D1FBFE"/>
    <w:rsid w:val="78E2301E"/>
    <w:rsid w:val="78E25A86"/>
    <w:rsid w:val="78EADCAE"/>
    <w:rsid w:val="78F179C7"/>
    <w:rsid w:val="78F7BC08"/>
    <w:rsid w:val="79087585"/>
    <w:rsid w:val="790E9E24"/>
    <w:rsid w:val="792543FF"/>
    <w:rsid w:val="79254CD8"/>
    <w:rsid w:val="7928926B"/>
    <w:rsid w:val="7930C3D5"/>
    <w:rsid w:val="7930ED71"/>
    <w:rsid w:val="79482B7E"/>
    <w:rsid w:val="794E6893"/>
    <w:rsid w:val="795EB044"/>
    <w:rsid w:val="79666768"/>
    <w:rsid w:val="79712D08"/>
    <w:rsid w:val="799A986B"/>
    <w:rsid w:val="79B0FC86"/>
    <w:rsid w:val="79B20D17"/>
    <w:rsid w:val="79B9E9B2"/>
    <w:rsid w:val="79BBC344"/>
    <w:rsid w:val="79BD057F"/>
    <w:rsid w:val="79E00B77"/>
    <w:rsid w:val="79E17EB8"/>
    <w:rsid w:val="79E705AF"/>
    <w:rsid w:val="79F06B78"/>
    <w:rsid w:val="79F1F0AE"/>
    <w:rsid w:val="79F82221"/>
    <w:rsid w:val="79F969E4"/>
    <w:rsid w:val="79FD2625"/>
    <w:rsid w:val="7A023664"/>
    <w:rsid w:val="7A117BC7"/>
    <w:rsid w:val="7A1DCA90"/>
    <w:rsid w:val="7A334745"/>
    <w:rsid w:val="7A48377C"/>
    <w:rsid w:val="7A4B7DEF"/>
    <w:rsid w:val="7A5152C9"/>
    <w:rsid w:val="7A51D7DE"/>
    <w:rsid w:val="7A5E763C"/>
    <w:rsid w:val="7A64737B"/>
    <w:rsid w:val="7A6805D0"/>
    <w:rsid w:val="7A6ACC6F"/>
    <w:rsid w:val="7A7250FD"/>
    <w:rsid w:val="7A762765"/>
    <w:rsid w:val="7AA7B762"/>
    <w:rsid w:val="7AB39303"/>
    <w:rsid w:val="7ABC194E"/>
    <w:rsid w:val="7AC0F2E0"/>
    <w:rsid w:val="7ACAE8D6"/>
    <w:rsid w:val="7AD2263A"/>
    <w:rsid w:val="7AF71FE1"/>
    <w:rsid w:val="7B0621A7"/>
    <w:rsid w:val="7B079D27"/>
    <w:rsid w:val="7B34B51B"/>
    <w:rsid w:val="7B3899C9"/>
    <w:rsid w:val="7B3A785E"/>
    <w:rsid w:val="7B4A5D90"/>
    <w:rsid w:val="7B6279E9"/>
    <w:rsid w:val="7B7209B4"/>
    <w:rsid w:val="7B8100F3"/>
    <w:rsid w:val="7B87D71A"/>
    <w:rsid w:val="7B8837C1"/>
    <w:rsid w:val="7B88ABF8"/>
    <w:rsid w:val="7B9066AD"/>
    <w:rsid w:val="7B94A85F"/>
    <w:rsid w:val="7B9BFE0F"/>
    <w:rsid w:val="7BBE404B"/>
    <w:rsid w:val="7BD5E0A8"/>
    <w:rsid w:val="7C02BC09"/>
    <w:rsid w:val="7C0C72B8"/>
    <w:rsid w:val="7C175F33"/>
    <w:rsid w:val="7C193968"/>
    <w:rsid w:val="7C1A2C41"/>
    <w:rsid w:val="7C1F17CD"/>
    <w:rsid w:val="7C2554D3"/>
    <w:rsid w:val="7C261E21"/>
    <w:rsid w:val="7C290D2B"/>
    <w:rsid w:val="7C2BA481"/>
    <w:rsid w:val="7C38E0D2"/>
    <w:rsid w:val="7C3DD4A3"/>
    <w:rsid w:val="7C40B2D7"/>
    <w:rsid w:val="7C43ED60"/>
    <w:rsid w:val="7C44A353"/>
    <w:rsid w:val="7C4676D7"/>
    <w:rsid w:val="7C6331A1"/>
    <w:rsid w:val="7C771216"/>
    <w:rsid w:val="7C7A70BB"/>
    <w:rsid w:val="7C7CE8B1"/>
    <w:rsid w:val="7C7DA0EC"/>
    <w:rsid w:val="7C7DDF9C"/>
    <w:rsid w:val="7C90C658"/>
    <w:rsid w:val="7C9282EC"/>
    <w:rsid w:val="7C981292"/>
    <w:rsid w:val="7C9E9E57"/>
    <w:rsid w:val="7CA98024"/>
    <w:rsid w:val="7CAA4191"/>
    <w:rsid w:val="7CAC4D59"/>
    <w:rsid w:val="7CB605C0"/>
    <w:rsid w:val="7CBD7C36"/>
    <w:rsid w:val="7CC25530"/>
    <w:rsid w:val="7CC3FA09"/>
    <w:rsid w:val="7CC4A873"/>
    <w:rsid w:val="7CD7DF8F"/>
    <w:rsid w:val="7CF18A74"/>
    <w:rsid w:val="7CF92EF4"/>
    <w:rsid w:val="7CFC424F"/>
    <w:rsid w:val="7CFF1B54"/>
    <w:rsid w:val="7D022DE9"/>
    <w:rsid w:val="7D096FF6"/>
    <w:rsid w:val="7D2A1FCC"/>
    <w:rsid w:val="7D2BF0CC"/>
    <w:rsid w:val="7D396CFD"/>
    <w:rsid w:val="7D3D64D6"/>
    <w:rsid w:val="7D43EA39"/>
    <w:rsid w:val="7D4EACBC"/>
    <w:rsid w:val="7D58EE4E"/>
    <w:rsid w:val="7D6D8B1E"/>
    <w:rsid w:val="7D6DDC60"/>
    <w:rsid w:val="7D742D24"/>
    <w:rsid w:val="7D75E7D8"/>
    <w:rsid w:val="7D7BF757"/>
    <w:rsid w:val="7D7E96BD"/>
    <w:rsid w:val="7D895D33"/>
    <w:rsid w:val="7D95ED1F"/>
    <w:rsid w:val="7D982C84"/>
    <w:rsid w:val="7D9AB377"/>
    <w:rsid w:val="7DA17779"/>
    <w:rsid w:val="7DC3FCEB"/>
    <w:rsid w:val="7DC514EA"/>
    <w:rsid w:val="7DDAE40E"/>
    <w:rsid w:val="7DDF5824"/>
    <w:rsid w:val="7DF3BA10"/>
    <w:rsid w:val="7DF694BB"/>
    <w:rsid w:val="7DF81BEB"/>
    <w:rsid w:val="7DFB44D8"/>
    <w:rsid w:val="7E1E05E3"/>
    <w:rsid w:val="7E286DA1"/>
    <w:rsid w:val="7E53EBC9"/>
    <w:rsid w:val="7E55796B"/>
    <w:rsid w:val="7E5E2591"/>
    <w:rsid w:val="7E67CCC4"/>
    <w:rsid w:val="7E6EC2C6"/>
    <w:rsid w:val="7E77B685"/>
    <w:rsid w:val="7E9AC92C"/>
    <w:rsid w:val="7EA3283D"/>
    <w:rsid w:val="7EA95F1F"/>
    <w:rsid w:val="7EAE5012"/>
    <w:rsid w:val="7EB26309"/>
    <w:rsid w:val="7ED19B5E"/>
    <w:rsid w:val="7EDB43B9"/>
    <w:rsid w:val="7EFD19B5"/>
    <w:rsid w:val="7F05F7B1"/>
    <w:rsid w:val="7F0B8763"/>
    <w:rsid w:val="7F0FFD85"/>
    <w:rsid w:val="7F16B151"/>
    <w:rsid w:val="7F1B076F"/>
    <w:rsid w:val="7F254A62"/>
    <w:rsid w:val="7F2CE1F8"/>
    <w:rsid w:val="7F305CBA"/>
    <w:rsid w:val="7F485627"/>
    <w:rsid w:val="7F4A4D6E"/>
    <w:rsid w:val="7F4FDD24"/>
    <w:rsid w:val="7F5DEE8D"/>
    <w:rsid w:val="7F5FB7ED"/>
    <w:rsid w:val="7F898E70"/>
    <w:rsid w:val="7F89D254"/>
    <w:rsid w:val="7F9299EF"/>
    <w:rsid w:val="7F92C0C9"/>
    <w:rsid w:val="7F9CC185"/>
    <w:rsid w:val="7FA05639"/>
    <w:rsid w:val="7FA82713"/>
    <w:rsid w:val="7FAC36C0"/>
    <w:rsid w:val="7FD35BCF"/>
    <w:rsid w:val="7FD752B5"/>
    <w:rsid w:val="7FDDD86C"/>
    <w:rsid w:val="7FE14ADB"/>
    <w:rsid w:val="7FE5563E"/>
    <w:rsid w:val="7FEE637C"/>
    <w:rsid w:val="7FF92EBF"/>
    <w:rsid w:val="7FF9A3B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38F6"/>
  <w15:chartTrackingRefBased/>
  <w15:docId w15:val="{A3ACB84A-C042-4B2C-83C6-33BE858D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04"/>
    <w:rPr>
      <w:rFonts w:ascii="Arial" w:hAnsi="Arial" w:cs="Arial"/>
      <w:sz w:val="24"/>
      <w:szCs w:val="24"/>
    </w:rPr>
  </w:style>
  <w:style w:type="paragraph" w:styleId="Heading1">
    <w:name w:val="heading 1"/>
    <w:basedOn w:val="Normal"/>
    <w:next w:val="Normal"/>
    <w:link w:val="Heading1Char"/>
    <w:uiPriority w:val="9"/>
    <w:qFormat/>
    <w:rsid w:val="007D7FCC"/>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7D7FCC"/>
    <w:pPr>
      <w:spacing w:after="0" w:line="240" w:lineRule="auto"/>
      <w:outlineLvl w:val="1"/>
    </w:pPr>
    <w:rPr>
      <w:b/>
      <w:bCs/>
      <w:sz w:val="28"/>
      <w:szCs w:val="28"/>
    </w:rPr>
  </w:style>
  <w:style w:type="paragraph" w:styleId="Heading3">
    <w:name w:val="heading 3"/>
    <w:basedOn w:val="Normal"/>
    <w:next w:val="Normal"/>
    <w:link w:val="Heading3Char"/>
    <w:autoRedefine/>
    <w:uiPriority w:val="9"/>
    <w:unhideWhenUsed/>
    <w:qFormat/>
    <w:rsid w:val="007D7FCC"/>
    <w:pPr>
      <w:spacing w:after="0" w:line="240" w:lineRule="auto"/>
      <w:outlineLvl w:val="2"/>
    </w:pPr>
    <w:rPr>
      <w:b/>
      <w:bCs/>
    </w:rPr>
  </w:style>
  <w:style w:type="paragraph" w:styleId="Heading4">
    <w:name w:val="heading 4"/>
    <w:basedOn w:val="Normal"/>
    <w:next w:val="Normal"/>
    <w:link w:val="Heading4Char"/>
    <w:uiPriority w:val="9"/>
    <w:unhideWhenUsed/>
    <w:qFormat/>
    <w:rsid w:val="0095005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500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Level 1"/>
    <w:basedOn w:val="Normal"/>
    <w:link w:val="ListParagraphChar"/>
    <w:uiPriority w:val="34"/>
    <w:qFormat/>
    <w:rsid w:val="007D7FCC"/>
    <w:pPr>
      <w:numPr>
        <w:numId w:val="43"/>
      </w:numPr>
      <w:spacing w:after="0" w:line="240" w:lineRule="auto"/>
      <w:contextualSpacing/>
    </w:pPr>
  </w:style>
  <w:style w:type="character" w:styleId="CommentReference">
    <w:name w:val="annotation reference"/>
    <w:basedOn w:val="DefaultParagraphFont"/>
    <w:uiPriority w:val="99"/>
    <w:semiHidden/>
    <w:unhideWhenUsed/>
    <w:rsid w:val="00D22077"/>
    <w:rPr>
      <w:sz w:val="16"/>
      <w:szCs w:val="16"/>
    </w:rPr>
  </w:style>
  <w:style w:type="paragraph" w:styleId="CommentText">
    <w:name w:val="annotation text"/>
    <w:basedOn w:val="Normal"/>
    <w:link w:val="CommentTextChar"/>
    <w:uiPriority w:val="99"/>
    <w:semiHidden/>
    <w:unhideWhenUsed/>
    <w:rsid w:val="00D22077"/>
    <w:pPr>
      <w:spacing w:line="240" w:lineRule="auto"/>
    </w:pPr>
    <w:rPr>
      <w:sz w:val="20"/>
      <w:szCs w:val="20"/>
    </w:rPr>
  </w:style>
  <w:style w:type="character" w:customStyle="1" w:styleId="CommentTextChar">
    <w:name w:val="Comment Text Char"/>
    <w:basedOn w:val="DefaultParagraphFont"/>
    <w:link w:val="CommentText"/>
    <w:uiPriority w:val="99"/>
    <w:semiHidden/>
    <w:rsid w:val="00D22077"/>
    <w:rPr>
      <w:sz w:val="20"/>
      <w:szCs w:val="20"/>
    </w:rPr>
  </w:style>
  <w:style w:type="paragraph" w:styleId="CommentSubject">
    <w:name w:val="annotation subject"/>
    <w:basedOn w:val="CommentText"/>
    <w:next w:val="CommentText"/>
    <w:link w:val="CommentSubjectChar"/>
    <w:uiPriority w:val="99"/>
    <w:semiHidden/>
    <w:unhideWhenUsed/>
    <w:rsid w:val="00D22077"/>
    <w:rPr>
      <w:b/>
      <w:bCs/>
    </w:rPr>
  </w:style>
  <w:style w:type="character" w:customStyle="1" w:styleId="CommentSubjectChar">
    <w:name w:val="Comment Subject Char"/>
    <w:basedOn w:val="CommentTextChar"/>
    <w:link w:val="CommentSubject"/>
    <w:uiPriority w:val="99"/>
    <w:semiHidden/>
    <w:rsid w:val="00D22077"/>
    <w:rPr>
      <w:b/>
      <w:bCs/>
      <w:sz w:val="20"/>
      <w:szCs w:val="20"/>
    </w:rPr>
  </w:style>
  <w:style w:type="paragraph" w:styleId="NormalWeb">
    <w:name w:val="Normal (Web)"/>
    <w:basedOn w:val="Normal"/>
    <w:uiPriority w:val="99"/>
    <w:semiHidden/>
    <w:unhideWhenUsed/>
    <w:rsid w:val="00B57854"/>
    <w:pPr>
      <w:spacing w:before="100" w:beforeAutospacing="1" w:after="100" w:afterAutospacing="1" w:line="240" w:lineRule="auto"/>
    </w:pPr>
    <w:rPr>
      <w:rFonts w:ascii="Times New Roman" w:eastAsia="Times New Roman" w:hAnsi="Times New Roman" w:cs="Times New Roman"/>
      <w:lang w:eastAsia="en-NZ"/>
    </w:rPr>
  </w:style>
  <w:style w:type="character" w:styleId="Hyperlink">
    <w:name w:val="Hyperlink"/>
    <w:basedOn w:val="DefaultParagraphFont"/>
    <w:uiPriority w:val="99"/>
    <w:unhideWhenUsed/>
    <w:rsid w:val="00B57854"/>
    <w:rPr>
      <w:color w:val="0000FF"/>
      <w:u w:val="single"/>
    </w:rPr>
  </w:style>
  <w:style w:type="character" w:customStyle="1" w:styleId="nonvisual-indicator">
    <w:name w:val="nonvisual-indicator"/>
    <w:basedOn w:val="DefaultParagraphFont"/>
    <w:rsid w:val="00B57854"/>
  </w:style>
  <w:style w:type="character" w:styleId="UnresolvedMention">
    <w:name w:val="Unresolved Mention"/>
    <w:basedOn w:val="DefaultParagraphFont"/>
    <w:uiPriority w:val="99"/>
    <w:unhideWhenUsed/>
    <w:rsid w:val="00494D39"/>
    <w:rPr>
      <w:color w:val="605E5C"/>
      <w:shd w:val="clear" w:color="auto" w:fill="E1DFDD"/>
    </w:rPr>
  </w:style>
  <w:style w:type="character" w:styleId="Mention">
    <w:name w:val="Mention"/>
    <w:basedOn w:val="DefaultParagraphFont"/>
    <w:uiPriority w:val="99"/>
    <w:unhideWhenUsed/>
    <w:rsid w:val="00B146BE"/>
    <w:rPr>
      <w:color w:val="2B579A"/>
      <w:shd w:val="clear" w:color="auto" w:fill="E1DFDD"/>
    </w:rPr>
  </w:style>
  <w:style w:type="character" w:customStyle="1" w:styleId="Heading2Char">
    <w:name w:val="Heading 2 Char"/>
    <w:basedOn w:val="DefaultParagraphFont"/>
    <w:link w:val="Heading2"/>
    <w:uiPriority w:val="9"/>
    <w:rsid w:val="007D7FCC"/>
    <w:rPr>
      <w:rFonts w:ascii="Arial" w:hAnsi="Arial" w:cs="Arial"/>
      <w:b/>
      <w:bCs/>
      <w:sz w:val="28"/>
      <w:szCs w:val="28"/>
    </w:rPr>
  </w:style>
  <w:style w:type="character" w:customStyle="1" w:styleId="Heading1Char">
    <w:name w:val="Heading 1 Char"/>
    <w:basedOn w:val="DefaultParagraphFont"/>
    <w:link w:val="Heading1"/>
    <w:uiPriority w:val="9"/>
    <w:rsid w:val="007D7FCC"/>
    <w:rPr>
      <w:rFonts w:ascii="Arial" w:hAnsi="Arial" w:cs="Arial"/>
      <w:b/>
      <w:bCs/>
      <w:color w:val="00A2AC"/>
      <w:sz w:val="28"/>
      <w:szCs w:val="28"/>
    </w:rPr>
  </w:style>
  <w:style w:type="character" w:customStyle="1" w:styleId="Heading3Char">
    <w:name w:val="Heading 3 Char"/>
    <w:basedOn w:val="DefaultParagraphFont"/>
    <w:link w:val="Heading3"/>
    <w:uiPriority w:val="9"/>
    <w:rsid w:val="007D7FCC"/>
    <w:rPr>
      <w:rFonts w:ascii="Arial" w:hAnsi="Arial" w:cs="Arial"/>
      <w:b/>
      <w:bCs/>
      <w:sz w:val="24"/>
      <w:szCs w:val="24"/>
    </w:rPr>
  </w:style>
  <w:style w:type="character" w:customStyle="1" w:styleId="Heading4Char">
    <w:name w:val="Heading 4 Char"/>
    <w:basedOn w:val="DefaultParagraphFont"/>
    <w:link w:val="Heading4"/>
    <w:uiPriority w:val="9"/>
    <w:rsid w:val="0095005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50050"/>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
    <w:qFormat/>
    <w:rsid w:val="00451DC1"/>
    <w:pPr>
      <w:spacing w:after="80" w:line="240" w:lineRule="auto"/>
    </w:pPr>
    <w:rPr>
      <w:rFonts w:ascii="Segoe UI" w:eastAsiaTheme="majorEastAsia" w:hAnsi="Segoe UI" w:cstheme="majorBidi"/>
      <w:b/>
      <w:sz w:val="44"/>
      <w:szCs w:val="52"/>
    </w:rPr>
  </w:style>
  <w:style w:type="character" w:customStyle="1" w:styleId="TitleChar">
    <w:name w:val="Title Char"/>
    <w:basedOn w:val="DefaultParagraphFont"/>
    <w:link w:val="Title"/>
    <w:uiPriority w:val="1"/>
    <w:rsid w:val="00451DC1"/>
    <w:rPr>
      <w:rFonts w:ascii="Segoe UI" w:eastAsiaTheme="majorEastAsia" w:hAnsi="Segoe UI" w:cstheme="majorBidi"/>
      <w:b/>
      <w:sz w:val="44"/>
      <w:szCs w:val="52"/>
    </w:rPr>
  </w:style>
  <w:style w:type="paragraph" w:styleId="Header">
    <w:name w:val="header"/>
    <w:basedOn w:val="Normal"/>
    <w:link w:val="HeaderChar"/>
    <w:uiPriority w:val="99"/>
    <w:unhideWhenUsed/>
    <w:rsid w:val="007D7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FCC"/>
    <w:rPr>
      <w:rFonts w:ascii="Arial" w:hAnsi="Arial" w:cs="Arial"/>
      <w:sz w:val="24"/>
      <w:szCs w:val="24"/>
    </w:rPr>
  </w:style>
  <w:style w:type="paragraph" w:styleId="Footer">
    <w:name w:val="footer"/>
    <w:basedOn w:val="Normal"/>
    <w:link w:val="FooterChar"/>
    <w:uiPriority w:val="99"/>
    <w:unhideWhenUsed/>
    <w:rsid w:val="007D7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FCC"/>
    <w:rPr>
      <w:rFonts w:ascii="Arial" w:hAnsi="Arial" w:cs="Arial"/>
      <w:sz w:val="24"/>
      <w:szCs w:val="24"/>
    </w:rPr>
  </w:style>
  <w:style w:type="paragraph" w:styleId="Revision">
    <w:name w:val="Revision"/>
    <w:hidden/>
    <w:uiPriority w:val="99"/>
    <w:semiHidden/>
    <w:rsid w:val="009A34C0"/>
    <w:pPr>
      <w:spacing w:after="0" w:line="240" w:lineRule="auto"/>
    </w:pPr>
  </w:style>
  <w:style w:type="character" w:styleId="PlaceholderText">
    <w:name w:val="Placeholder Text"/>
    <w:basedOn w:val="DefaultParagraphFont"/>
    <w:uiPriority w:val="99"/>
    <w:semiHidden/>
    <w:rsid w:val="0083167A"/>
    <w:rPr>
      <w:color w:val="808080"/>
    </w:rPr>
  </w:style>
  <w:style w:type="character" w:styleId="FollowedHyperlink">
    <w:name w:val="FollowedHyperlink"/>
    <w:basedOn w:val="DefaultParagraphFont"/>
    <w:uiPriority w:val="99"/>
    <w:semiHidden/>
    <w:unhideWhenUsed/>
    <w:rsid w:val="0099344C"/>
    <w:rPr>
      <w:color w:val="954F72" w:themeColor="followedHyperlink"/>
      <w:u w:val="single"/>
    </w:rPr>
  </w:style>
  <w:style w:type="table" w:styleId="TableGrid">
    <w:name w:val="Table Grid"/>
    <w:basedOn w:val="TableNormal"/>
    <w:uiPriority w:val="59"/>
    <w:rsid w:val="00DE2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Level 1 Char"/>
    <w:basedOn w:val="DefaultParagraphFont"/>
    <w:link w:val="ListParagraph"/>
    <w:uiPriority w:val="34"/>
    <w:rsid w:val="007D7FCC"/>
    <w:rPr>
      <w:rFonts w:ascii="Arial" w:hAnsi="Arial" w:cs="Arial"/>
      <w:sz w:val="24"/>
      <w:szCs w:val="24"/>
    </w:rPr>
  </w:style>
  <w:style w:type="paragraph" w:customStyle="1" w:styleId="ListLevel2">
    <w:name w:val="List Level 2"/>
    <w:basedOn w:val="ListParagraph"/>
    <w:link w:val="ListLevel2Char"/>
    <w:qFormat/>
    <w:rsid w:val="007D7FCC"/>
    <w:pPr>
      <w:numPr>
        <w:ilvl w:val="1"/>
      </w:numPr>
    </w:pPr>
  </w:style>
  <w:style w:type="character" w:customStyle="1" w:styleId="ListLevel2Char">
    <w:name w:val="List Level 2 Char"/>
    <w:basedOn w:val="ListParagraphChar"/>
    <w:link w:val="ListLevel2"/>
    <w:rsid w:val="007D7FCC"/>
    <w:rPr>
      <w:rFonts w:ascii="Arial" w:hAnsi="Arial" w:cs="Arial"/>
      <w:sz w:val="24"/>
      <w:szCs w:val="24"/>
    </w:rPr>
  </w:style>
  <w:style w:type="paragraph" w:styleId="FootnoteText">
    <w:name w:val="footnote text"/>
    <w:basedOn w:val="Normal"/>
    <w:link w:val="FootnoteTextChar"/>
    <w:uiPriority w:val="99"/>
    <w:semiHidden/>
    <w:unhideWhenUsed/>
    <w:rsid w:val="00027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600"/>
    <w:rPr>
      <w:rFonts w:ascii="Arial" w:hAnsi="Arial" w:cs="Arial"/>
      <w:sz w:val="20"/>
      <w:szCs w:val="20"/>
    </w:rPr>
  </w:style>
  <w:style w:type="character" w:styleId="FootnoteReference">
    <w:name w:val="footnote reference"/>
    <w:basedOn w:val="DefaultParagraphFont"/>
    <w:uiPriority w:val="99"/>
    <w:semiHidden/>
    <w:unhideWhenUsed/>
    <w:rsid w:val="00027600"/>
    <w:rPr>
      <w:vertAlign w:val="superscript"/>
    </w:rPr>
  </w:style>
  <w:style w:type="paragraph" w:styleId="EndnoteText">
    <w:name w:val="endnote text"/>
    <w:basedOn w:val="Normal"/>
    <w:link w:val="EndnoteTextChar"/>
    <w:uiPriority w:val="99"/>
    <w:semiHidden/>
    <w:unhideWhenUsed/>
    <w:rsid w:val="000276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600"/>
    <w:rPr>
      <w:rFonts w:ascii="Arial" w:hAnsi="Arial" w:cs="Arial"/>
      <w:sz w:val="20"/>
      <w:szCs w:val="20"/>
    </w:rPr>
  </w:style>
  <w:style w:type="character" w:styleId="EndnoteReference">
    <w:name w:val="endnote reference"/>
    <w:basedOn w:val="DefaultParagraphFont"/>
    <w:uiPriority w:val="99"/>
    <w:semiHidden/>
    <w:unhideWhenUsed/>
    <w:rsid w:val="00027600"/>
    <w:rPr>
      <w:vertAlign w:val="superscript"/>
    </w:rPr>
  </w:style>
  <w:style w:type="paragraph" w:customStyle="1" w:styleId="EndNoteBibliography">
    <w:name w:val="EndNote Bibliography"/>
    <w:basedOn w:val="Normal"/>
    <w:link w:val="EndNoteBibliographyChar"/>
    <w:rsid w:val="00027600"/>
    <w:pPr>
      <w:spacing w:after="120" w:line="240" w:lineRule="auto"/>
    </w:pPr>
    <w:rPr>
      <w:rFonts w:ascii="Calibri" w:hAnsi="Calibri" w:cs="Calibri"/>
      <w:noProof/>
      <w:color w:val="404040" w:themeColor="text1" w:themeTint="BF"/>
      <w:sz w:val="20"/>
      <w:szCs w:val="20"/>
      <w:lang w:val="en-US"/>
    </w:rPr>
  </w:style>
  <w:style w:type="character" w:customStyle="1" w:styleId="EndNoteBibliographyChar">
    <w:name w:val="EndNote Bibliography Char"/>
    <w:basedOn w:val="CommentTextChar"/>
    <w:link w:val="EndNoteBibliography"/>
    <w:rsid w:val="00027600"/>
    <w:rPr>
      <w:rFonts w:ascii="Calibri" w:hAnsi="Calibri" w:cs="Calibri"/>
      <w:noProof/>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713">
      <w:bodyDiv w:val="1"/>
      <w:marLeft w:val="0"/>
      <w:marRight w:val="0"/>
      <w:marTop w:val="0"/>
      <w:marBottom w:val="0"/>
      <w:divBdr>
        <w:top w:val="none" w:sz="0" w:space="0" w:color="auto"/>
        <w:left w:val="none" w:sz="0" w:space="0" w:color="auto"/>
        <w:bottom w:val="none" w:sz="0" w:space="0" w:color="auto"/>
        <w:right w:val="none" w:sz="0" w:space="0" w:color="auto"/>
      </w:divBdr>
    </w:div>
    <w:div w:id="337081080">
      <w:bodyDiv w:val="1"/>
      <w:marLeft w:val="0"/>
      <w:marRight w:val="0"/>
      <w:marTop w:val="0"/>
      <w:marBottom w:val="0"/>
      <w:divBdr>
        <w:top w:val="none" w:sz="0" w:space="0" w:color="auto"/>
        <w:left w:val="none" w:sz="0" w:space="0" w:color="auto"/>
        <w:bottom w:val="none" w:sz="0" w:space="0" w:color="auto"/>
        <w:right w:val="none" w:sz="0" w:space="0" w:color="auto"/>
      </w:divBdr>
    </w:div>
    <w:div w:id="474300639">
      <w:bodyDiv w:val="1"/>
      <w:marLeft w:val="0"/>
      <w:marRight w:val="0"/>
      <w:marTop w:val="0"/>
      <w:marBottom w:val="0"/>
      <w:divBdr>
        <w:top w:val="none" w:sz="0" w:space="0" w:color="auto"/>
        <w:left w:val="none" w:sz="0" w:space="0" w:color="auto"/>
        <w:bottom w:val="none" w:sz="0" w:space="0" w:color="auto"/>
        <w:right w:val="none" w:sz="0" w:space="0" w:color="auto"/>
      </w:divBdr>
    </w:div>
    <w:div w:id="483090700">
      <w:bodyDiv w:val="1"/>
      <w:marLeft w:val="0"/>
      <w:marRight w:val="0"/>
      <w:marTop w:val="0"/>
      <w:marBottom w:val="0"/>
      <w:divBdr>
        <w:top w:val="none" w:sz="0" w:space="0" w:color="auto"/>
        <w:left w:val="none" w:sz="0" w:space="0" w:color="auto"/>
        <w:bottom w:val="none" w:sz="0" w:space="0" w:color="auto"/>
        <w:right w:val="none" w:sz="0" w:space="0" w:color="auto"/>
      </w:divBdr>
    </w:div>
    <w:div w:id="723018214">
      <w:bodyDiv w:val="1"/>
      <w:marLeft w:val="0"/>
      <w:marRight w:val="0"/>
      <w:marTop w:val="0"/>
      <w:marBottom w:val="0"/>
      <w:divBdr>
        <w:top w:val="none" w:sz="0" w:space="0" w:color="auto"/>
        <w:left w:val="none" w:sz="0" w:space="0" w:color="auto"/>
        <w:bottom w:val="none" w:sz="0" w:space="0" w:color="auto"/>
        <w:right w:val="none" w:sz="0" w:space="0" w:color="auto"/>
      </w:divBdr>
    </w:div>
    <w:div w:id="965964091">
      <w:bodyDiv w:val="1"/>
      <w:marLeft w:val="0"/>
      <w:marRight w:val="0"/>
      <w:marTop w:val="0"/>
      <w:marBottom w:val="0"/>
      <w:divBdr>
        <w:top w:val="none" w:sz="0" w:space="0" w:color="auto"/>
        <w:left w:val="none" w:sz="0" w:space="0" w:color="auto"/>
        <w:bottom w:val="none" w:sz="0" w:space="0" w:color="auto"/>
        <w:right w:val="none" w:sz="0" w:space="0" w:color="auto"/>
      </w:divBdr>
    </w:div>
    <w:div w:id="1119029385">
      <w:bodyDiv w:val="1"/>
      <w:marLeft w:val="0"/>
      <w:marRight w:val="0"/>
      <w:marTop w:val="0"/>
      <w:marBottom w:val="0"/>
      <w:divBdr>
        <w:top w:val="none" w:sz="0" w:space="0" w:color="auto"/>
        <w:left w:val="none" w:sz="0" w:space="0" w:color="auto"/>
        <w:bottom w:val="none" w:sz="0" w:space="0" w:color="auto"/>
        <w:right w:val="none" w:sz="0" w:space="0" w:color="auto"/>
      </w:divBdr>
    </w:div>
    <w:div w:id="19908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armac.govt.nz/news-and-resources/covid19/access-criteria-for-covid-19-medicines/covid-antivirals/" TargetMode="External"/><Relationship Id="rId18" Type="http://schemas.openxmlformats.org/officeDocument/2006/relationships/hyperlink" Target="https://pharmac.govt.nz/news-and-resources/covid19/access-criteria-for-covid-19-medicines/covid-antivirals/" TargetMode="External"/><Relationship Id="rId26" Type="http://schemas.openxmlformats.org/officeDocument/2006/relationships/hyperlink" Target="https://www.medsafe.govt.nz/profs/Datasheet/p/paxlovidtab.pdf" TargetMode="External"/><Relationship Id="rId39" Type="http://schemas.openxmlformats.org/officeDocument/2006/relationships/hyperlink" Target="https://www.healthnavigator.org.nz/medicines/p/paxlovid/" TargetMode="External"/><Relationship Id="rId3" Type="http://schemas.openxmlformats.org/officeDocument/2006/relationships/customXml" Target="../customXml/item3.xml"/><Relationship Id="rId21" Type="http://schemas.openxmlformats.org/officeDocument/2006/relationships/hyperlink" Target="https://pharmac.govt.nz/news-and-resources/covid19/covid-oral-antivirals/" TargetMode="External"/><Relationship Id="rId34" Type="http://schemas.openxmlformats.org/officeDocument/2006/relationships/hyperlink" Target="https://karawhiua.nz/get-a-vax-test-or-antiviral-medicine/" TargetMode="External"/><Relationship Id="rId42" Type="http://schemas.openxmlformats.org/officeDocument/2006/relationships/header" Target="header1.xml"/><Relationship Id="rId47"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pharmac.govt.nz/news-and-resources/covid19/access-criteria-for-covid-19-medicines/covid-antivirals/" TargetMode="External"/><Relationship Id="rId17"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25" Type="http://schemas.openxmlformats.org/officeDocument/2006/relationships/hyperlink" Target="https://www.akohiringa.co.nz/education/treating-covid-19-with-paxlovid-in-primary-care" TargetMode="External"/><Relationship Id="rId33" Type="http://schemas.openxmlformats.org/officeDocument/2006/relationships/hyperlink" Target="https://www.healthpoint.co.nz/pharmacy/?serviceArea=im%3A1382475" TargetMode="External"/><Relationship Id="rId38" Type="http://schemas.openxmlformats.org/officeDocument/2006/relationships/hyperlink" Target="https://www.healthpoint.co.nz/pharmacy/?serviceArea=im%3A1382475" TargetMode="External"/><Relationship Id="rId46"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ealth.govt.nz/covid-19-novel-coronavirus/covid-19-information-health-professionals/case-definition-and-clinical-testing-guidelines-covid-19" TargetMode="External"/><Relationship Id="rId20"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29" Type="http://schemas.openxmlformats.org/officeDocument/2006/relationships/hyperlink" Target="https://karawhiua.nz/get-a-vax-test-or-antiviral-medicin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24" Type="http://schemas.openxmlformats.org/officeDocument/2006/relationships/hyperlink" Target="https://nzf.org.nz/nzf_71162" TargetMode="External"/><Relationship Id="rId32" Type="http://schemas.openxmlformats.org/officeDocument/2006/relationships/hyperlink" Target="https://www.healthpoint.co.nz/pharmacy/?serviceArea=im%3A1382476" TargetMode="External"/><Relationship Id="rId37" Type="http://schemas.openxmlformats.org/officeDocument/2006/relationships/hyperlink" Target="https://www.healthpoint.co.nz/pharmacy/?serviceArea=im%3A1382476" TargetMode="External"/><Relationship Id="rId40" Type="http://schemas.openxmlformats.org/officeDocument/2006/relationships/hyperlink" Target="https://www.psnz.org.nz/Story?Action=View&amp;Story_id=174"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harmac.govt.nz/news-and-resources/covid19/access-criteria-for-covid-19-medicines/covid-antivirals/" TargetMode="External"/><Relationship Id="rId23" Type="http://schemas.openxmlformats.org/officeDocument/2006/relationships/hyperlink" Target="https://www.covid19-druginteractions.org/checker" TargetMode="External"/><Relationship Id="rId28" Type="http://schemas.openxmlformats.org/officeDocument/2006/relationships/hyperlink" Target="https://www.healthnavigator.org.nz/medicines/c/covid-19-treatments-antiviral-medicines/" TargetMode="External"/><Relationship Id="rId36" Type="http://schemas.openxmlformats.org/officeDocument/2006/relationships/hyperlink" Target="https://karawhiua.nz/get-a-vax-test-or-antiviral-medicine/" TargetMode="External"/><Relationship Id="rId10" Type="http://schemas.openxmlformats.org/officeDocument/2006/relationships/endnotes" Target="endnotes.xml"/><Relationship Id="rId19" Type="http://schemas.openxmlformats.org/officeDocument/2006/relationships/hyperlink" Target="https://pharmac.govt.nz/medicine-funding-and-supply/make-an-application/nppa-applications/" TargetMode="External"/><Relationship Id="rId31" Type="http://schemas.openxmlformats.org/officeDocument/2006/relationships/hyperlink" Target="https://www.healthpoint.co.nz/pharmacy/?serviceArea=im%3A138247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armac.govt.nz/news-and-resources/covid19/access-criteria-for-covid-19-medicines/covid-antivirals/" TargetMode="External"/><Relationship Id="rId22" Type="http://schemas.openxmlformats.org/officeDocument/2006/relationships/hyperlink" Target="https://scanmail.trustwave.com/?c=15517&amp;d=9-rD4f974C2WJz3eWy4ak8n9e_tXXwuHgLhImNG2UQ&amp;u=https%3a%2f%2fnzportal%2ehealthpathwayscommunity%2eorg%2f728651%3dchp" TargetMode="External"/><Relationship Id="rId27" Type="http://schemas.openxmlformats.org/officeDocument/2006/relationships/hyperlink" Target="https://www.healthnavigator.org.nz/medicines/p/paxlovid/" TargetMode="External"/><Relationship Id="rId30" Type="http://schemas.openxmlformats.org/officeDocument/2006/relationships/hyperlink" Target="https://www.healthpoint.co.nz/pharmacy/?serviceArea=im%3A1382476" TargetMode="External"/><Relationship Id="rId35" Type="http://schemas.openxmlformats.org/officeDocument/2006/relationships/hyperlink" Target="https://nzphvc.otago.ac.nz/carm/" TargetMode="External"/><Relationship Id="rId43"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medrxiv.org/content/medrxiv/early/2022/09/15/2022.09.12.22279866.full.pdf" TargetMode="External"/><Relationship Id="rId2" Type="http://schemas.openxmlformats.org/officeDocument/2006/relationships/hyperlink" Target="https://www.medrxiv.org/content/medrxiv/early/2022/11/05/2022.11.03.22281881.full.pdf" TargetMode="External"/><Relationship Id="rId1" Type="http://schemas.openxmlformats.org/officeDocument/2006/relationships/hyperlink" Target="https://www.nejm.org/doi/full/10.1056/NEJMoa2118542" TargetMode="External"/><Relationship Id="rId6" Type="http://schemas.openxmlformats.org/officeDocument/2006/relationships/hyperlink" Target="https://pharmac.govt.nz/pharmaceutical-schedule/general-rules-section-a/" TargetMode="External"/><Relationship Id="rId5" Type="http://schemas.openxmlformats.org/officeDocument/2006/relationships/hyperlink" Target="https://www.thelancet.com/journals/lancet/article/PIIS0140-6736(22)02597-1/fulltext" TargetMode="External"/><Relationship Id="rId4" Type="http://schemas.openxmlformats.org/officeDocument/2006/relationships/hyperlink" Target="https://www.cdc.gov/mmwr/volumes/71/wr/mm7148e2.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FD24C89-201F-45BF-849C-5986690DD971}">
    <t:Anchor>
      <t:Comment id="1436896726"/>
    </t:Anchor>
    <t:History>
      <t:Event id="{D7C58C32-4850-4602-B02C-D13664DA0530}" time="2022-05-03T03:25:28.005Z">
        <t:Attribution userId="S::joe.bourne@health.govt.nz::52a2b549-ed56-492f-9bfe-3c5fda2de1b7" userProvider="AD" userName="Joe Bourne"/>
        <t:Anchor>
          <t:Comment id="1436896726"/>
        </t:Anchor>
        <t:Create/>
      </t:Event>
      <t:Event id="{DA85DE9A-2C71-444C-B2A7-8472DCA5C97E}" time="2022-05-03T03:25:28.005Z">
        <t:Attribution userId="S::joe.bourne@health.govt.nz::52a2b549-ed56-492f-9bfe-3c5fda2de1b7" userProvider="AD" userName="Joe Bourne"/>
        <t:Anchor>
          <t:Comment id="1436896726"/>
        </t:Anchor>
        <t:Assign userId="S::Robert.Haua@health.govt.nz::c0d4613c-d502-4d80-9c42-35555830b0d3" userProvider="AD" userName="Robert Haua"/>
      </t:Event>
      <t:Event id="{00A97E74-0AD9-40FB-813F-036D17341716}" time="2022-05-03T03:25:28.005Z">
        <t:Attribution userId="S::joe.bourne@health.govt.nz::52a2b549-ed56-492f-9bfe-3c5fda2de1b7" userProvider="AD" userName="Joe Bourne"/>
        <t:Anchor>
          <t:Comment id="1436896726"/>
        </t:Anchor>
        <t:SetTitle title="@Robert Haua do we need to reference this statement? Will the companies ping us otherwise?"/>
      </t:Event>
    </t:History>
  </t:Task>
  <t:Task id="{AAE7021E-0BC5-4BD7-BB5C-59A5B13758B7}">
    <t:Anchor>
      <t:Comment id="1314897771"/>
    </t:Anchor>
    <t:History>
      <t:Event id="{392A772F-4742-4A63-9E15-FE97FEED4385}" time="2022-10-30T22:36:22.868Z">
        <t:Attribution userId="S::miranda.walker@health.govt.nz::b81205ef-c9cf-4217-9391-2fe45bd0f5d2" userProvider="AD" userName="Miranda Walker"/>
        <t:Anchor>
          <t:Comment id="505711595"/>
        </t:Anchor>
        <t:Create/>
      </t:Event>
      <t:Event id="{9DFF04BC-58C9-4489-8E5C-8D11B699EF7D}" time="2022-10-30T22:36:22.868Z">
        <t:Attribution userId="S::miranda.walker@health.govt.nz::b81205ef-c9cf-4217-9391-2fe45bd0f5d2" userProvider="AD" userName="Miranda Walker"/>
        <t:Anchor>
          <t:Comment id="505711595"/>
        </t:Anchor>
        <t:Assign userId="S::Gareth.Frew@health.govt.nz::f9f7c89c-6cca-46e2-b0e8-198af5484978" userProvider="AD" userName="Gareth Frew"/>
      </t:Event>
      <t:Event id="{C4ED86D4-656B-401E-8435-9048FCE10F90}" time="2022-10-30T22:36:22.868Z">
        <t:Attribution userId="S::miranda.walker@health.govt.nz::b81205ef-c9cf-4217-9391-2fe45bd0f5d2" userProvider="AD" userName="Miranda Walker"/>
        <t:Anchor>
          <t:Comment id="505711595"/>
        </t:Anchor>
        <t:SetTitle title="@Gareth can you put the most up-to-date number in here pls?"/>
      </t:Event>
      <t:Event id="{681ABDB1-6AA3-4562-8185-634BF9FC6876}" time="2022-11-01T03:38:07.354Z">
        <t:Attribution userId="S::miranda.walker@health.govt.nz::b81205ef-c9cf-4217-9391-2fe45bd0f5d2" userProvider="AD" userName="Miranda Walk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14081f-9c9c-425f-8c56-2a32c252cbdf">
      <UserInfo>
        <DisplayName>Ajay Makal</DisplayName>
        <AccountId>364</AccountId>
        <AccountType/>
      </UserInfo>
      <UserInfo>
        <DisplayName>Gareth Frew</DisplayName>
        <AccountId>365</AccountId>
        <AccountType/>
      </UserInfo>
      <UserInfo>
        <DisplayName>Rebekah Doran</DisplayName>
        <AccountId>467</AccountId>
        <AccountType/>
      </UserInfo>
      <UserInfo>
        <DisplayName>Helen Connole</DisplayName>
        <AccountId>366</AccountId>
        <AccountType/>
      </UserInfo>
      <UserInfo>
        <DisplayName>Dan Bernal</DisplayName>
        <AccountId>391</AccountId>
        <AccountType/>
      </UserInfo>
      <UserInfo>
        <DisplayName>Deidre Mussen</DisplayName>
        <AccountId>110</AccountId>
        <AccountType/>
      </UserInfo>
      <UserInfo>
        <DisplayName>Miranda Walker</DisplayName>
        <AccountId>358</AccountId>
        <AccountType/>
      </UserInfo>
      <UserInfo>
        <DisplayName>Jody Holgate</DisplayName>
        <AccountId>433</AccountId>
        <AccountType/>
      </UserInfo>
      <UserInfo>
        <DisplayName>Kate J Clark</DisplayName>
        <AccountId>59</AccountId>
        <AccountType/>
      </UserInfo>
    </SharedWithUsers>
    <MediaLengthInSeconds xmlns="4a7dffe4-bcd7-430b-a31d-f78c381eb46b" xsi:nil="true"/>
    <TaxCatchAll xmlns="00a4df5b-51f4-4e7a-b755-8a381a6dfbc5" xsi:nil="true"/>
    <District xmlns="4a7dffe4-bcd7-430b-a31d-f78c381eb46b" xsi:nil="true"/>
    <lcf76f155ced4ddcb4097134ff3c332f xmlns="4a7dffe4-bcd7-430b-a31d-f78c381eb4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15" ma:contentTypeDescription="Create a new document." ma:contentTypeScope="" ma:versionID="122a4e3472823013de6dafc8b6d36c4f">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655f6c6476f7d39e73aa0dc07c184c22"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Distri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istrict" ma:index="22" nillable="true" ma:displayName="District" ma:format="Dropdown" ma:internalName="Distri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dcfc7e-c883-4c6a-94a9-1ac0e5177e3c}"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B9C9-4998-4A43-A4B9-A5E5EEB0D81F}">
  <ds:schemaRefs>
    <ds:schemaRef ds:uri="http://schemas.microsoft.com/office/2006/metadata/properties"/>
    <ds:schemaRef ds:uri="http://schemas.microsoft.com/office/infopath/2007/PartnerControls"/>
    <ds:schemaRef ds:uri="7114081f-9c9c-425f-8c56-2a32c252cbdf"/>
    <ds:schemaRef ds:uri="4a7dffe4-bcd7-430b-a31d-f78c381eb46b"/>
    <ds:schemaRef ds:uri="00a4df5b-51f4-4e7a-b755-8a381a6dfbc5"/>
  </ds:schemaRefs>
</ds:datastoreItem>
</file>

<file path=customXml/itemProps2.xml><?xml version="1.0" encoding="utf-8"?>
<ds:datastoreItem xmlns:ds="http://schemas.openxmlformats.org/officeDocument/2006/customXml" ds:itemID="{747087C9-C7B1-4B47-A11A-D402DEF1C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CCED5-22AF-4FC7-9E9A-536F2A96AEC3}">
  <ds:schemaRefs>
    <ds:schemaRef ds:uri="http://schemas.microsoft.com/sharepoint/v3/contenttype/forms"/>
  </ds:schemaRefs>
</ds:datastoreItem>
</file>

<file path=customXml/itemProps4.xml><?xml version="1.0" encoding="utf-8"?>
<ds:datastoreItem xmlns:ds="http://schemas.openxmlformats.org/officeDocument/2006/customXml" ds:itemID="{BB97C994-929F-48B6-A127-B3BC3097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3578</Words>
  <Characters>20396</Characters>
  <Application>Microsoft Office Word</Application>
  <DocSecurity>0</DocSecurity>
  <Lines>169</Lines>
  <Paragraphs>47</Paragraphs>
  <ScaleCrop>false</ScaleCrop>
  <Company>Ministry of Health</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Haua</dc:creator>
  <cp:keywords/>
  <dc:description/>
  <cp:lastModifiedBy>Jonathan Tudor</cp:lastModifiedBy>
  <cp:revision>7</cp:revision>
  <cp:lastPrinted>2023-03-03T02:20:00Z</cp:lastPrinted>
  <dcterms:created xsi:type="dcterms:W3CDTF">2023-03-03T01:32:00Z</dcterms:created>
  <dcterms:modified xsi:type="dcterms:W3CDTF">2023-03-03T02:20:00Z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