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A16A" w14:textId="4BDEF089" w:rsidR="005E0AF0" w:rsidRDefault="00367ACE" w:rsidP="005E0AF0">
      <w:pPr>
        <w:pStyle w:val="Title"/>
      </w:pPr>
      <w:r>
        <w:t>08</w:t>
      </w:r>
      <w:r w:rsidR="005E0AF0">
        <w:t xml:space="preserve">.0 </w:t>
      </w:r>
      <w:r w:rsidR="002A065E">
        <w:t>Room Data Sheets</w:t>
      </w:r>
    </w:p>
    <w:p w14:paraId="72282437" w14:textId="77777777" w:rsidR="004C2E5B" w:rsidRDefault="000C44F4" w:rsidP="004C2E5B">
      <w:pPr>
        <w:pStyle w:val="Heading1"/>
      </w:pPr>
      <w:bookmarkStart w:id="0" w:name="_Toc143604830"/>
      <w:r>
        <w:t>Background</w:t>
      </w:r>
      <w:bookmarkEnd w:id="0"/>
    </w:p>
    <w:p w14:paraId="67943541" w14:textId="53819772" w:rsidR="002A065E" w:rsidRDefault="002A065E" w:rsidP="002A065E">
      <w:r>
        <w:t xml:space="preserve">The intention of the design assurance review is to look at completeness of documentation and process. To ensure that project </w:t>
      </w:r>
      <w:r w:rsidR="00673D79">
        <w:t xml:space="preserve">design </w:t>
      </w:r>
      <w:r>
        <w:t>teams support the design assurance process, it is important to clearly articulate what will be reviewed so that project</w:t>
      </w:r>
      <w:r w:rsidR="00367ACE">
        <w:t xml:space="preserve"> design</w:t>
      </w:r>
      <w:r>
        <w:t xml:space="preserve"> teams have a clear understanding of what </w:t>
      </w:r>
      <w:r w:rsidR="00367ACE">
        <w:t>is</w:t>
      </w:r>
      <w:r>
        <w:t xml:space="preserve"> expect</w:t>
      </w:r>
      <w:r w:rsidR="00367ACE">
        <w:t>ed</w:t>
      </w:r>
      <w:r>
        <w:t>.</w:t>
      </w:r>
    </w:p>
    <w:p w14:paraId="4C0E8928" w14:textId="3BCBE617" w:rsidR="004C2E5B" w:rsidRPr="004C2E5B" w:rsidRDefault="002A065E" w:rsidP="002A065E">
      <w:r>
        <w:t xml:space="preserve">This document outlines those requirements for project </w:t>
      </w:r>
      <w:r w:rsidRPr="002A065E">
        <w:rPr>
          <w:b/>
          <w:bCs/>
        </w:rPr>
        <w:t>Room Data Sheets</w:t>
      </w:r>
      <w:r w:rsidR="000C44F4">
        <w: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64B0B14D" w14:textId="77777777" w:rsidR="00630DE1" w:rsidRDefault="00630DE1" w:rsidP="00630DE1">
          <w:pPr>
            <w:pStyle w:val="TOCHeading"/>
          </w:pPr>
          <w:r w:rsidRPr="00630DE1">
            <w:t>Contents</w:t>
          </w:r>
        </w:p>
        <w:p w14:paraId="7004F6FD" w14:textId="07A9C25D" w:rsidR="000503E6" w:rsidRDefault="00630DE1">
          <w:pPr>
            <w:pStyle w:val="TOC1"/>
            <w:tabs>
              <w:tab w:val="right" w:pos="9628"/>
            </w:tabs>
            <w:rPr>
              <w:ins w:id="1" w:author="Jeanette Cooke" w:date="2023-08-22T13:53:00Z"/>
              <w:rFonts w:eastAsiaTheme="minorEastAsia"/>
              <w:b w:val="0"/>
              <w:noProof/>
              <w:sz w:val="22"/>
              <w:lang w:eastAsia="en-NZ"/>
            </w:rPr>
          </w:pPr>
          <w:r>
            <w:fldChar w:fldCharType="begin"/>
          </w:r>
          <w:r>
            <w:instrText xml:space="preserve"> TOC \o "1-2" \h \z \u </w:instrText>
          </w:r>
          <w:r>
            <w:fldChar w:fldCharType="separate"/>
          </w:r>
          <w:ins w:id="2" w:author="Jeanette Cooke" w:date="2023-08-22T13:53:00Z">
            <w:r w:rsidR="000503E6" w:rsidRPr="001C7F3F">
              <w:rPr>
                <w:rStyle w:val="Hyperlink"/>
                <w:noProof/>
              </w:rPr>
              <w:fldChar w:fldCharType="begin"/>
            </w:r>
            <w:r w:rsidR="000503E6" w:rsidRPr="001C7F3F">
              <w:rPr>
                <w:rStyle w:val="Hyperlink"/>
                <w:noProof/>
              </w:rPr>
              <w:instrText xml:space="preserve"> </w:instrText>
            </w:r>
            <w:r w:rsidR="000503E6">
              <w:rPr>
                <w:noProof/>
              </w:rPr>
              <w:instrText>HYPERLINK \l "_Toc143604830"</w:instrText>
            </w:r>
            <w:r w:rsidR="000503E6" w:rsidRPr="001C7F3F">
              <w:rPr>
                <w:rStyle w:val="Hyperlink"/>
                <w:noProof/>
              </w:rPr>
              <w:instrText xml:space="preserve"> </w:instrText>
            </w:r>
            <w:r w:rsidR="000503E6" w:rsidRPr="001C7F3F">
              <w:rPr>
                <w:rStyle w:val="Hyperlink"/>
                <w:noProof/>
              </w:rPr>
              <w:fldChar w:fldCharType="separate"/>
            </w:r>
            <w:r w:rsidR="000503E6" w:rsidRPr="001C7F3F">
              <w:rPr>
                <w:rStyle w:val="Hyperlink"/>
                <w:noProof/>
              </w:rPr>
              <w:t>Background</w:t>
            </w:r>
            <w:r w:rsidR="000503E6">
              <w:rPr>
                <w:noProof/>
                <w:webHidden/>
              </w:rPr>
              <w:tab/>
            </w:r>
            <w:r w:rsidR="000503E6">
              <w:rPr>
                <w:noProof/>
                <w:webHidden/>
              </w:rPr>
              <w:fldChar w:fldCharType="begin"/>
            </w:r>
            <w:r w:rsidR="000503E6">
              <w:rPr>
                <w:noProof/>
                <w:webHidden/>
              </w:rPr>
              <w:instrText xml:space="preserve"> PAGEREF _Toc143604830 \h </w:instrText>
            </w:r>
          </w:ins>
          <w:r w:rsidR="000503E6">
            <w:rPr>
              <w:noProof/>
              <w:webHidden/>
            </w:rPr>
          </w:r>
          <w:r w:rsidR="000503E6">
            <w:rPr>
              <w:noProof/>
              <w:webHidden/>
            </w:rPr>
            <w:fldChar w:fldCharType="separate"/>
          </w:r>
          <w:r w:rsidR="00DF57D7">
            <w:rPr>
              <w:noProof/>
              <w:webHidden/>
            </w:rPr>
            <w:t>1</w:t>
          </w:r>
          <w:ins w:id="3" w:author="Jeanette Cooke" w:date="2023-08-22T13:53:00Z">
            <w:r w:rsidR="000503E6">
              <w:rPr>
                <w:noProof/>
                <w:webHidden/>
              </w:rPr>
              <w:fldChar w:fldCharType="end"/>
            </w:r>
            <w:r w:rsidR="000503E6" w:rsidRPr="001C7F3F">
              <w:rPr>
                <w:rStyle w:val="Hyperlink"/>
                <w:noProof/>
              </w:rPr>
              <w:fldChar w:fldCharType="end"/>
            </w:r>
          </w:ins>
        </w:p>
        <w:p w14:paraId="09844C63" w14:textId="15DC7631" w:rsidR="000503E6" w:rsidRDefault="000503E6">
          <w:pPr>
            <w:pStyle w:val="TOC1"/>
            <w:tabs>
              <w:tab w:val="right" w:pos="9628"/>
            </w:tabs>
            <w:rPr>
              <w:ins w:id="4" w:author="Jeanette Cooke" w:date="2023-08-22T13:53:00Z"/>
              <w:rFonts w:eastAsiaTheme="minorEastAsia"/>
              <w:b w:val="0"/>
              <w:noProof/>
              <w:sz w:val="22"/>
              <w:lang w:eastAsia="en-NZ"/>
            </w:rPr>
          </w:pPr>
          <w:ins w:id="5" w:author="Jeanette Cooke" w:date="2023-08-22T13:53:00Z">
            <w:r w:rsidRPr="001C7F3F">
              <w:rPr>
                <w:rStyle w:val="Hyperlink"/>
                <w:noProof/>
              </w:rPr>
              <w:fldChar w:fldCharType="begin"/>
            </w:r>
            <w:r w:rsidRPr="001C7F3F">
              <w:rPr>
                <w:rStyle w:val="Hyperlink"/>
                <w:noProof/>
              </w:rPr>
              <w:instrText xml:space="preserve"> </w:instrText>
            </w:r>
            <w:r>
              <w:rPr>
                <w:noProof/>
              </w:rPr>
              <w:instrText>HYPERLINK \l "_Toc143604831"</w:instrText>
            </w:r>
            <w:r w:rsidRPr="001C7F3F">
              <w:rPr>
                <w:rStyle w:val="Hyperlink"/>
                <w:noProof/>
              </w:rPr>
              <w:instrText xml:space="preserve"> </w:instrText>
            </w:r>
            <w:r w:rsidRPr="001C7F3F">
              <w:rPr>
                <w:rStyle w:val="Hyperlink"/>
                <w:noProof/>
              </w:rPr>
              <w:fldChar w:fldCharType="separate"/>
            </w:r>
            <w:r w:rsidRPr="001C7F3F">
              <w:rPr>
                <w:rStyle w:val="Hyperlink"/>
                <w:noProof/>
              </w:rPr>
              <w:t>Purpose of Room Data Sheets</w:t>
            </w:r>
            <w:r>
              <w:rPr>
                <w:noProof/>
                <w:webHidden/>
              </w:rPr>
              <w:tab/>
            </w:r>
            <w:r>
              <w:rPr>
                <w:noProof/>
                <w:webHidden/>
              </w:rPr>
              <w:fldChar w:fldCharType="begin"/>
            </w:r>
            <w:r>
              <w:rPr>
                <w:noProof/>
                <w:webHidden/>
              </w:rPr>
              <w:instrText xml:space="preserve"> PAGEREF _Toc143604831 \h </w:instrText>
            </w:r>
          </w:ins>
          <w:r>
            <w:rPr>
              <w:noProof/>
              <w:webHidden/>
            </w:rPr>
          </w:r>
          <w:r>
            <w:rPr>
              <w:noProof/>
              <w:webHidden/>
            </w:rPr>
            <w:fldChar w:fldCharType="separate"/>
          </w:r>
          <w:r w:rsidR="00DF57D7">
            <w:rPr>
              <w:noProof/>
              <w:webHidden/>
            </w:rPr>
            <w:t>2</w:t>
          </w:r>
          <w:ins w:id="6" w:author="Jeanette Cooke" w:date="2023-08-22T13:53:00Z">
            <w:r>
              <w:rPr>
                <w:noProof/>
                <w:webHidden/>
              </w:rPr>
              <w:fldChar w:fldCharType="end"/>
            </w:r>
            <w:r w:rsidRPr="001C7F3F">
              <w:rPr>
                <w:rStyle w:val="Hyperlink"/>
                <w:noProof/>
              </w:rPr>
              <w:fldChar w:fldCharType="end"/>
            </w:r>
          </w:ins>
        </w:p>
        <w:p w14:paraId="33732AD6" w14:textId="65825492" w:rsidR="000503E6" w:rsidRDefault="000503E6">
          <w:pPr>
            <w:pStyle w:val="TOC1"/>
            <w:tabs>
              <w:tab w:val="right" w:pos="9628"/>
            </w:tabs>
            <w:rPr>
              <w:ins w:id="7" w:author="Jeanette Cooke" w:date="2023-08-22T13:53:00Z"/>
              <w:rFonts w:eastAsiaTheme="minorEastAsia"/>
              <w:b w:val="0"/>
              <w:noProof/>
              <w:sz w:val="22"/>
              <w:lang w:eastAsia="en-NZ"/>
            </w:rPr>
          </w:pPr>
          <w:ins w:id="8" w:author="Jeanette Cooke" w:date="2023-08-22T13:53:00Z">
            <w:r w:rsidRPr="001C7F3F">
              <w:rPr>
                <w:rStyle w:val="Hyperlink"/>
                <w:noProof/>
              </w:rPr>
              <w:fldChar w:fldCharType="begin"/>
            </w:r>
            <w:r w:rsidRPr="001C7F3F">
              <w:rPr>
                <w:rStyle w:val="Hyperlink"/>
                <w:noProof/>
              </w:rPr>
              <w:instrText xml:space="preserve"> </w:instrText>
            </w:r>
            <w:r>
              <w:rPr>
                <w:noProof/>
              </w:rPr>
              <w:instrText>HYPERLINK \l "_Toc143604832"</w:instrText>
            </w:r>
            <w:r w:rsidRPr="001C7F3F">
              <w:rPr>
                <w:rStyle w:val="Hyperlink"/>
                <w:noProof/>
              </w:rPr>
              <w:instrText xml:space="preserve"> </w:instrText>
            </w:r>
            <w:r w:rsidRPr="001C7F3F">
              <w:rPr>
                <w:rStyle w:val="Hyperlink"/>
                <w:noProof/>
              </w:rPr>
              <w:fldChar w:fldCharType="separate"/>
            </w:r>
            <w:r w:rsidRPr="001C7F3F">
              <w:rPr>
                <w:rStyle w:val="Hyperlink"/>
                <w:noProof/>
              </w:rPr>
              <w:t>Why do we ask to see these documents?</w:t>
            </w:r>
            <w:r>
              <w:rPr>
                <w:noProof/>
                <w:webHidden/>
              </w:rPr>
              <w:tab/>
            </w:r>
            <w:r>
              <w:rPr>
                <w:noProof/>
                <w:webHidden/>
              </w:rPr>
              <w:fldChar w:fldCharType="begin"/>
            </w:r>
            <w:r>
              <w:rPr>
                <w:noProof/>
                <w:webHidden/>
              </w:rPr>
              <w:instrText xml:space="preserve"> PAGEREF _Toc143604832 \h </w:instrText>
            </w:r>
          </w:ins>
          <w:r>
            <w:rPr>
              <w:noProof/>
              <w:webHidden/>
            </w:rPr>
          </w:r>
          <w:r>
            <w:rPr>
              <w:noProof/>
              <w:webHidden/>
            </w:rPr>
            <w:fldChar w:fldCharType="separate"/>
          </w:r>
          <w:r w:rsidR="00DF57D7">
            <w:rPr>
              <w:noProof/>
              <w:webHidden/>
            </w:rPr>
            <w:t>2</w:t>
          </w:r>
          <w:ins w:id="9" w:author="Jeanette Cooke" w:date="2023-08-22T13:53:00Z">
            <w:r>
              <w:rPr>
                <w:noProof/>
                <w:webHidden/>
              </w:rPr>
              <w:fldChar w:fldCharType="end"/>
            </w:r>
            <w:r w:rsidRPr="001C7F3F">
              <w:rPr>
                <w:rStyle w:val="Hyperlink"/>
                <w:noProof/>
              </w:rPr>
              <w:fldChar w:fldCharType="end"/>
            </w:r>
          </w:ins>
        </w:p>
        <w:p w14:paraId="643F2869" w14:textId="38B40D66" w:rsidR="000503E6" w:rsidRDefault="000503E6">
          <w:pPr>
            <w:pStyle w:val="TOC1"/>
            <w:tabs>
              <w:tab w:val="right" w:pos="9628"/>
            </w:tabs>
            <w:rPr>
              <w:ins w:id="10" w:author="Jeanette Cooke" w:date="2023-08-22T13:53:00Z"/>
              <w:rFonts w:eastAsiaTheme="minorEastAsia"/>
              <w:b w:val="0"/>
              <w:noProof/>
              <w:sz w:val="22"/>
              <w:lang w:eastAsia="en-NZ"/>
            </w:rPr>
          </w:pPr>
          <w:ins w:id="11" w:author="Jeanette Cooke" w:date="2023-08-22T13:53:00Z">
            <w:r w:rsidRPr="001C7F3F">
              <w:rPr>
                <w:rStyle w:val="Hyperlink"/>
                <w:noProof/>
              </w:rPr>
              <w:fldChar w:fldCharType="begin"/>
            </w:r>
            <w:r w:rsidRPr="001C7F3F">
              <w:rPr>
                <w:rStyle w:val="Hyperlink"/>
                <w:noProof/>
              </w:rPr>
              <w:instrText xml:space="preserve"> </w:instrText>
            </w:r>
            <w:r>
              <w:rPr>
                <w:noProof/>
              </w:rPr>
              <w:instrText>HYPERLINK \l "_Toc143604833"</w:instrText>
            </w:r>
            <w:r w:rsidRPr="001C7F3F">
              <w:rPr>
                <w:rStyle w:val="Hyperlink"/>
                <w:noProof/>
              </w:rPr>
              <w:instrText xml:space="preserve"> </w:instrText>
            </w:r>
            <w:r w:rsidRPr="001C7F3F">
              <w:rPr>
                <w:rStyle w:val="Hyperlink"/>
                <w:noProof/>
              </w:rPr>
              <w:fldChar w:fldCharType="separate"/>
            </w:r>
            <w:r w:rsidRPr="001C7F3F">
              <w:rPr>
                <w:rStyle w:val="Hyperlink"/>
                <w:noProof/>
              </w:rPr>
              <w:t>When do we expect to see these documents?</w:t>
            </w:r>
            <w:r>
              <w:rPr>
                <w:noProof/>
                <w:webHidden/>
              </w:rPr>
              <w:tab/>
            </w:r>
            <w:r>
              <w:rPr>
                <w:noProof/>
                <w:webHidden/>
              </w:rPr>
              <w:fldChar w:fldCharType="begin"/>
            </w:r>
            <w:r>
              <w:rPr>
                <w:noProof/>
                <w:webHidden/>
              </w:rPr>
              <w:instrText xml:space="preserve"> PAGEREF _Toc143604833 \h </w:instrText>
            </w:r>
          </w:ins>
          <w:r>
            <w:rPr>
              <w:noProof/>
              <w:webHidden/>
            </w:rPr>
          </w:r>
          <w:r>
            <w:rPr>
              <w:noProof/>
              <w:webHidden/>
            </w:rPr>
            <w:fldChar w:fldCharType="separate"/>
          </w:r>
          <w:r w:rsidR="00DF57D7">
            <w:rPr>
              <w:noProof/>
              <w:webHidden/>
            </w:rPr>
            <w:t>2</w:t>
          </w:r>
          <w:ins w:id="12" w:author="Jeanette Cooke" w:date="2023-08-22T13:53:00Z">
            <w:r>
              <w:rPr>
                <w:noProof/>
                <w:webHidden/>
              </w:rPr>
              <w:fldChar w:fldCharType="end"/>
            </w:r>
            <w:r w:rsidRPr="001C7F3F">
              <w:rPr>
                <w:rStyle w:val="Hyperlink"/>
                <w:noProof/>
              </w:rPr>
              <w:fldChar w:fldCharType="end"/>
            </w:r>
          </w:ins>
        </w:p>
        <w:p w14:paraId="65FE27B9" w14:textId="45E6A352" w:rsidR="000503E6" w:rsidRDefault="000503E6">
          <w:pPr>
            <w:pStyle w:val="TOC1"/>
            <w:tabs>
              <w:tab w:val="right" w:pos="9628"/>
            </w:tabs>
            <w:rPr>
              <w:ins w:id="13" w:author="Jeanette Cooke" w:date="2023-08-22T13:53:00Z"/>
              <w:rFonts w:eastAsiaTheme="minorEastAsia"/>
              <w:b w:val="0"/>
              <w:noProof/>
              <w:sz w:val="22"/>
              <w:lang w:eastAsia="en-NZ"/>
            </w:rPr>
          </w:pPr>
          <w:ins w:id="14" w:author="Jeanette Cooke" w:date="2023-08-22T13:53:00Z">
            <w:r w:rsidRPr="001C7F3F">
              <w:rPr>
                <w:rStyle w:val="Hyperlink"/>
                <w:noProof/>
              </w:rPr>
              <w:fldChar w:fldCharType="begin"/>
            </w:r>
            <w:r w:rsidRPr="001C7F3F">
              <w:rPr>
                <w:rStyle w:val="Hyperlink"/>
                <w:noProof/>
              </w:rPr>
              <w:instrText xml:space="preserve"> </w:instrText>
            </w:r>
            <w:r>
              <w:rPr>
                <w:noProof/>
              </w:rPr>
              <w:instrText>HYPERLINK \l "_Toc143604834"</w:instrText>
            </w:r>
            <w:r w:rsidRPr="001C7F3F">
              <w:rPr>
                <w:rStyle w:val="Hyperlink"/>
                <w:noProof/>
              </w:rPr>
              <w:instrText xml:space="preserve"> </w:instrText>
            </w:r>
            <w:r w:rsidRPr="001C7F3F">
              <w:rPr>
                <w:rStyle w:val="Hyperlink"/>
                <w:noProof/>
              </w:rPr>
              <w:fldChar w:fldCharType="separate"/>
            </w:r>
            <w:r w:rsidRPr="001C7F3F">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_Toc143604834 \h </w:instrText>
            </w:r>
          </w:ins>
          <w:r>
            <w:rPr>
              <w:noProof/>
              <w:webHidden/>
            </w:rPr>
          </w:r>
          <w:r>
            <w:rPr>
              <w:noProof/>
              <w:webHidden/>
            </w:rPr>
            <w:fldChar w:fldCharType="separate"/>
          </w:r>
          <w:r w:rsidR="00DF57D7">
            <w:rPr>
              <w:noProof/>
              <w:webHidden/>
            </w:rPr>
            <w:t>3</w:t>
          </w:r>
          <w:ins w:id="15" w:author="Jeanette Cooke" w:date="2023-08-22T13:53:00Z">
            <w:r>
              <w:rPr>
                <w:noProof/>
                <w:webHidden/>
              </w:rPr>
              <w:fldChar w:fldCharType="end"/>
            </w:r>
            <w:r w:rsidRPr="001C7F3F">
              <w:rPr>
                <w:rStyle w:val="Hyperlink"/>
                <w:noProof/>
              </w:rPr>
              <w:fldChar w:fldCharType="end"/>
            </w:r>
          </w:ins>
        </w:p>
        <w:p w14:paraId="6246CD68" w14:textId="76BA0391" w:rsidR="000503E6" w:rsidRDefault="000503E6">
          <w:pPr>
            <w:pStyle w:val="TOC1"/>
            <w:tabs>
              <w:tab w:val="right" w:pos="9628"/>
            </w:tabs>
            <w:rPr>
              <w:ins w:id="16" w:author="Jeanette Cooke" w:date="2023-08-22T13:53:00Z"/>
              <w:rFonts w:eastAsiaTheme="minorEastAsia"/>
              <w:b w:val="0"/>
              <w:noProof/>
              <w:sz w:val="22"/>
              <w:lang w:eastAsia="en-NZ"/>
            </w:rPr>
          </w:pPr>
          <w:ins w:id="17" w:author="Jeanette Cooke" w:date="2023-08-22T13:53:00Z">
            <w:r w:rsidRPr="001C7F3F">
              <w:rPr>
                <w:rStyle w:val="Hyperlink"/>
                <w:noProof/>
              </w:rPr>
              <w:fldChar w:fldCharType="begin"/>
            </w:r>
            <w:r w:rsidRPr="001C7F3F">
              <w:rPr>
                <w:rStyle w:val="Hyperlink"/>
                <w:noProof/>
              </w:rPr>
              <w:instrText xml:space="preserve"> </w:instrText>
            </w:r>
            <w:r>
              <w:rPr>
                <w:noProof/>
              </w:rPr>
              <w:instrText>HYPERLINK \l "_Toc143604835"</w:instrText>
            </w:r>
            <w:r w:rsidRPr="001C7F3F">
              <w:rPr>
                <w:rStyle w:val="Hyperlink"/>
                <w:noProof/>
              </w:rPr>
              <w:instrText xml:space="preserve"> </w:instrText>
            </w:r>
            <w:r w:rsidRPr="001C7F3F">
              <w:rPr>
                <w:rStyle w:val="Hyperlink"/>
                <w:noProof/>
              </w:rPr>
              <w:fldChar w:fldCharType="separate"/>
            </w:r>
            <w:r w:rsidRPr="001C7F3F">
              <w:rPr>
                <w:rStyle w:val="Hyperlink"/>
                <w:noProof/>
              </w:rPr>
              <w:t>Additional support</w:t>
            </w:r>
            <w:r>
              <w:rPr>
                <w:noProof/>
                <w:webHidden/>
              </w:rPr>
              <w:tab/>
            </w:r>
            <w:r>
              <w:rPr>
                <w:noProof/>
                <w:webHidden/>
              </w:rPr>
              <w:fldChar w:fldCharType="begin"/>
            </w:r>
            <w:r>
              <w:rPr>
                <w:noProof/>
                <w:webHidden/>
              </w:rPr>
              <w:instrText xml:space="preserve"> PAGEREF _Toc143604835 \h </w:instrText>
            </w:r>
          </w:ins>
          <w:r>
            <w:rPr>
              <w:noProof/>
              <w:webHidden/>
            </w:rPr>
          </w:r>
          <w:r>
            <w:rPr>
              <w:noProof/>
              <w:webHidden/>
            </w:rPr>
            <w:fldChar w:fldCharType="separate"/>
          </w:r>
          <w:r w:rsidR="00DF57D7">
            <w:rPr>
              <w:noProof/>
              <w:webHidden/>
            </w:rPr>
            <w:t>5</w:t>
          </w:r>
          <w:ins w:id="18" w:author="Jeanette Cooke" w:date="2023-08-22T13:53:00Z">
            <w:r>
              <w:rPr>
                <w:noProof/>
                <w:webHidden/>
              </w:rPr>
              <w:fldChar w:fldCharType="end"/>
            </w:r>
            <w:r w:rsidRPr="001C7F3F">
              <w:rPr>
                <w:rStyle w:val="Hyperlink"/>
                <w:noProof/>
              </w:rPr>
              <w:fldChar w:fldCharType="end"/>
            </w:r>
          </w:ins>
        </w:p>
        <w:p w14:paraId="5142E985" w14:textId="6732BBEA" w:rsidR="000503E6" w:rsidRDefault="000503E6">
          <w:pPr>
            <w:pStyle w:val="TOC1"/>
            <w:tabs>
              <w:tab w:val="right" w:pos="9628"/>
            </w:tabs>
            <w:rPr>
              <w:ins w:id="19" w:author="Jeanette Cooke" w:date="2023-08-22T13:53:00Z"/>
              <w:rFonts w:eastAsiaTheme="minorEastAsia"/>
              <w:b w:val="0"/>
              <w:noProof/>
              <w:sz w:val="22"/>
              <w:lang w:eastAsia="en-NZ"/>
            </w:rPr>
          </w:pPr>
          <w:ins w:id="20" w:author="Jeanette Cooke" w:date="2023-08-22T13:53:00Z">
            <w:r w:rsidRPr="001C7F3F">
              <w:rPr>
                <w:rStyle w:val="Hyperlink"/>
                <w:noProof/>
              </w:rPr>
              <w:fldChar w:fldCharType="begin"/>
            </w:r>
            <w:r w:rsidRPr="001C7F3F">
              <w:rPr>
                <w:rStyle w:val="Hyperlink"/>
                <w:noProof/>
              </w:rPr>
              <w:instrText xml:space="preserve"> </w:instrText>
            </w:r>
            <w:r>
              <w:rPr>
                <w:noProof/>
              </w:rPr>
              <w:instrText>HYPERLINK \l "_Toc143604836"</w:instrText>
            </w:r>
            <w:r w:rsidRPr="001C7F3F">
              <w:rPr>
                <w:rStyle w:val="Hyperlink"/>
                <w:noProof/>
              </w:rPr>
              <w:instrText xml:space="preserve"> </w:instrText>
            </w:r>
            <w:r w:rsidRPr="001C7F3F">
              <w:rPr>
                <w:rStyle w:val="Hyperlink"/>
                <w:noProof/>
              </w:rPr>
              <w:fldChar w:fldCharType="separate"/>
            </w:r>
            <w:r w:rsidRPr="001C7F3F">
              <w:rPr>
                <w:rStyle w:val="Hyperlink"/>
                <w:noProof/>
              </w:rPr>
              <w:t>Questions or further assistance?</w:t>
            </w:r>
            <w:r>
              <w:rPr>
                <w:noProof/>
                <w:webHidden/>
              </w:rPr>
              <w:tab/>
            </w:r>
            <w:r>
              <w:rPr>
                <w:noProof/>
                <w:webHidden/>
              </w:rPr>
              <w:fldChar w:fldCharType="begin"/>
            </w:r>
            <w:r>
              <w:rPr>
                <w:noProof/>
                <w:webHidden/>
              </w:rPr>
              <w:instrText xml:space="preserve"> PAGEREF _Toc143604836 \h </w:instrText>
            </w:r>
          </w:ins>
          <w:r>
            <w:rPr>
              <w:noProof/>
              <w:webHidden/>
            </w:rPr>
          </w:r>
          <w:r>
            <w:rPr>
              <w:noProof/>
              <w:webHidden/>
            </w:rPr>
            <w:fldChar w:fldCharType="separate"/>
          </w:r>
          <w:r w:rsidR="00DF57D7">
            <w:rPr>
              <w:noProof/>
              <w:webHidden/>
            </w:rPr>
            <w:t>5</w:t>
          </w:r>
          <w:ins w:id="21" w:author="Jeanette Cooke" w:date="2023-08-22T13:53:00Z">
            <w:r>
              <w:rPr>
                <w:noProof/>
                <w:webHidden/>
              </w:rPr>
              <w:fldChar w:fldCharType="end"/>
            </w:r>
            <w:r w:rsidRPr="001C7F3F">
              <w:rPr>
                <w:rStyle w:val="Hyperlink"/>
                <w:noProof/>
              </w:rPr>
              <w:fldChar w:fldCharType="end"/>
            </w:r>
          </w:ins>
        </w:p>
        <w:p w14:paraId="7D2E6B46" w14:textId="0F056BE3" w:rsidR="00030675" w:rsidDel="000503E6" w:rsidRDefault="00030675">
          <w:pPr>
            <w:pStyle w:val="TOC1"/>
            <w:tabs>
              <w:tab w:val="right" w:pos="9628"/>
            </w:tabs>
            <w:rPr>
              <w:del w:id="22" w:author="Jeanette Cooke" w:date="2023-08-22T13:53:00Z"/>
              <w:rFonts w:eastAsiaTheme="minorEastAsia"/>
              <w:b w:val="0"/>
              <w:noProof/>
              <w:sz w:val="22"/>
              <w:lang w:eastAsia="en-NZ"/>
            </w:rPr>
          </w:pPr>
          <w:del w:id="23" w:author="Jeanette Cooke" w:date="2023-08-22T13:53:00Z">
            <w:r w:rsidRPr="000503E6" w:rsidDel="000503E6">
              <w:rPr>
                <w:rPrChange w:id="24" w:author="Jeanette Cooke" w:date="2023-08-22T13:53:00Z">
                  <w:rPr>
                    <w:rStyle w:val="Hyperlink"/>
                    <w:b/>
                    <w:noProof/>
                  </w:rPr>
                </w:rPrChange>
              </w:rPr>
              <w:delText>Background</w:delText>
            </w:r>
            <w:r w:rsidDel="000503E6">
              <w:rPr>
                <w:noProof/>
                <w:webHidden/>
              </w:rPr>
              <w:tab/>
              <w:delText>1</w:delText>
            </w:r>
          </w:del>
        </w:p>
        <w:p w14:paraId="78D646D3" w14:textId="1237A2C1" w:rsidR="00030675" w:rsidDel="000503E6" w:rsidRDefault="00030675">
          <w:pPr>
            <w:pStyle w:val="TOC1"/>
            <w:tabs>
              <w:tab w:val="right" w:pos="9628"/>
            </w:tabs>
            <w:rPr>
              <w:del w:id="25" w:author="Jeanette Cooke" w:date="2023-08-22T13:53:00Z"/>
              <w:rFonts w:eastAsiaTheme="minorEastAsia"/>
              <w:b w:val="0"/>
              <w:noProof/>
              <w:sz w:val="22"/>
              <w:lang w:eastAsia="en-NZ"/>
            </w:rPr>
          </w:pPr>
          <w:del w:id="26" w:author="Jeanette Cooke" w:date="2023-08-22T13:53:00Z">
            <w:r w:rsidRPr="000503E6" w:rsidDel="000503E6">
              <w:rPr>
                <w:rPrChange w:id="27" w:author="Jeanette Cooke" w:date="2023-08-22T13:53:00Z">
                  <w:rPr>
                    <w:rStyle w:val="Hyperlink"/>
                    <w:b/>
                    <w:noProof/>
                  </w:rPr>
                </w:rPrChange>
              </w:rPr>
              <w:delText>Purpose of Room Data Sheets</w:delText>
            </w:r>
            <w:r w:rsidDel="000503E6">
              <w:rPr>
                <w:noProof/>
                <w:webHidden/>
              </w:rPr>
              <w:tab/>
              <w:delText>2</w:delText>
            </w:r>
          </w:del>
        </w:p>
        <w:p w14:paraId="4F680A28" w14:textId="615DB0AB" w:rsidR="00030675" w:rsidDel="000503E6" w:rsidRDefault="00030675">
          <w:pPr>
            <w:pStyle w:val="TOC1"/>
            <w:tabs>
              <w:tab w:val="right" w:pos="9628"/>
            </w:tabs>
            <w:rPr>
              <w:del w:id="28" w:author="Jeanette Cooke" w:date="2023-08-22T13:53:00Z"/>
              <w:rFonts w:eastAsiaTheme="minorEastAsia"/>
              <w:b w:val="0"/>
              <w:noProof/>
              <w:sz w:val="22"/>
              <w:lang w:eastAsia="en-NZ"/>
            </w:rPr>
          </w:pPr>
          <w:del w:id="29" w:author="Jeanette Cooke" w:date="2023-08-22T13:53:00Z">
            <w:r w:rsidRPr="000503E6" w:rsidDel="000503E6">
              <w:rPr>
                <w:rPrChange w:id="30" w:author="Jeanette Cooke" w:date="2023-08-22T13:53:00Z">
                  <w:rPr>
                    <w:rStyle w:val="Hyperlink"/>
                    <w:b/>
                    <w:noProof/>
                  </w:rPr>
                </w:rPrChange>
              </w:rPr>
              <w:delText>Why do we ask to see these documents?</w:delText>
            </w:r>
            <w:r w:rsidDel="000503E6">
              <w:rPr>
                <w:noProof/>
                <w:webHidden/>
              </w:rPr>
              <w:tab/>
              <w:delText>2</w:delText>
            </w:r>
          </w:del>
        </w:p>
        <w:p w14:paraId="655A83F6" w14:textId="78BDA0E0" w:rsidR="00030675" w:rsidDel="000503E6" w:rsidRDefault="00030675">
          <w:pPr>
            <w:pStyle w:val="TOC1"/>
            <w:tabs>
              <w:tab w:val="right" w:pos="9628"/>
            </w:tabs>
            <w:rPr>
              <w:del w:id="31" w:author="Jeanette Cooke" w:date="2023-08-22T13:53:00Z"/>
              <w:rFonts w:eastAsiaTheme="minorEastAsia"/>
              <w:b w:val="0"/>
              <w:noProof/>
              <w:sz w:val="22"/>
              <w:lang w:eastAsia="en-NZ"/>
            </w:rPr>
          </w:pPr>
          <w:del w:id="32" w:author="Jeanette Cooke" w:date="2023-08-22T13:53:00Z">
            <w:r w:rsidRPr="000503E6" w:rsidDel="000503E6">
              <w:rPr>
                <w:rPrChange w:id="33" w:author="Jeanette Cooke" w:date="2023-08-22T13:53:00Z">
                  <w:rPr>
                    <w:rStyle w:val="Hyperlink"/>
                    <w:b/>
                    <w:noProof/>
                  </w:rPr>
                </w:rPrChange>
              </w:rPr>
              <w:delText>When do we expect to see these documents?</w:delText>
            </w:r>
            <w:r w:rsidDel="000503E6">
              <w:rPr>
                <w:noProof/>
                <w:webHidden/>
              </w:rPr>
              <w:tab/>
              <w:delText>2</w:delText>
            </w:r>
          </w:del>
        </w:p>
        <w:p w14:paraId="5C854FA1" w14:textId="5931E772" w:rsidR="00030675" w:rsidDel="000503E6" w:rsidRDefault="00030675">
          <w:pPr>
            <w:pStyle w:val="TOC1"/>
            <w:tabs>
              <w:tab w:val="right" w:pos="9628"/>
            </w:tabs>
            <w:rPr>
              <w:del w:id="34" w:author="Jeanette Cooke" w:date="2023-08-22T13:53:00Z"/>
              <w:rFonts w:eastAsiaTheme="minorEastAsia"/>
              <w:b w:val="0"/>
              <w:noProof/>
              <w:sz w:val="22"/>
              <w:lang w:eastAsia="en-NZ"/>
            </w:rPr>
          </w:pPr>
          <w:del w:id="35" w:author="Jeanette Cooke" w:date="2023-08-22T13:53:00Z">
            <w:r w:rsidRPr="000503E6" w:rsidDel="000503E6">
              <w:rPr>
                <w:rPrChange w:id="36" w:author="Jeanette Cooke" w:date="2023-08-22T13:53:00Z">
                  <w:rPr>
                    <w:rStyle w:val="Hyperlink"/>
                    <w:b/>
                    <w:noProof/>
                  </w:rPr>
                </w:rPrChange>
              </w:rPr>
              <w:delText>What do we expect to see as part of design assurance review?</w:delText>
            </w:r>
            <w:r w:rsidDel="000503E6">
              <w:rPr>
                <w:noProof/>
                <w:webHidden/>
              </w:rPr>
              <w:tab/>
              <w:delText>3</w:delText>
            </w:r>
          </w:del>
        </w:p>
        <w:p w14:paraId="014CB679" w14:textId="25123BC7" w:rsidR="00030675" w:rsidDel="000503E6" w:rsidRDefault="00030675">
          <w:pPr>
            <w:pStyle w:val="TOC1"/>
            <w:tabs>
              <w:tab w:val="right" w:pos="9628"/>
            </w:tabs>
            <w:rPr>
              <w:del w:id="37" w:author="Jeanette Cooke" w:date="2023-08-22T13:53:00Z"/>
              <w:rFonts w:eastAsiaTheme="minorEastAsia"/>
              <w:b w:val="0"/>
              <w:noProof/>
              <w:sz w:val="22"/>
              <w:lang w:eastAsia="en-NZ"/>
            </w:rPr>
          </w:pPr>
          <w:del w:id="38" w:author="Jeanette Cooke" w:date="2023-08-22T13:53:00Z">
            <w:r w:rsidRPr="000503E6" w:rsidDel="000503E6">
              <w:rPr>
                <w:rPrChange w:id="39" w:author="Jeanette Cooke" w:date="2023-08-22T13:53:00Z">
                  <w:rPr>
                    <w:rStyle w:val="Hyperlink"/>
                    <w:b/>
                    <w:noProof/>
                  </w:rPr>
                </w:rPrChange>
              </w:rPr>
              <w:delText>Additional Support</w:delText>
            </w:r>
            <w:r w:rsidDel="000503E6">
              <w:rPr>
                <w:noProof/>
                <w:webHidden/>
              </w:rPr>
              <w:tab/>
              <w:delText>5</w:delText>
            </w:r>
          </w:del>
        </w:p>
        <w:p w14:paraId="7700F168" w14:textId="760E1C84" w:rsidR="00030675" w:rsidDel="000503E6" w:rsidRDefault="00030675">
          <w:pPr>
            <w:pStyle w:val="TOC1"/>
            <w:tabs>
              <w:tab w:val="right" w:pos="9628"/>
            </w:tabs>
            <w:rPr>
              <w:del w:id="40" w:author="Jeanette Cooke" w:date="2023-08-22T13:53:00Z"/>
              <w:rFonts w:eastAsiaTheme="minorEastAsia"/>
              <w:b w:val="0"/>
              <w:noProof/>
              <w:sz w:val="22"/>
              <w:lang w:eastAsia="en-NZ"/>
            </w:rPr>
          </w:pPr>
          <w:del w:id="41" w:author="Jeanette Cooke" w:date="2023-08-22T13:53:00Z">
            <w:r w:rsidRPr="000503E6" w:rsidDel="000503E6">
              <w:rPr>
                <w:rPrChange w:id="42" w:author="Jeanette Cooke" w:date="2023-08-22T13:53:00Z">
                  <w:rPr>
                    <w:rStyle w:val="Hyperlink"/>
                    <w:b/>
                    <w:noProof/>
                  </w:rPr>
                </w:rPrChange>
              </w:rPr>
              <w:delText>Questions or further assistance?</w:delText>
            </w:r>
            <w:r w:rsidDel="000503E6">
              <w:rPr>
                <w:noProof/>
                <w:webHidden/>
              </w:rPr>
              <w:tab/>
              <w:delText>5</w:delText>
            </w:r>
          </w:del>
        </w:p>
        <w:p w14:paraId="69830A86" w14:textId="7A3A1E7C" w:rsidR="00630DE1" w:rsidRDefault="00630DE1">
          <w:r>
            <w:lastRenderedPageBreak/>
            <w:fldChar w:fldCharType="end"/>
          </w:r>
        </w:p>
      </w:sdtContent>
    </w:sdt>
    <w:p w14:paraId="63379670" w14:textId="77777777" w:rsidR="00014BB0" w:rsidRDefault="00014BB0" w:rsidP="00630DE1">
      <w:r>
        <w:br w:type="page"/>
      </w:r>
    </w:p>
    <w:p w14:paraId="669325C5" w14:textId="0912CA1E" w:rsidR="00B75F7F" w:rsidRDefault="000C44F4" w:rsidP="005938BD">
      <w:pPr>
        <w:pStyle w:val="Heading1"/>
      </w:pPr>
      <w:bookmarkStart w:id="43" w:name="_Toc143604831"/>
      <w:r>
        <w:lastRenderedPageBreak/>
        <w:t xml:space="preserve">Purpose of </w:t>
      </w:r>
      <w:r w:rsidR="00A55B81">
        <w:t>Room Data Sheets</w:t>
      </w:r>
      <w:bookmarkEnd w:id="43"/>
    </w:p>
    <w:p w14:paraId="361CE3AA" w14:textId="7DC1BEF2" w:rsidR="000C44F4" w:rsidRDefault="000C44F4" w:rsidP="000C44F4">
      <w:r w:rsidRPr="000C44F4">
        <w:t>The purpose of</w:t>
      </w:r>
      <w:r w:rsidR="00E96B0A">
        <w:t xml:space="preserve"> providing</w:t>
      </w:r>
      <w:r w:rsidRPr="000C44F4">
        <w:t xml:space="preserve"> </w:t>
      </w:r>
      <w:r w:rsidR="002A065E">
        <w:t>Room Data Sheets (RDS)</w:t>
      </w:r>
      <w:r w:rsidR="00E96B0A">
        <w:t xml:space="preserve"> for </w:t>
      </w:r>
      <w:proofErr w:type="spellStart"/>
      <w:r w:rsidR="00E96B0A">
        <w:t>Te</w:t>
      </w:r>
      <w:proofErr w:type="spellEnd"/>
      <w:r w:rsidR="00E96B0A">
        <w:t xml:space="preserve"> </w:t>
      </w:r>
      <w:proofErr w:type="spellStart"/>
      <w:r w:rsidR="00E96B0A">
        <w:t>Whatu</w:t>
      </w:r>
      <w:proofErr w:type="spellEnd"/>
      <w:r w:rsidR="00E96B0A">
        <w:t xml:space="preserve"> Ora projects</w:t>
      </w:r>
      <w:r w:rsidR="002A065E">
        <w:t xml:space="preserve"> is to</w:t>
      </w:r>
      <w:r w:rsidR="008F2A85">
        <w:t>:</w:t>
      </w:r>
    </w:p>
    <w:p w14:paraId="64B024D4" w14:textId="5111DD55" w:rsidR="002A065E" w:rsidRDefault="000C44F4" w:rsidP="002A065E">
      <w:pPr>
        <w:pStyle w:val="ListNumber2"/>
      </w:pPr>
      <w:r w:rsidRPr="000C44F4">
        <w:tab/>
      </w:r>
      <w:r w:rsidR="002A065E">
        <w:t xml:space="preserve">establish the </w:t>
      </w:r>
      <w:r w:rsidR="00944361">
        <w:t xml:space="preserve">project </w:t>
      </w:r>
      <w:r w:rsidR="002A065E">
        <w:t xml:space="preserve">brief at a </w:t>
      </w:r>
      <w:r w:rsidR="00E142C1">
        <w:t>room-by-room</w:t>
      </w:r>
      <w:r w:rsidR="002A065E">
        <w:t xml:space="preserve"> level of detail. </w:t>
      </w:r>
    </w:p>
    <w:p w14:paraId="5481D373" w14:textId="3564F78C" w:rsidR="002A065E" w:rsidRDefault="002A065E" w:rsidP="002A065E">
      <w:pPr>
        <w:pStyle w:val="ListNumber2"/>
      </w:pPr>
      <w:r>
        <w:t>translate the briefing requirements for each room type by providing the ability to standardise similar room types using one master briefing tool that is applied for each duplicated room.</w:t>
      </w:r>
    </w:p>
    <w:p w14:paraId="1399B4FA" w14:textId="7D797E63" w:rsidR="002A065E" w:rsidRDefault="002A065E" w:rsidP="002A065E">
      <w:pPr>
        <w:pStyle w:val="ListNumber2"/>
      </w:pPr>
      <w:r>
        <w:t>capture alignment with the Australasian Health Facility Guidelines (</w:t>
      </w:r>
      <w:proofErr w:type="spellStart"/>
      <w:r>
        <w:t>AusHFG</w:t>
      </w:r>
      <w:proofErr w:type="spellEnd"/>
      <w:r>
        <w:t>) standard room examples (established as the project baseline during Concept Design)</w:t>
      </w:r>
    </w:p>
    <w:p w14:paraId="0AC09844" w14:textId="38F29593" w:rsidR="002A065E" w:rsidRDefault="002A065E" w:rsidP="002A065E">
      <w:pPr>
        <w:pStyle w:val="ListNumber2"/>
      </w:pPr>
      <w:r>
        <w:t>capture and track any changes for each room type that occur during the project.</w:t>
      </w:r>
    </w:p>
    <w:p w14:paraId="476C47DF" w14:textId="5E8F4789" w:rsidR="000C44F4" w:rsidRDefault="002A065E" w:rsidP="002A065E">
      <w:pPr>
        <w:pStyle w:val="ListNumber2"/>
      </w:pPr>
      <w:r>
        <w:t>provide the foundation information to brief the project Room Layout Sheets</w:t>
      </w:r>
      <w:r w:rsidR="00645925">
        <w:t xml:space="preserve"> (RLS)</w:t>
      </w:r>
      <w:r w:rsidR="000C44F4">
        <w:t>.</w:t>
      </w:r>
    </w:p>
    <w:p w14:paraId="200E1DA4" w14:textId="48EB02C9" w:rsidR="000C44F4" w:rsidRDefault="000C44F4" w:rsidP="000C44F4">
      <w:pPr>
        <w:pStyle w:val="Heading1"/>
      </w:pPr>
      <w:bookmarkStart w:id="44" w:name="_Toc143604832"/>
      <w:r>
        <w:t>Why do we ask to see th</w:t>
      </w:r>
      <w:r w:rsidR="003A01B5">
        <w:t>e</w:t>
      </w:r>
      <w:r>
        <w:t>s</w:t>
      </w:r>
      <w:r w:rsidR="003A01B5">
        <w:t>e</w:t>
      </w:r>
      <w:r>
        <w:t xml:space="preserve"> document</w:t>
      </w:r>
      <w:r w:rsidR="003A01B5">
        <w:t>s</w:t>
      </w:r>
      <w:r>
        <w:t>?</w:t>
      </w:r>
      <w:bookmarkEnd w:id="44"/>
    </w:p>
    <w:p w14:paraId="100AC193" w14:textId="4D60FABF" w:rsidR="000C44F4" w:rsidRDefault="002A065E" w:rsidP="000C44F4">
      <w:r w:rsidRPr="002A065E">
        <w:t xml:space="preserve">The Facility Design and Advisory </w:t>
      </w:r>
      <w:r w:rsidR="00084D9D">
        <w:t>t</w:t>
      </w:r>
      <w:r w:rsidRPr="002A065E">
        <w:t>eam seek evidence within these documents that all project requirements</w:t>
      </w:r>
      <w:r w:rsidR="009D2332">
        <w:t>,</w:t>
      </w:r>
      <w:r w:rsidRPr="002A065E">
        <w:t xml:space="preserve"> as well as changes</w:t>
      </w:r>
      <w:r w:rsidR="009D2332">
        <w:t>,</w:t>
      </w:r>
      <w:r w:rsidRPr="002A065E">
        <w:t xml:space="preserve"> are captured and tracked. This process is regarded as crucial to providing an accurate and time critical record of the project brief. Viewing this as part of the design assurance </w:t>
      </w:r>
      <w:r w:rsidR="00660A42">
        <w:t xml:space="preserve">(DA) </w:t>
      </w:r>
      <w:r w:rsidRPr="002A065E">
        <w:t>process provides us</w:t>
      </w:r>
      <w:r w:rsidR="00324AB5">
        <w:t xml:space="preserve"> with the</w:t>
      </w:r>
      <w:r w:rsidRPr="002A065E">
        <w:t xml:space="preserve"> assurances that the correct processes have been followed</w:t>
      </w:r>
      <w:r w:rsidR="000C44F4">
        <w:t>.</w:t>
      </w:r>
    </w:p>
    <w:p w14:paraId="07B0D09D" w14:textId="298C8929" w:rsidR="000C44F4" w:rsidRDefault="000C44F4" w:rsidP="000C44F4">
      <w:pPr>
        <w:pStyle w:val="Heading1"/>
      </w:pPr>
      <w:bookmarkStart w:id="45" w:name="_Toc143604833"/>
      <w:r>
        <w:t>When do we expect to see th</w:t>
      </w:r>
      <w:r w:rsidR="003A01B5">
        <w:t>e</w:t>
      </w:r>
      <w:r>
        <w:t>s</w:t>
      </w:r>
      <w:r w:rsidR="003A01B5">
        <w:t>e</w:t>
      </w:r>
      <w:r>
        <w:t xml:space="preserve"> document</w:t>
      </w:r>
      <w:r w:rsidR="003A01B5">
        <w:t>s</w:t>
      </w:r>
      <w:r>
        <w:t>?</w:t>
      </w:r>
      <w:bookmarkEnd w:id="45"/>
    </w:p>
    <w:p w14:paraId="58DBC7AE" w14:textId="2D9BC1A3" w:rsidR="002A065E" w:rsidRDefault="002A065E" w:rsidP="002A065E">
      <w:r>
        <w:t>The RDS</w:t>
      </w:r>
      <w:r w:rsidR="003A01B5">
        <w:t>’s</w:t>
      </w:r>
      <w:r>
        <w:t xml:space="preserve"> should be updated as required by the </w:t>
      </w:r>
      <w:r w:rsidR="00B65502">
        <w:t xml:space="preserve">project </w:t>
      </w:r>
      <w:r>
        <w:t>design team.</w:t>
      </w:r>
    </w:p>
    <w:p w14:paraId="1C400A24" w14:textId="47982A6F" w:rsidR="000C44F4" w:rsidRDefault="002A065E" w:rsidP="002A065E">
      <w:r>
        <w:t>We expect to see the Standard Room RDS set at Concept Design</w:t>
      </w:r>
      <w:r w:rsidR="00C52480">
        <w:t xml:space="preserve">. </w:t>
      </w:r>
      <w:r w:rsidR="0090301C">
        <w:br/>
      </w:r>
      <w:r w:rsidR="00C52480">
        <w:t>Please refer to</w:t>
      </w:r>
      <w:r w:rsidR="00815C88">
        <w:t xml:space="preserve"> Summary Sheet for information relating to Standard Rooms</w:t>
      </w:r>
      <w:r w:rsidR="00B97034">
        <w:t xml:space="preserve">. </w:t>
      </w:r>
      <w:r w:rsidR="00124E62">
        <w:br/>
      </w:r>
      <w:r w:rsidR="00B97034">
        <w:t>All RDS</w:t>
      </w:r>
      <w:r w:rsidR="005357F3">
        <w:t xml:space="preserve"> should be available</w:t>
      </w:r>
      <w:r w:rsidR="00124E62">
        <w:t xml:space="preserve"> from Preliminary Design</w:t>
      </w:r>
      <w:r w:rsidR="000C44F4">
        <w:t>:</w:t>
      </w:r>
    </w:p>
    <w:p w14:paraId="3CE1439D" w14:textId="77777777" w:rsidR="002A065E" w:rsidRDefault="002A065E" w:rsidP="002A065E">
      <w:r w:rsidRPr="002A065E">
        <w:rPr>
          <w:color w:val="C00000"/>
        </w:rPr>
        <w:lastRenderedPageBreak/>
        <w:t>X</w:t>
      </w:r>
      <w:r>
        <w:t xml:space="preserve"> Test of Fit</w:t>
      </w:r>
    </w:p>
    <w:p w14:paraId="28EBB122" w14:textId="279998D3" w:rsidR="002A065E" w:rsidRDefault="002A065E" w:rsidP="002A065E">
      <w:r w:rsidRPr="002A065E">
        <w:rPr>
          <w:rFonts w:ascii="Wingdings" w:eastAsia="Wingdings" w:hAnsi="Wingdings" w:cs="Wingdings"/>
          <w:color w:val="007E39"/>
          <w:sz w:val="28"/>
          <w:szCs w:val="28"/>
        </w:rPr>
        <w:t>ü</w:t>
      </w:r>
      <w:r>
        <w:t xml:space="preserve"> Concept Design</w:t>
      </w:r>
    </w:p>
    <w:p w14:paraId="74F729AF" w14:textId="7CE8FF37" w:rsidR="002A065E" w:rsidRDefault="002A065E" w:rsidP="002A065E">
      <w:r w:rsidRPr="002A065E">
        <w:rPr>
          <w:rFonts w:ascii="Wingdings" w:eastAsia="Wingdings" w:hAnsi="Wingdings" w:cs="Wingdings"/>
          <w:color w:val="007E39"/>
          <w:sz w:val="28"/>
          <w:szCs w:val="28"/>
        </w:rPr>
        <w:t>ü</w:t>
      </w:r>
      <w:r>
        <w:t xml:space="preserve"> Preliminary Design</w:t>
      </w:r>
    </w:p>
    <w:p w14:paraId="086C98F2" w14:textId="6DE57FD7" w:rsidR="002A065E" w:rsidRDefault="002A065E" w:rsidP="002A065E">
      <w:r w:rsidRPr="002A065E">
        <w:rPr>
          <w:rFonts w:ascii="Wingdings" w:eastAsia="Wingdings" w:hAnsi="Wingdings" w:cs="Wingdings"/>
          <w:color w:val="007E39"/>
          <w:sz w:val="28"/>
          <w:szCs w:val="28"/>
        </w:rPr>
        <w:t>ü</w:t>
      </w:r>
      <w:r>
        <w:t xml:space="preserve"> Developed design</w:t>
      </w:r>
    </w:p>
    <w:p w14:paraId="169FCC53" w14:textId="01F68432" w:rsidR="000C44F4" w:rsidRDefault="000C44F4" w:rsidP="000C44F4">
      <w:pPr>
        <w:pStyle w:val="Heading1"/>
      </w:pPr>
      <w:bookmarkStart w:id="46" w:name="_Toc143604834"/>
      <w:r>
        <w:t>What do we expect to see as part of design assurance review?</w:t>
      </w:r>
      <w:bookmarkEnd w:id="46"/>
    </w:p>
    <w:p w14:paraId="570FBEEF" w14:textId="77777777" w:rsidR="002A065E" w:rsidRDefault="002A065E" w:rsidP="002A065E">
      <w:r>
        <w:t xml:space="preserve">Transparency and process is important; we will be looking for the ability to investigate the changes that have been made from the </w:t>
      </w:r>
      <w:proofErr w:type="spellStart"/>
      <w:r>
        <w:t>AusHFG</w:t>
      </w:r>
      <w:proofErr w:type="spellEnd"/>
      <w:r>
        <w:t xml:space="preserve"> RDS examples for each standard room type as well as all project changes for non-standard room types.</w:t>
      </w:r>
    </w:p>
    <w:p w14:paraId="21CABB4C" w14:textId="35B198A1" w:rsidR="000C44F4" w:rsidRDefault="002A065E" w:rsidP="002A065E">
      <w:r>
        <w:t xml:space="preserve">During the </w:t>
      </w:r>
      <w:r w:rsidR="00660A42">
        <w:t xml:space="preserve">DA </w:t>
      </w:r>
      <w:r>
        <w:t>review we will be looking to see the following areas</w:t>
      </w:r>
      <w:r w:rsidR="000C44F4">
        <w:t>:</w:t>
      </w:r>
    </w:p>
    <w:tbl>
      <w:tblPr>
        <w:tblStyle w:val="TeWhatuOra"/>
        <w:tblW w:w="9782" w:type="dxa"/>
        <w:tblLook w:val="0420" w:firstRow="1" w:lastRow="0" w:firstColumn="0" w:lastColumn="0" w:noHBand="0" w:noVBand="1"/>
      </w:tblPr>
      <w:tblGrid>
        <w:gridCol w:w="2411"/>
        <w:gridCol w:w="3178"/>
        <w:gridCol w:w="2067"/>
        <w:gridCol w:w="2126"/>
      </w:tblGrid>
      <w:tr w:rsidR="002A065E" w:rsidRPr="002A065E" w14:paraId="0C0C2CD1" w14:textId="77777777" w:rsidTr="006D425A">
        <w:trPr>
          <w:cnfStyle w:val="100000000000" w:firstRow="1" w:lastRow="0" w:firstColumn="0" w:lastColumn="0" w:oddVBand="0" w:evenVBand="0" w:oddHBand="0" w:evenHBand="0" w:firstRowFirstColumn="0" w:firstRowLastColumn="0" w:lastRowFirstColumn="0" w:lastRowLastColumn="0"/>
          <w:tblHeader/>
        </w:trPr>
        <w:tc>
          <w:tcPr>
            <w:tcW w:w="2411" w:type="dxa"/>
          </w:tcPr>
          <w:p w14:paraId="5E57496D" w14:textId="69CC7C9D" w:rsidR="002A065E" w:rsidRPr="002A065E" w:rsidRDefault="002A065E" w:rsidP="002A065E">
            <w:bookmarkStart w:id="47" w:name="_Toc134000826"/>
            <w:bookmarkStart w:id="48" w:name="_Toc134705188"/>
            <w:bookmarkStart w:id="49" w:name="_Toc138679552"/>
            <w:r w:rsidRPr="002A065E">
              <w:t>Requirement</w:t>
            </w:r>
            <w:bookmarkEnd w:id="47"/>
            <w:bookmarkEnd w:id="48"/>
            <w:bookmarkEnd w:id="49"/>
          </w:p>
        </w:tc>
        <w:tc>
          <w:tcPr>
            <w:tcW w:w="3178" w:type="dxa"/>
          </w:tcPr>
          <w:p w14:paraId="55A8D029" w14:textId="77777777" w:rsidR="002A065E" w:rsidRPr="002A065E" w:rsidRDefault="002A065E" w:rsidP="002A065E">
            <w:bookmarkStart w:id="50" w:name="_Toc134000827"/>
            <w:bookmarkStart w:id="51" w:name="_Toc134705189"/>
            <w:bookmarkStart w:id="52" w:name="_Toc138679553"/>
            <w:r w:rsidRPr="002A065E">
              <w:t>Description</w:t>
            </w:r>
            <w:bookmarkEnd w:id="50"/>
            <w:bookmarkEnd w:id="51"/>
            <w:bookmarkEnd w:id="52"/>
          </w:p>
        </w:tc>
        <w:tc>
          <w:tcPr>
            <w:tcW w:w="2067" w:type="dxa"/>
          </w:tcPr>
          <w:p w14:paraId="48468E82" w14:textId="77777777" w:rsidR="002A065E" w:rsidRPr="002A065E" w:rsidRDefault="002A065E" w:rsidP="002A065E">
            <w:r w:rsidRPr="002A065E">
              <w:t>Expectation</w:t>
            </w:r>
          </w:p>
        </w:tc>
        <w:tc>
          <w:tcPr>
            <w:tcW w:w="2126" w:type="dxa"/>
          </w:tcPr>
          <w:p w14:paraId="55D5F45B" w14:textId="77777777" w:rsidR="002A065E" w:rsidRPr="002A065E" w:rsidRDefault="002A065E" w:rsidP="002A065E">
            <w:r w:rsidRPr="002A065E">
              <w:t>Insufficient</w:t>
            </w:r>
          </w:p>
        </w:tc>
      </w:tr>
      <w:tr w:rsidR="002A065E" w:rsidRPr="002A065E" w14:paraId="05243703" w14:textId="77777777" w:rsidTr="002A065E">
        <w:tc>
          <w:tcPr>
            <w:tcW w:w="2411" w:type="dxa"/>
          </w:tcPr>
          <w:p w14:paraId="46F9F413" w14:textId="3DECC958" w:rsidR="002A065E" w:rsidRPr="002A065E" w:rsidRDefault="002A065E" w:rsidP="002A065E">
            <w:bookmarkStart w:id="53" w:name="_Toc138679554"/>
            <w:r w:rsidRPr="002A065E">
              <w:t>1</w:t>
            </w:r>
            <w:r w:rsidR="006F0618">
              <w:t>.</w:t>
            </w:r>
            <w:r w:rsidRPr="002A065E">
              <w:t xml:space="preserve"> Content and format to align with </w:t>
            </w:r>
            <w:proofErr w:type="spellStart"/>
            <w:r w:rsidRPr="002A065E">
              <w:t>AusHFG</w:t>
            </w:r>
            <w:proofErr w:type="spellEnd"/>
            <w:r w:rsidRPr="002A065E">
              <w:t xml:space="preserve"> standard component RDS example.</w:t>
            </w:r>
            <w:bookmarkEnd w:id="53"/>
            <w:r w:rsidRPr="002A065E">
              <w:t xml:space="preserve"> </w:t>
            </w:r>
          </w:p>
        </w:tc>
        <w:tc>
          <w:tcPr>
            <w:tcW w:w="3178" w:type="dxa"/>
          </w:tcPr>
          <w:p w14:paraId="7E156054" w14:textId="77777777" w:rsidR="002A065E" w:rsidRPr="002A065E" w:rsidRDefault="002A065E" w:rsidP="002A065E">
            <w:r w:rsidRPr="002A065E">
              <w:t xml:space="preserve">The document should reflect the project briefing requirements in a standardised manner using the </w:t>
            </w:r>
            <w:proofErr w:type="spellStart"/>
            <w:r w:rsidRPr="002A065E">
              <w:t>AusHFG</w:t>
            </w:r>
            <w:proofErr w:type="spellEnd"/>
            <w:r w:rsidRPr="002A065E">
              <w:t xml:space="preserve"> standard component RDS format as a base content generator.</w:t>
            </w:r>
          </w:p>
        </w:tc>
        <w:tc>
          <w:tcPr>
            <w:tcW w:w="2067" w:type="dxa"/>
          </w:tcPr>
          <w:p w14:paraId="151D7825" w14:textId="5BBFA3FC" w:rsidR="002A065E" w:rsidRPr="002A065E" w:rsidRDefault="002A065E" w:rsidP="002A065E">
            <w:r w:rsidRPr="002A065E">
              <w:rPr>
                <w:rFonts w:ascii="Wingdings" w:eastAsia="Wingdings" w:hAnsi="Wingdings" w:cs="Wingdings"/>
                <w:color w:val="007E39"/>
                <w:sz w:val="28"/>
                <w:szCs w:val="28"/>
              </w:rPr>
              <w:t>ü</w:t>
            </w:r>
            <w:r w:rsidRPr="002A065E">
              <w:t xml:space="preserve"> The document should reflect the </w:t>
            </w:r>
            <w:proofErr w:type="spellStart"/>
            <w:r w:rsidRPr="002A065E">
              <w:t>AusHFG</w:t>
            </w:r>
            <w:proofErr w:type="spellEnd"/>
            <w:r w:rsidRPr="002A065E">
              <w:t xml:space="preserve"> standard component RDS content and format.</w:t>
            </w:r>
          </w:p>
        </w:tc>
        <w:tc>
          <w:tcPr>
            <w:tcW w:w="2126" w:type="dxa"/>
          </w:tcPr>
          <w:p w14:paraId="2696E036" w14:textId="77777777" w:rsidR="002A065E" w:rsidRPr="002A065E" w:rsidRDefault="002A065E" w:rsidP="002A065E">
            <w:r w:rsidRPr="002A065E">
              <w:t xml:space="preserve"> </w:t>
            </w:r>
            <w:r w:rsidRPr="002A065E">
              <w:rPr>
                <w:color w:val="C00000"/>
              </w:rPr>
              <w:t>X</w:t>
            </w:r>
            <w:r w:rsidRPr="002A065E">
              <w:t xml:space="preserve"> Provision of meeting notes to record room briefing requirements.</w:t>
            </w:r>
          </w:p>
        </w:tc>
      </w:tr>
      <w:tr w:rsidR="002A065E" w:rsidRPr="002A065E" w14:paraId="4BD1029C" w14:textId="77777777" w:rsidTr="002A065E">
        <w:tc>
          <w:tcPr>
            <w:tcW w:w="2411" w:type="dxa"/>
          </w:tcPr>
          <w:p w14:paraId="595F14D4" w14:textId="3FF5073E" w:rsidR="002A065E" w:rsidRPr="002A065E" w:rsidRDefault="002A065E" w:rsidP="002A065E">
            <w:bookmarkStart w:id="54" w:name="_Toc138679555"/>
            <w:r w:rsidRPr="002A065E">
              <w:t>2</w:t>
            </w:r>
            <w:r w:rsidR="006F0618">
              <w:t>.</w:t>
            </w:r>
            <w:r w:rsidRPr="002A065E">
              <w:t xml:space="preserve"> Tracking of deviations from </w:t>
            </w:r>
            <w:proofErr w:type="spellStart"/>
            <w:r w:rsidRPr="002A065E">
              <w:t>AusHFG</w:t>
            </w:r>
            <w:proofErr w:type="spellEnd"/>
            <w:r w:rsidRPr="002A065E">
              <w:t xml:space="preserve"> to be recorded.</w:t>
            </w:r>
            <w:bookmarkEnd w:id="54"/>
          </w:p>
          <w:p w14:paraId="2FAEDF56" w14:textId="77777777" w:rsidR="002A065E" w:rsidRPr="002A065E" w:rsidRDefault="002A065E" w:rsidP="002A065E"/>
        </w:tc>
        <w:tc>
          <w:tcPr>
            <w:tcW w:w="3178" w:type="dxa"/>
          </w:tcPr>
          <w:p w14:paraId="62BAA34F" w14:textId="77777777" w:rsidR="002A065E" w:rsidRPr="002A065E" w:rsidRDefault="002A065E" w:rsidP="002A065E">
            <w:r w:rsidRPr="002A065E">
              <w:t xml:space="preserve">The document should record any agreed deviations to the </w:t>
            </w:r>
            <w:proofErr w:type="spellStart"/>
            <w:r w:rsidRPr="002A065E">
              <w:t>AusHFG</w:t>
            </w:r>
            <w:proofErr w:type="spellEnd"/>
            <w:r w:rsidRPr="002A065E">
              <w:t xml:space="preserve"> standard components as the project progresses.</w:t>
            </w:r>
          </w:p>
          <w:p w14:paraId="0951085A" w14:textId="6CFD90A5" w:rsidR="002A065E" w:rsidRPr="002A065E" w:rsidRDefault="002A065E" w:rsidP="002A065E">
            <w:r w:rsidRPr="002A065E">
              <w:t xml:space="preserve">All variations and innovations should be clearly captured and easily </w:t>
            </w:r>
            <w:r w:rsidRPr="002A065E">
              <w:lastRenderedPageBreak/>
              <w:t>accessible for the life of the project.</w:t>
            </w:r>
          </w:p>
          <w:p w14:paraId="04BA1627" w14:textId="393FA771" w:rsidR="002A065E" w:rsidRPr="002A065E" w:rsidRDefault="002A065E" w:rsidP="002A065E">
            <w:r w:rsidRPr="002A065E">
              <w:t xml:space="preserve">It is not acceptable to rely on meeting minutes for access to detailed project information and </w:t>
            </w:r>
            <w:r w:rsidR="00075DA5" w:rsidRPr="002A065E">
              <w:t>retrieval</w:t>
            </w:r>
            <w:r w:rsidRPr="002A065E">
              <w:t xml:space="preserve">. </w:t>
            </w:r>
          </w:p>
          <w:p w14:paraId="3330D860" w14:textId="362399EF" w:rsidR="002A065E" w:rsidRPr="002A065E" w:rsidRDefault="002A065E" w:rsidP="002A065E">
            <w:r w:rsidRPr="002A065E">
              <w:t xml:space="preserve">Project decisions / changes should be stored in RDS and Schedule of </w:t>
            </w:r>
            <w:r w:rsidR="007E1860">
              <w:t>A</w:t>
            </w:r>
            <w:r w:rsidR="00075DA5" w:rsidRPr="002A065E">
              <w:t>ccommodation</w:t>
            </w:r>
            <w:r w:rsidRPr="002A065E">
              <w:t>.</w:t>
            </w:r>
          </w:p>
        </w:tc>
        <w:tc>
          <w:tcPr>
            <w:tcW w:w="2067" w:type="dxa"/>
          </w:tcPr>
          <w:p w14:paraId="73E99F22" w14:textId="5EEF013E" w:rsidR="002A065E" w:rsidRPr="002A065E" w:rsidRDefault="002A065E" w:rsidP="002A065E">
            <w:r w:rsidRPr="002A065E">
              <w:rPr>
                <w:rFonts w:ascii="Wingdings" w:eastAsia="Wingdings" w:hAnsi="Wingdings" w:cs="Wingdings"/>
                <w:color w:val="007E39"/>
                <w:sz w:val="28"/>
                <w:szCs w:val="28"/>
              </w:rPr>
              <w:lastRenderedPageBreak/>
              <w:t>ü</w:t>
            </w:r>
            <w:r w:rsidRPr="002A065E">
              <w:t xml:space="preserve"> Document should record the date, amendment</w:t>
            </w:r>
            <w:r w:rsidR="00BE1876">
              <w:t>,</w:t>
            </w:r>
            <w:r w:rsidRPr="002A065E">
              <w:t xml:space="preserve"> and reason for the change from the </w:t>
            </w:r>
            <w:proofErr w:type="spellStart"/>
            <w:r w:rsidRPr="002A065E">
              <w:t>AusHFG</w:t>
            </w:r>
            <w:proofErr w:type="spellEnd"/>
            <w:r w:rsidRPr="002A065E">
              <w:t xml:space="preserve"> example. The document should </w:t>
            </w:r>
            <w:r w:rsidRPr="002A065E">
              <w:lastRenderedPageBreak/>
              <w:t>also show a revision change.</w:t>
            </w:r>
          </w:p>
          <w:p w14:paraId="648AC765" w14:textId="77777777" w:rsidR="002A065E" w:rsidRPr="002A065E" w:rsidRDefault="002A065E" w:rsidP="002A065E"/>
        </w:tc>
        <w:tc>
          <w:tcPr>
            <w:tcW w:w="2126" w:type="dxa"/>
          </w:tcPr>
          <w:p w14:paraId="3B106B32" w14:textId="77777777" w:rsidR="002A065E" w:rsidRPr="002A065E" w:rsidRDefault="002A065E" w:rsidP="002A065E">
            <w:r w:rsidRPr="002A065E">
              <w:rPr>
                <w:color w:val="C00000"/>
              </w:rPr>
              <w:lastRenderedPageBreak/>
              <w:t>X</w:t>
            </w:r>
            <w:r w:rsidRPr="002A065E">
              <w:t xml:space="preserve"> Document only displays document date and revision history but does not identify what the actual content which has been changed.</w:t>
            </w:r>
            <w:r w:rsidRPr="002A065E">
              <w:br/>
              <w:t xml:space="preserve">RDS has not been updated </w:t>
            </w:r>
            <w:r w:rsidRPr="002A065E">
              <w:lastRenderedPageBreak/>
              <w:t>following client change request.</w:t>
            </w:r>
          </w:p>
          <w:p w14:paraId="7FED4084" w14:textId="77777777" w:rsidR="002A065E" w:rsidRPr="002A065E" w:rsidRDefault="002A065E" w:rsidP="002A065E">
            <w:r w:rsidRPr="002A065E">
              <w:t>Project changes are only noted in user group meeting minutes.</w:t>
            </w:r>
          </w:p>
        </w:tc>
      </w:tr>
      <w:tr w:rsidR="002A065E" w:rsidRPr="002A065E" w14:paraId="5C1F6254" w14:textId="77777777" w:rsidTr="002A065E">
        <w:tc>
          <w:tcPr>
            <w:tcW w:w="2411" w:type="dxa"/>
          </w:tcPr>
          <w:p w14:paraId="2C5E01DA" w14:textId="0ED53973" w:rsidR="002A065E" w:rsidRPr="002A065E" w:rsidRDefault="002A065E" w:rsidP="002A065E">
            <w:bookmarkStart w:id="55" w:name="_Toc138679556"/>
            <w:r w:rsidRPr="002A065E">
              <w:lastRenderedPageBreak/>
              <w:t>3</w:t>
            </w:r>
            <w:r w:rsidR="006F0618">
              <w:t>.</w:t>
            </w:r>
            <w:r w:rsidRPr="002A065E">
              <w:t xml:space="preserve"> Providing information relating to required ceiling heights for proposed room</w:t>
            </w:r>
            <w:bookmarkEnd w:id="55"/>
          </w:p>
        </w:tc>
        <w:tc>
          <w:tcPr>
            <w:tcW w:w="3178" w:type="dxa"/>
          </w:tcPr>
          <w:p w14:paraId="2D79C03E" w14:textId="1B53AD2D" w:rsidR="002A065E" w:rsidRPr="002A065E" w:rsidRDefault="002A065E" w:rsidP="002A065E">
            <w:r w:rsidRPr="002A065E">
              <w:t xml:space="preserve">The </w:t>
            </w:r>
            <w:proofErr w:type="spellStart"/>
            <w:r w:rsidRPr="002A065E">
              <w:t>AusHFG</w:t>
            </w:r>
            <w:proofErr w:type="spellEnd"/>
            <w:r w:rsidRPr="002A065E">
              <w:t xml:space="preserve"> RDS’s do not currently include the required ceiling height. This is captured in the </w:t>
            </w:r>
            <w:proofErr w:type="spellStart"/>
            <w:r w:rsidRPr="002A065E">
              <w:t>AusHFG</w:t>
            </w:r>
            <w:proofErr w:type="spellEnd"/>
            <w:r w:rsidRPr="002A065E">
              <w:t xml:space="preserve"> standard component RLS but should be also itemised in the RDS as this is considered the fundamental </w:t>
            </w:r>
            <w:r w:rsidR="00075DA5">
              <w:t xml:space="preserve">project </w:t>
            </w:r>
            <w:r w:rsidRPr="002A065E">
              <w:t>briefing document.</w:t>
            </w:r>
          </w:p>
        </w:tc>
        <w:tc>
          <w:tcPr>
            <w:tcW w:w="2067" w:type="dxa"/>
          </w:tcPr>
          <w:p w14:paraId="32D0DF45" w14:textId="280B801E" w:rsidR="002A065E" w:rsidRPr="002A065E" w:rsidRDefault="002A065E" w:rsidP="002A065E">
            <w:r w:rsidRPr="002A065E">
              <w:rPr>
                <w:rFonts w:ascii="Wingdings" w:eastAsia="Wingdings" w:hAnsi="Wingdings" w:cs="Wingdings"/>
                <w:color w:val="007E39"/>
                <w:sz w:val="28"/>
                <w:szCs w:val="28"/>
              </w:rPr>
              <w:t>ü</w:t>
            </w:r>
            <w:r w:rsidRPr="002A065E">
              <w:t xml:space="preserve"> Document should include the required ceiling height that is indicated in the </w:t>
            </w:r>
            <w:proofErr w:type="spellStart"/>
            <w:r w:rsidRPr="002A065E">
              <w:t>AusHFG</w:t>
            </w:r>
            <w:proofErr w:type="spellEnd"/>
            <w:r w:rsidRPr="002A065E">
              <w:t xml:space="preserve"> standard component RLS.</w:t>
            </w:r>
          </w:p>
        </w:tc>
        <w:tc>
          <w:tcPr>
            <w:tcW w:w="2126" w:type="dxa"/>
          </w:tcPr>
          <w:p w14:paraId="12121E41" w14:textId="77777777" w:rsidR="002A065E" w:rsidRPr="002A065E" w:rsidRDefault="002A065E" w:rsidP="002A065E">
            <w:r w:rsidRPr="002A065E">
              <w:rPr>
                <w:color w:val="C00000"/>
              </w:rPr>
              <w:t>X</w:t>
            </w:r>
            <w:r w:rsidRPr="002A065E">
              <w:t xml:space="preserve"> Examples of insufficient information include not providing the required ceiling height for the proposed room.</w:t>
            </w:r>
          </w:p>
        </w:tc>
      </w:tr>
      <w:tr w:rsidR="002A065E" w:rsidRPr="002A065E" w14:paraId="3D52EE14" w14:textId="77777777" w:rsidTr="002A065E">
        <w:tc>
          <w:tcPr>
            <w:tcW w:w="2411" w:type="dxa"/>
          </w:tcPr>
          <w:p w14:paraId="3B0C0BA1" w14:textId="2509992A" w:rsidR="002A065E" w:rsidRPr="002A065E" w:rsidRDefault="002A065E" w:rsidP="002A065E">
            <w:bookmarkStart w:id="56" w:name="_Toc138679557"/>
            <w:r w:rsidRPr="002A065E">
              <w:t>4</w:t>
            </w:r>
            <w:r w:rsidR="006F0618">
              <w:t>.</w:t>
            </w:r>
            <w:r w:rsidRPr="002A065E">
              <w:t xml:space="preserve"> Evidence of client endorsement at each required design stage</w:t>
            </w:r>
            <w:bookmarkEnd w:id="56"/>
          </w:p>
          <w:p w14:paraId="5826F488" w14:textId="77777777" w:rsidR="002A065E" w:rsidRPr="002A065E" w:rsidRDefault="002A065E" w:rsidP="002A065E"/>
        </w:tc>
        <w:tc>
          <w:tcPr>
            <w:tcW w:w="3178" w:type="dxa"/>
          </w:tcPr>
          <w:p w14:paraId="697FE576" w14:textId="77777777" w:rsidR="002A065E" w:rsidRPr="002A065E" w:rsidRDefault="002A065E" w:rsidP="002A065E">
            <w:r w:rsidRPr="002A065E">
              <w:t xml:space="preserve">The RDS is regarded as a fundamental briefing tool. Endorsement of the changes made during each design phase allows client transparency over the project by tracking any deviations from the </w:t>
            </w:r>
            <w:proofErr w:type="spellStart"/>
            <w:r w:rsidRPr="002A065E">
              <w:t>AusHFG</w:t>
            </w:r>
            <w:proofErr w:type="spellEnd"/>
            <w:r w:rsidRPr="002A065E">
              <w:t xml:space="preserve"> throughout the project.</w:t>
            </w:r>
          </w:p>
          <w:p w14:paraId="52C0D0A9" w14:textId="35B810E8" w:rsidR="002A065E" w:rsidRPr="002A065E" w:rsidRDefault="002A065E" w:rsidP="002A065E">
            <w:r w:rsidRPr="002A065E">
              <w:t xml:space="preserve">We are specifically looking for evidence that stakeholders have fully understood any deviations and the associated impacts when departing from the </w:t>
            </w:r>
            <w:proofErr w:type="spellStart"/>
            <w:r w:rsidRPr="002A065E">
              <w:t>AusHFG</w:t>
            </w:r>
            <w:proofErr w:type="spellEnd"/>
            <w:r w:rsidRPr="002A065E">
              <w:t xml:space="preserve"> standard components and have acknowledged this </w:t>
            </w:r>
            <w:r w:rsidRPr="002A065E">
              <w:lastRenderedPageBreak/>
              <w:t>acceptance by signing the endorsement document.</w:t>
            </w:r>
          </w:p>
        </w:tc>
        <w:tc>
          <w:tcPr>
            <w:tcW w:w="2067" w:type="dxa"/>
          </w:tcPr>
          <w:p w14:paraId="4A11BDC2" w14:textId="7C45B66C" w:rsidR="002A065E" w:rsidRPr="002A065E" w:rsidRDefault="002A065E" w:rsidP="002A065E">
            <w:r w:rsidRPr="002A065E">
              <w:rPr>
                <w:rFonts w:ascii="Wingdings" w:eastAsia="Wingdings" w:hAnsi="Wingdings" w:cs="Wingdings"/>
                <w:color w:val="007E39"/>
                <w:sz w:val="28"/>
                <w:szCs w:val="28"/>
              </w:rPr>
              <w:lastRenderedPageBreak/>
              <w:t>ü</w:t>
            </w:r>
            <w:r w:rsidRPr="002A065E">
              <w:t xml:space="preserve"> Client </w:t>
            </w:r>
            <w:r w:rsidR="007E1860">
              <w:t>e</w:t>
            </w:r>
            <w:r w:rsidRPr="002A065E">
              <w:t xml:space="preserve">ndorsement is expected on each RDS set. </w:t>
            </w:r>
          </w:p>
          <w:p w14:paraId="76285237" w14:textId="43BB4DF3" w:rsidR="002A065E" w:rsidRPr="002A065E" w:rsidRDefault="002A065E" w:rsidP="002A065E">
            <w:r w:rsidRPr="002A065E">
              <w:t>For example, providing a standard room set, or for each department.</w:t>
            </w:r>
          </w:p>
          <w:p w14:paraId="03E6FF32" w14:textId="09F1B0C1" w:rsidR="002A065E" w:rsidRPr="002A065E" w:rsidRDefault="002A065E" w:rsidP="002A065E">
            <w:r w:rsidRPr="002A065E">
              <w:t xml:space="preserve">Document sets should include a cover sheet that lists the rooms </w:t>
            </w:r>
            <w:proofErr w:type="gramStart"/>
            <w:r w:rsidRPr="002A065E">
              <w:t>and also</w:t>
            </w:r>
            <w:proofErr w:type="gramEnd"/>
            <w:r w:rsidRPr="002A065E">
              <w:t xml:space="preserve"> provides a</w:t>
            </w:r>
            <w:r w:rsidR="0019179B">
              <w:t>n endorsement</w:t>
            </w:r>
            <w:r w:rsidRPr="002A065E">
              <w:t xml:space="preserve"> table t</w:t>
            </w:r>
            <w:r w:rsidR="00EC3AC6">
              <w:t>hat lists the</w:t>
            </w:r>
            <w:r w:rsidR="00126FD8">
              <w:t xml:space="preserve"> </w:t>
            </w:r>
            <w:del w:id="57" w:author="Jeanette Cooke" w:date="2023-08-22T14:08:00Z">
              <w:r w:rsidR="00126FD8" w:rsidDel="004D0C1D">
                <w:delText>attendee’s</w:delText>
              </w:r>
              <w:r w:rsidRPr="002A065E" w:rsidDel="004D0C1D">
                <w:delText xml:space="preserve"> </w:delText>
              </w:r>
            </w:del>
            <w:ins w:id="58" w:author="Jeanette Cooke" w:date="2023-08-22T14:08:00Z">
              <w:r w:rsidR="004D0C1D">
                <w:t>stakehol</w:t>
              </w:r>
            </w:ins>
            <w:ins w:id="59" w:author="Jeanette Cooke" w:date="2023-08-22T14:09:00Z">
              <w:r w:rsidR="004D0C1D">
                <w:t>d</w:t>
              </w:r>
            </w:ins>
            <w:ins w:id="60" w:author="Jeanette Cooke" w:date="2023-08-22T14:08:00Z">
              <w:r w:rsidR="004D0C1D">
                <w:t>er’s</w:t>
              </w:r>
              <w:r w:rsidR="004D0C1D" w:rsidRPr="002A065E">
                <w:t xml:space="preserve"> </w:t>
              </w:r>
            </w:ins>
            <w:r w:rsidRPr="002A065E">
              <w:lastRenderedPageBreak/>
              <w:t>name, title, role</w:t>
            </w:r>
            <w:r w:rsidR="00C84991">
              <w:t>,</w:t>
            </w:r>
            <w:r w:rsidRPr="002A065E">
              <w:t xml:space="preserve"> and signature. </w:t>
            </w:r>
          </w:p>
        </w:tc>
        <w:tc>
          <w:tcPr>
            <w:tcW w:w="2126" w:type="dxa"/>
          </w:tcPr>
          <w:p w14:paraId="4FD8D457" w14:textId="77777777" w:rsidR="002A065E" w:rsidRPr="002A065E" w:rsidRDefault="002A065E" w:rsidP="002A065E">
            <w:r w:rsidRPr="002A065E">
              <w:rPr>
                <w:color w:val="C00000"/>
              </w:rPr>
              <w:lastRenderedPageBreak/>
              <w:t>X</w:t>
            </w:r>
            <w:r w:rsidRPr="002A065E">
              <w:t xml:space="preserve"> Examples of insufficient information include not providing required client endorsement of changes made for each design stage such as an email from one person speaking on behalf of the wider group for all design items.</w:t>
            </w:r>
          </w:p>
          <w:p w14:paraId="4C56E9C4" w14:textId="77777777" w:rsidR="002A065E" w:rsidRPr="002A065E" w:rsidRDefault="002A065E" w:rsidP="002A065E"/>
        </w:tc>
      </w:tr>
      <w:tr w:rsidR="002A065E" w:rsidRPr="002A065E" w14:paraId="7BDC56D9" w14:textId="77777777" w:rsidTr="002A065E">
        <w:tc>
          <w:tcPr>
            <w:tcW w:w="2411" w:type="dxa"/>
          </w:tcPr>
          <w:p w14:paraId="318441FE" w14:textId="3352D93D" w:rsidR="002A065E" w:rsidRPr="002A065E" w:rsidRDefault="002A065E" w:rsidP="002A065E">
            <w:bookmarkStart w:id="61" w:name="_Toc138679558"/>
            <w:r w:rsidRPr="002A065E">
              <w:t>5</w:t>
            </w:r>
            <w:r w:rsidR="006F0618">
              <w:t>.</w:t>
            </w:r>
            <w:r w:rsidRPr="002A065E">
              <w:t xml:space="preserve"> </w:t>
            </w:r>
            <w:r w:rsidR="00D60866">
              <w:t>Evidence</w:t>
            </w:r>
            <w:r w:rsidR="00E868B4">
              <w:t xml:space="preserve"> that</w:t>
            </w:r>
            <w:r w:rsidRPr="002A065E">
              <w:t xml:space="preserve"> project efficiencies and standardisation opportunities</w:t>
            </w:r>
            <w:r w:rsidR="00E868B4">
              <w:t xml:space="preserve"> have been maximised with the</w:t>
            </w:r>
            <w:r w:rsidRPr="002A065E">
              <w:t xml:space="preserve"> </w:t>
            </w:r>
            <w:r w:rsidR="000332C5">
              <w:t>S</w:t>
            </w:r>
            <w:r w:rsidRPr="002A065E">
              <w:t xml:space="preserve">tandard </w:t>
            </w:r>
            <w:r w:rsidR="000332C5">
              <w:t>R</w:t>
            </w:r>
            <w:r w:rsidRPr="002A065E">
              <w:t xml:space="preserve">oom RDS’s </w:t>
            </w:r>
            <w:r w:rsidR="00E868B4">
              <w:t>being</w:t>
            </w:r>
            <w:r w:rsidRPr="002A065E">
              <w:t xml:space="preserve"> developed early in the project.</w:t>
            </w:r>
            <w:bookmarkEnd w:id="61"/>
          </w:p>
        </w:tc>
        <w:tc>
          <w:tcPr>
            <w:tcW w:w="3178" w:type="dxa"/>
          </w:tcPr>
          <w:p w14:paraId="50BB0C9E" w14:textId="77777777" w:rsidR="000477C0" w:rsidRDefault="000332C5" w:rsidP="002A065E">
            <w:r>
              <w:t xml:space="preserve">Project </w:t>
            </w:r>
            <w:r w:rsidR="000477C0">
              <w:t>Standard</w:t>
            </w:r>
            <w:r>
              <w:t xml:space="preserve"> Rooms should be</w:t>
            </w:r>
            <w:r w:rsidR="000477C0">
              <w:t xml:space="preserve"> identified and agreed at Concept Design.</w:t>
            </w:r>
          </w:p>
          <w:p w14:paraId="39E4871D" w14:textId="0EF1C75D" w:rsidR="002A065E" w:rsidRPr="002A065E" w:rsidRDefault="002A065E" w:rsidP="002A065E">
            <w:r w:rsidRPr="002A065E">
              <w:t>These RDS’s may be used as templates to roll out across the project in the preliminary design phase (one</w:t>
            </w:r>
            <w:r w:rsidR="007E1860">
              <w:t>-</w:t>
            </w:r>
            <w:r w:rsidRPr="002A065E">
              <w:t>to</w:t>
            </w:r>
            <w:r w:rsidR="007E1860">
              <w:t>-</w:t>
            </w:r>
            <w:r w:rsidRPr="002A065E">
              <w:t>many approach).</w:t>
            </w:r>
          </w:p>
          <w:p w14:paraId="0F203536" w14:textId="46985A49" w:rsidR="004235F0" w:rsidRPr="002A065E" w:rsidRDefault="002A065E" w:rsidP="002A065E">
            <w:r w:rsidRPr="002A065E">
              <w:t>The non-standard RDS may be developed during the preliminary design phase.</w:t>
            </w:r>
          </w:p>
        </w:tc>
        <w:tc>
          <w:tcPr>
            <w:tcW w:w="2067" w:type="dxa"/>
          </w:tcPr>
          <w:p w14:paraId="61A60BA4" w14:textId="035B94B2" w:rsidR="002A065E" w:rsidRPr="002A065E" w:rsidRDefault="002A065E" w:rsidP="002A065E">
            <w:r w:rsidRPr="002A065E">
              <w:rPr>
                <w:rFonts w:ascii="Wingdings" w:eastAsia="Wingdings" w:hAnsi="Wingdings" w:cs="Wingdings"/>
                <w:color w:val="007E39"/>
                <w:sz w:val="28"/>
                <w:szCs w:val="28"/>
              </w:rPr>
              <w:t>ü</w:t>
            </w:r>
            <w:r w:rsidRPr="002A065E">
              <w:t xml:space="preserve"> Endorsed Standard Room RDS package to be provided with Concept Design Report.</w:t>
            </w:r>
          </w:p>
          <w:p w14:paraId="3A19872B" w14:textId="63CE60B1" w:rsidR="002A065E" w:rsidRPr="002A065E" w:rsidRDefault="002A065E" w:rsidP="002A065E">
            <w:r w:rsidRPr="002A065E">
              <w:t xml:space="preserve">Endorsed </w:t>
            </w:r>
            <w:r w:rsidR="00B46D33">
              <w:t>n</w:t>
            </w:r>
            <w:r w:rsidRPr="002A065E">
              <w:t>on-</w:t>
            </w:r>
            <w:r w:rsidR="00B46D33">
              <w:t>s</w:t>
            </w:r>
            <w:r w:rsidRPr="002A065E">
              <w:t>tandard RDS package to be provided with Preliminary and Developed Design Reports.</w:t>
            </w:r>
          </w:p>
        </w:tc>
        <w:tc>
          <w:tcPr>
            <w:tcW w:w="2126" w:type="dxa"/>
          </w:tcPr>
          <w:p w14:paraId="00634861" w14:textId="77777777" w:rsidR="002A065E" w:rsidRPr="002A065E" w:rsidRDefault="002A065E" w:rsidP="002A065E">
            <w:r w:rsidRPr="002A065E">
              <w:rPr>
                <w:color w:val="C00000"/>
              </w:rPr>
              <w:t>X</w:t>
            </w:r>
            <w:r w:rsidRPr="002A065E">
              <w:t xml:space="preserve"> Examples of insufficient information include not providing the RDS packages early in the project (as outlined).</w:t>
            </w:r>
          </w:p>
        </w:tc>
      </w:tr>
    </w:tbl>
    <w:p w14:paraId="2F3CCD59" w14:textId="7F6051F8" w:rsidR="000C44F4" w:rsidRDefault="000C44F4" w:rsidP="000C44F4">
      <w:pPr>
        <w:pStyle w:val="Heading1"/>
      </w:pPr>
      <w:bookmarkStart w:id="62" w:name="_Toc143604835"/>
      <w:r>
        <w:t xml:space="preserve">Additional </w:t>
      </w:r>
      <w:r w:rsidR="007F3E38">
        <w:t>s</w:t>
      </w:r>
      <w:r>
        <w:t>upport</w:t>
      </w:r>
      <w:bookmarkEnd w:id="62"/>
    </w:p>
    <w:p w14:paraId="318BC70D" w14:textId="2D3597F9" w:rsidR="002A065E" w:rsidRPr="002A065E" w:rsidRDefault="002A065E" w:rsidP="002A065E">
      <w:r w:rsidRPr="002A065E">
        <w:t xml:space="preserve">It is recommended that </w:t>
      </w:r>
      <w:r w:rsidR="00673D79">
        <w:t>project</w:t>
      </w:r>
      <w:r w:rsidR="00673D79" w:rsidRPr="002A065E">
        <w:t xml:space="preserve"> </w:t>
      </w:r>
      <w:r w:rsidRPr="002A065E">
        <w:t xml:space="preserve">teams refer to the </w:t>
      </w:r>
      <w:proofErr w:type="spellStart"/>
      <w:r w:rsidRPr="002A065E">
        <w:t>AusHFG</w:t>
      </w:r>
      <w:proofErr w:type="spellEnd"/>
      <w:r w:rsidRPr="002A065E">
        <w:t xml:space="preserve"> standard component RDS for guidance as to the required document </w:t>
      </w:r>
      <w:r w:rsidR="00F408DB">
        <w:t>format, detail</w:t>
      </w:r>
      <w:r w:rsidR="00A968FE">
        <w:t>,</w:t>
      </w:r>
      <w:r w:rsidR="00F408DB">
        <w:t xml:space="preserve"> and content.</w:t>
      </w:r>
    </w:p>
    <w:p w14:paraId="5A601264" w14:textId="77777777" w:rsidR="002A065E" w:rsidRPr="002A065E" w:rsidRDefault="00DF57D7" w:rsidP="002A065E">
      <w:pPr>
        <w:rPr>
          <w:u w:val="single"/>
        </w:rPr>
      </w:pPr>
      <w:hyperlink r:id="rId11" w:history="1">
        <w:r w:rsidR="002A065E" w:rsidRPr="002A065E">
          <w:rPr>
            <w:rStyle w:val="Hyperlink"/>
          </w:rPr>
          <w:t xml:space="preserve">Standard Components | </w:t>
        </w:r>
        <w:proofErr w:type="spellStart"/>
        <w:r w:rsidR="002A065E" w:rsidRPr="002A065E">
          <w:rPr>
            <w:rStyle w:val="Hyperlink"/>
          </w:rPr>
          <w:t>AusHFG</w:t>
        </w:r>
        <w:proofErr w:type="spellEnd"/>
        <w:r w:rsidR="002A065E" w:rsidRPr="002A065E">
          <w:rPr>
            <w:rStyle w:val="Hyperlink"/>
          </w:rPr>
          <w:t xml:space="preserve"> (healthfacilityguidelines.com.au)</w:t>
        </w:r>
      </w:hyperlink>
    </w:p>
    <w:p w14:paraId="32AE69E9" w14:textId="77777777" w:rsidR="002A065E" w:rsidRPr="002A065E" w:rsidRDefault="002A065E" w:rsidP="002A065E">
      <w:pPr>
        <w:pStyle w:val="Heading3"/>
      </w:pPr>
      <w:bookmarkStart w:id="63" w:name="_Toc129178988"/>
      <w:bookmarkStart w:id="64" w:name="_Toc138679560"/>
      <w:r w:rsidRPr="002A065E">
        <w:t>Exemplar</w:t>
      </w:r>
      <w:bookmarkEnd w:id="63"/>
      <w:bookmarkEnd w:id="64"/>
      <w:r w:rsidRPr="002A065E">
        <w:t xml:space="preserve"> </w:t>
      </w:r>
    </w:p>
    <w:p w14:paraId="6821D27A" w14:textId="04A46AD3" w:rsidR="002A065E" w:rsidRPr="002A065E" w:rsidRDefault="0054382B" w:rsidP="002A065E">
      <w:r>
        <w:t>This</w:t>
      </w:r>
      <w:r w:rsidR="002A065E" w:rsidRPr="002A065E">
        <w:t xml:space="preserve"> document is a RDS example that meets the expectation for completeness by the Facility Design and Advisory team. The document has been notated using the item numbers as indicated in the above table.</w:t>
      </w:r>
    </w:p>
    <w:p w14:paraId="02E86ECE" w14:textId="77777777" w:rsidR="002A065E" w:rsidRPr="002A065E" w:rsidRDefault="002A065E" w:rsidP="002A065E">
      <w:pPr>
        <w:pStyle w:val="Heading1"/>
      </w:pPr>
      <w:bookmarkStart w:id="65" w:name="_Questions?"/>
      <w:bookmarkStart w:id="66" w:name="_Toc138679561"/>
      <w:bookmarkStart w:id="67" w:name="_Toc143604836"/>
      <w:bookmarkEnd w:id="65"/>
      <w:r w:rsidRPr="002A065E">
        <w:t>Questions or further assistance?</w:t>
      </w:r>
      <w:bookmarkEnd w:id="66"/>
      <w:bookmarkEnd w:id="67"/>
    </w:p>
    <w:p w14:paraId="2A6508CB" w14:textId="2ECABFB3" w:rsidR="00A855D6" w:rsidRPr="002A065E" w:rsidRDefault="002A065E" w:rsidP="002A065E">
      <w:r w:rsidRPr="002A065E">
        <w:t xml:space="preserve">For any questions, please contact </w:t>
      </w:r>
      <w:hyperlink r:id="rId12" w:history="1">
        <w:r w:rsidRPr="002A065E">
          <w:rPr>
            <w:rStyle w:val="Hyperlink"/>
          </w:rPr>
          <w:t>facility.design@health.govt.nz</w:t>
        </w:r>
      </w:hyperlink>
      <w:r w:rsidRPr="002A065E">
        <w:t xml:space="preserve"> and one of the Facility Design and Advisory team will be in touch.</w:t>
      </w:r>
    </w:p>
    <w:sectPr w:rsidR="00A855D6" w:rsidRPr="002A065E" w:rsidSect="005E0AF0">
      <w:footerReference w:type="default" r:id="rId13"/>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188E" w14:textId="77777777" w:rsidR="00116A82" w:rsidRDefault="00116A82" w:rsidP="00817A32">
      <w:pPr>
        <w:spacing w:before="0" w:after="0" w:line="240" w:lineRule="auto"/>
      </w:pPr>
      <w:r>
        <w:separator/>
      </w:r>
    </w:p>
  </w:endnote>
  <w:endnote w:type="continuationSeparator" w:id="0">
    <w:p w14:paraId="162F4930" w14:textId="77777777" w:rsidR="00116A82" w:rsidRDefault="00116A82"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1FCB" w14:textId="7BBBC361" w:rsidR="00222274" w:rsidRPr="00630DE1" w:rsidRDefault="00317FD2"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8</w:t>
    </w:r>
    <w:r w:rsidR="000C44F4">
      <w:rPr>
        <w:rFonts w:ascii="Arial" w:eastAsia="Calibri" w:hAnsi="Arial" w:cs="Arial"/>
        <w:noProof/>
        <w:szCs w:val="24"/>
      </w:rPr>
      <w:t xml:space="preserve">.0 </w:t>
    </w:r>
    <w:r w:rsidR="002A065E">
      <w:rPr>
        <w:rFonts w:ascii="Arial" w:eastAsia="Calibri" w:hAnsi="Arial" w:cs="Arial"/>
        <w:noProof/>
        <w:szCs w:val="24"/>
      </w:rPr>
      <w:t>Room Data Sheets</w:t>
    </w:r>
    <w:r>
      <w:rPr>
        <w:rFonts w:ascii="Arial" w:eastAsia="Calibri" w:hAnsi="Arial" w:cs="Arial"/>
        <w:noProof/>
        <w:szCs w:val="24"/>
      </w:rPr>
      <w:t xml:space="preserve"> summary sheet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94A9" w14:textId="77777777" w:rsidR="00116A82" w:rsidRDefault="00116A82" w:rsidP="00817A32">
      <w:pPr>
        <w:spacing w:before="0" w:after="0" w:line="240" w:lineRule="auto"/>
      </w:pPr>
    </w:p>
  </w:footnote>
  <w:footnote w:type="continuationSeparator" w:id="0">
    <w:p w14:paraId="1BCC2DDC" w14:textId="77777777" w:rsidR="00116A82" w:rsidRDefault="00116A82"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3FA24D8"/>
    <w:multiLevelType w:val="hybridMultilevel"/>
    <w:tmpl w:val="51C6B1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7"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30675"/>
    <w:rsid w:val="000332C5"/>
    <w:rsid w:val="000477C0"/>
    <w:rsid w:val="000503E6"/>
    <w:rsid w:val="00050AFA"/>
    <w:rsid w:val="00075DA5"/>
    <w:rsid w:val="00084D9D"/>
    <w:rsid w:val="000960F6"/>
    <w:rsid w:val="000A5357"/>
    <w:rsid w:val="000A6FAB"/>
    <w:rsid w:val="000C44F4"/>
    <w:rsid w:val="000D0501"/>
    <w:rsid w:val="001001EA"/>
    <w:rsid w:val="00116A82"/>
    <w:rsid w:val="00124E62"/>
    <w:rsid w:val="00126FD8"/>
    <w:rsid w:val="0019179B"/>
    <w:rsid w:val="001C37CA"/>
    <w:rsid w:val="00222274"/>
    <w:rsid w:val="00235D61"/>
    <w:rsid w:val="00242271"/>
    <w:rsid w:val="002A065E"/>
    <w:rsid w:val="002C7CA9"/>
    <w:rsid w:val="002F1E9E"/>
    <w:rsid w:val="00301E4F"/>
    <w:rsid w:val="00317FD2"/>
    <w:rsid w:val="00324AB5"/>
    <w:rsid w:val="00332DA5"/>
    <w:rsid w:val="00367ACE"/>
    <w:rsid w:val="003703AB"/>
    <w:rsid w:val="00373609"/>
    <w:rsid w:val="003A01B5"/>
    <w:rsid w:val="00407875"/>
    <w:rsid w:val="00422623"/>
    <w:rsid w:val="004235F0"/>
    <w:rsid w:val="00456926"/>
    <w:rsid w:val="00463071"/>
    <w:rsid w:val="004753F0"/>
    <w:rsid w:val="004C2E5B"/>
    <w:rsid w:val="004D0C1D"/>
    <w:rsid w:val="00533781"/>
    <w:rsid w:val="005357F3"/>
    <w:rsid w:val="0054382B"/>
    <w:rsid w:val="005561E4"/>
    <w:rsid w:val="005938BD"/>
    <w:rsid w:val="005E0AF0"/>
    <w:rsid w:val="00630DE1"/>
    <w:rsid w:val="00645925"/>
    <w:rsid w:val="00660A42"/>
    <w:rsid w:val="00673D79"/>
    <w:rsid w:val="006D15D5"/>
    <w:rsid w:val="006D425A"/>
    <w:rsid w:val="006F0618"/>
    <w:rsid w:val="0070343E"/>
    <w:rsid w:val="007A2B86"/>
    <w:rsid w:val="007D4291"/>
    <w:rsid w:val="007E1860"/>
    <w:rsid w:val="007F3E38"/>
    <w:rsid w:val="00815C88"/>
    <w:rsid w:val="00817A32"/>
    <w:rsid w:val="00852A28"/>
    <w:rsid w:val="00871A28"/>
    <w:rsid w:val="0087795F"/>
    <w:rsid w:val="00895567"/>
    <w:rsid w:val="008A6EE8"/>
    <w:rsid w:val="008D15C3"/>
    <w:rsid w:val="008D78D9"/>
    <w:rsid w:val="008F2A85"/>
    <w:rsid w:val="0090301C"/>
    <w:rsid w:val="0092286A"/>
    <w:rsid w:val="009422B4"/>
    <w:rsid w:val="00944361"/>
    <w:rsid w:val="00947658"/>
    <w:rsid w:val="009671F7"/>
    <w:rsid w:val="0097792C"/>
    <w:rsid w:val="009A1A5A"/>
    <w:rsid w:val="009C155A"/>
    <w:rsid w:val="009D2332"/>
    <w:rsid w:val="00A53B62"/>
    <w:rsid w:val="00A55B81"/>
    <w:rsid w:val="00A855D6"/>
    <w:rsid w:val="00A968FE"/>
    <w:rsid w:val="00B46D33"/>
    <w:rsid w:val="00B65502"/>
    <w:rsid w:val="00B75F7F"/>
    <w:rsid w:val="00B97034"/>
    <w:rsid w:val="00BE1876"/>
    <w:rsid w:val="00C0313E"/>
    <w:rsid w:val="00C033FA"/>
    <w:rsid w:val="00C52480"/>
    <w:rsid w:val="00C84991"/>
    <w:rsid w:val="00D0703D"/>
    <w:rsid w:val="00D12882"/>
    <w:rsid w:val="00D5478E"/>
    <w:rsid w:val="00D60866"/>
    <w:rsid w:val="00D85DEF"/>
    <w:rsid w:val="00DA6528"/>
    <w:rsid w:val="00DC7DE1"/>
    <w:rsid w:val="00DF57D7"/>
    <w:rsid w:val="00E142C1"/>
    <w:rsid w:val="00E16976"/>
    <w:rsid w:val="00E866BB"/>
    <w:rsid w:val="00E868B4"/>
    <w:rsid w:val="00E96B0A"/>
    <w:rsid w:val="00EA1149"/>
    <w:rsid w:val="00EC355B"/>
    <w:rsid w:val="00EC3AC6"/>
    <w:rsid w:val="00ED0E3D"/>
    <w:rsid w:val="00ED4008"/>
    <w:rsid w:val="00EE2FD1"/>
    <w:rsid w:val="00F10DE1"/>
    <w:rsid w:val="00F408DB"/>
    <w:rsid w:val="00F95A98"/>
    <w:rsid w:val="00FD52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4D45F"/>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9A1A5A"/>
    <w:rPr>
      <w:sz w:val="16"/>
      <w:szCs w:val="16"/>
    </w:rPr>
  </w:style>
  <w:style w:type="paragraph" w:styleId="CommentText">
    <w:name w:val="annotation text"/>
    <w:basedOn w:val="Normal"/>
    <w:link w:val="CommentTextChar"/>
    <w:uiPriority w:val="99"/>
    <w:semiHidden/>
    <w:unhideWhenUsed/>
    <w:rsid w:val="009A1A5A"/>
    <w:pPr>
      <w:spacing w:line="240" w:lineRule="auto"/>
    </w:pPr>
    <w:rPr>
      <w:sz w:val="20"/>
      <w:szCs w:val="20"/>
    </w:rPr>
  </w:style>
  <w:style w:type="character" w:customStyle="1" w:styleId="CommentTextChar">
    <w:name w:val="Comment Text Char"/>
    <w:basedOn w:val="DefaultParagraphFont"/>
    <w:link w:val="CommentText"/>
    <w:uiPriority w:val="99"/>
    <w:semiHidden/>
    <w:rsid w:val="009A1A5A"/>
    <w:rPr>
      <w:sz w:val="20"/>
      <w:szCs w:val="20"/>
    </w:rPr>
  </w:style>
  <w:style w:type="paragraph" w:styleId="CommentSubject">
    <w:name w:val="annotation subject"/>
    <w:basedOn w:val="CommentText"/>
    <w:next w:val="CommentText"/>
    <w:link w:val="CommentSubjectChar"/>
    <w:uiPriority w:val="99"/>
    <w:semiHidden/>
    <w:unhideWhenUsed/>
    <w:rsid w:val="009A1A5A"/>
    <w:rPr>
      <w:b/>
      <w:bCs/>
    </w:rPr>
  </w:style>
  <w:style w:type="character" w:customStyle="1" w:styleId="CommentSubjectChar">
    <w:name w:val="Comment Subject Char"/>
    <w:basedOn w:val="CommentTextChar"/>
    <w:link w:val="CommentSubject"/>
    <w:uiPriority w:val="99"/>
    <w:semiHidden/>
    <w:rsid w:val="009A1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ility.design@health.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facilityguidelines.com.au/standard-component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A43ED-C7B6-4EA8-A02F-03DB333F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3.xml><?xml version="1.0" encoding="utf-8"?>
<ds:datastoreItem xmlns:ds="http://schemas.openxmlformats.org/officeDocument/2006/customXml" ds:itemID="{462EFB32-C92E-45B9-B4CB-79C8B244C027}">
  <ds:schemaRefs>
    <ds:schemaRef ds:uri="http://purl.org/dc/elements/1.1/"/>
    <ds:schemaRef ds:uri="http://schemas.microsoft.com/office/2006/metadata/properties"/>
    <ds:schemaRef ds:uri="115cab4d-6f10-452d-be6b-9948dc02e1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b06639-4b0c-4205-80b4-0b156190631b"/>
    <ds:schemaRef ds:uri="http://www.w3.org/XML/1998/namespace"/>
    <ds:schemaRef ds:uri="http://purl.org/dc/dcmitype/"/>
  </ds:schemaRefs>
</ds:datastoreItem>
</file>

<file path=customXml/itemProps4.xml><?xml version="1.0" encoding="utf-8"?>
<ds:datastoreItem xmlns:ds="http://schemas.openxmlformats.org/officeDocument/2006/customXml" ds:itemID="{F368F739-DD6D-44BF-9BCE-838B6F78F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3</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5</cp:revision>
  <cp:lastPrinted>2023-08-22T03:04:00Z</cp:lastPrinted>
  <dcterms:created xsi:type="dcterms:W3CDTF">2023-08-22T01:57:00Z</dcterms:created>
  <dcterms:modified xsi:type="dcterms:W3CDTF">2023-08-22T03:22:00Z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