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26950" w14:textId="77777777" w:rsidR="000C65D1" w:rsidRPr="00333821" w:rsidRDefault="000C65D1" w:rsidP="640DF23E">
      <w:pPr>
        <w:pStyle w:val="Heading1"/>
        <w:jc w:val="both"/>
        <w:rPr>
          <w:rFonts w:cs="Segoe UI"/>
          <w:color w:val="2E74B5" w:themeColor="accent5" w:themeShade="BF"/>
          <w:sz w:val="56"/>
          <w:szCs w:val="56"/>
          <w:lang w:val="en-GB"/>
        </w:rPr>
      </w:pPr>
      <w:bookmarkStart w:id="0" w:name="_Toc114649459"/>
      <w:bookmarkStart w:id="1" w:name="_Toc122597783"/>
      <w:r w:rsidRPr="640DF23E">
        <w:rPr>
          <w:rFonts w:cs="Segoe UI"/>
          <w:color w:val="2E74B5" w:themeColor="accent5" w:themeShade="BF"/>
          <w:sz w:val="56"/>
          <w:szCs w:val="56"/>
          <w:lang w:val="en-GB"/>
        </w:rPr>
        <w:t>Executive summary</w:t>
      </w:r>
      <w:bookmarkEnd w:id="0"/>
      <w:bookmarkEnd w:id="1"/>
    </w:p>
    <w:p w14:paraId="39FB632E" w14:textId="2E1BDB04" w:rsidR="00FB0EF6" w:rsidRPr="00333821" w:rsidRDefault="00333821" w:rsidP="60A5885B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  <w:r w:rsidRPr="00333821">
        <w:rPr>
          <w:rFonts w:ascii="Segoe UI" w:hAnsi="Segoe UI" w:cs="Segoe UI"/>
          <w:b/>
          <w:bCs/>
          <w:color w:val="8EAADB" w:themeColor="accent1" w:themeTint="99"/>
          <w:lang w:val="en-GB"/>
        </w:rPr>
        <w:t>30</w:t>
      </w:r>
      <w:r w:rsidR="0063104D" w:rsidRPr="00333821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</w:t>
      </w:r>
      <w:r w:rsidR="00B07F71" w:rsidRPr="00333821">
        <w:rPr>
          <w:rFonts w:ascii="Segoe UI" w:hAnsi="Segoe UI" w:cs="Segoe UI"/>
          <w:b/>
          <w:bCs/>
          <w:color w:val="8EAADB" w:themeColor="accent1" w:themeTint="99"/>
          <w:lang w:val="en-GB"/>
        </w:rPr>
        <w:t>August</w:t>
      </w:r>
      <w:r w:rsidR="00FB0EF6" w:rsidRPr="00333821">
        <w:rPr>
          <w:rFonts w:ascii="Segoe UI" w:hAnsi="Segoe UI" w:cs="Segoe UI"/>
          <w:b/>
          <w:bCs/>
          <w:color w:val="8EAADB" w:themeColor="accent1" w:themeTint="99"/>
          <w:lang w:val="en-GB"/>
        </w:rPr>
        <w:t xml:space="preserve"> 2023</w:t>
      </w:r>
    </w:p>
    <w:p w14:paraId="6DF4B698" w14:textId="50931AF4" w:rsidR="00187D32" w:rsidRPr="00333821" w:rsidRDefault="001D466D" w:rsidP="60A5885B">
      <w:pPr>
        <w:jc w:val="both"/>
        <w:rPr>
          <w:rFonts w:ascii="Segoe UI" w:hAnsi="Segoe UI" w:cs="Segoe UI"/>
          <w:lang w:val="en-GB"/>
        </w:rPr>
      </w:pPr>
      <w:r w:rsidRPr="00BA2AA7">
        <w:rPr>
          <w:rFonts w:ascii="Segoe UI" w:hAnsi="Segoe UI" w:cs="Segoe UI"/>
          <w:lang w:val="en-GB"/>
        </w:rPr>
        <w:t>Reported case rate</w:t>
      </w:r>
      <w:r w:rsidR="00BA6DE4" w:rsidRPr="00BA2AA7">
        <w:rPr>
          <w:rFonts w:ascii="Segoe UI" w:hAnsi="Segoe UI" w:cs="Segoe UI"/>
          <w:lang w:val="en-GB"/>
        </w:rPr>
        <w:t>s</w:t>
      </w:r>
      <w:r w:rsidRPr="00BA2AA7">
        <w:rPr>
          <w:rFonts w:ascii="Segoe UI" w:hAnsi="Segoe UI" w:cs="Segoe UI"/>
          <w:lang w:val="en-GB"/>
        </w:rPr>
        <w:t xml:space="preserve"> for the week ending </w:t>
      </w:r>
      <w:r w:rsidR="00BA2AA7" w:rsidRPr="00BA2AA7">
        <w:rPr>
          <w:rFonts w:ascii="Segoe UI" w:hAnsi="Segoe UI" w:cs="Segoe UI"/>
          <w:lang w:val="en-GB"/>
        </w:rPr>
        <w:t>27</w:t>
      </w:r>
      <w:r w:rsidRPr="00BA2AA7">
        <w:rPr>
          <w:rFonts w:ascii="Segoe UI" w:hAnsi="Segoe UI" w:cs="Segoe UI"/>
          <w:lang w:val="en-GB"/>
        </w:rPr>
        <w:t xml:space="preserve"> </w:t>
      </w:r>
      <w:r w:rsidR="00540C84" w:rsidRPr="00BA2AA7">
        <w:rPr>
          <w:rFonts w:ascii="Segoe UI" w:hAnsi="Segoe UI" w:cs="Segoe UI"/>
          <w:lang w:val="en-GB"/>
        </w:rPr>
        <w:t>August</w:t>
      </w:r>
      <w:r w:rsidRPr="00BA2AA7">
        <w:rPr>
          <w:rFonts w:ascii="Segoe UI" w:hAnsi="Segoe UI" w:cs="Segoe UI"/>
          <w:lang w:val="en-GB"/>
        </w:rPr>
        <w:t xml:space="preserve"> </w:t>
      </w:r>
      <w:r w:rsidR="00BA6DE4" w:rsidRPr="00BA2AA7">
        <w:rPr>
          <w:rFonts w:ascii="Segoe UI" w:hAnsi="Segoe UI" w:cs="Segoe UI"/>
          <w:lang w:val="en-GB"/>
        </w:rPr>
        <w:t xml:space="preserve">have </w:t>
      </w:r>
      <w:r w:rsidR="00B42FC0" w:rsidRPr="00BA2AA7">
        <w:rPr>
          <w:rFonts w:ascii="Segoe UI" w:hAnsi="Segoe UI" w:cs="Segoe UI"/>
          <w:lang w:val="en-GB"/>
        </w:rPr>
        <w:t>de</w:t>
      </w:r>
      <w:r w:rsidR="007355C0" w:rsidRPr="00BA2AA7">
        <w:rPr>
          <w:rFonts w:ascii="Segoe UI" w:hAnsi="Segoe UI" w:cs="Segoe UI"/>
          <w:lang w:val="en-GB"/>
        </w:rPr>
        <w:t xml:space="preserve">creased </w:t>
      </w:r>
      <w:r w:rsidR="00B42FC0" w:rsidRPr="00BA2AA7">
        <w:rPr>
          <w:rFonts w:ascii="Segoe UI" w:hAnsi="Segoe UI" w:cs="Segoe UI"/>
          <w:lang w:val="en-GB"/>
        </w:rPr>
        <w:t>compared to the week prior</w:t>
      </w:r>
      <w:r w:rsidR="00133253" w:rsidRPr="00BA2AA7">
        <w:rPr>
          <w:rFonts w:ascii="Segoe UI" w:hAnsi="Segoe UI" w:cs="Segoe UI"/>
          <w:lang w:val="en-GB"/>
        </w:rPr>
        <w:t xml:space="preserve">. </w:t>
      </w:r>
      <w:r w:rsidR="0003028C" w:rsidRPr="00BA2AA7">
        <w:rPr>
          <w:rFonts w:ascii="Segoe UI" w:hAnsi="Segoe UI" w:cs="Segoe UI"/>
          <w:lang w:val="en-GB"/>
        </w:rPr>
        <w:t xml:space="preserve">In the week ending </w:t>
      </w:r>
      <w:r w:rsidR="00BA2AA7" w:rsidRPr="00BA2AA7">
        <w:rPr>
          <w:rFonts w:ascii="Segoe UI" w:hAnsi="Segoe UI" w:cs="Segoe UI"/>
          <w:lang w:val="en-GB"/>
        </w:rPr>
        <w:t>20</w:t>
      </w:r>
      <w:r w:rsidR="0003028C" w:rsidRPr="00BA2AA7">
        <w:rPr>
          <w:rFonts w:ascii="Segoe UI" w:hAnsi="Segoe UI" w:cs="Segoe UI"/>
          <w:lang w:val="en-GB"/>
        </w:rPr>
        <w:t xml:space="preserve"> </w:t>
      </w:r>
      <w:r w:rsidR="00033154" w:rsidRPr="00BA2AA7">
        <w:rPr>
          <w:rFonts w:ascii="Segoe UI" w:hAnsi="Segoe UI" w:cs="Segoe UI"/>
          <w:lang w:val="en-GB"/>
        </w:rPr>
        <w:t>August</w:t>
      </w:r>
      <w:r w:rsidR="00106B7E" w:rsidRPr="00BA2AA7">
        <w:rPr>
          <w:rFonts w:ascii="Segoe UI" w:hAnsi="Segoe UI" w:cs="Segoe UI"/>
          <w:lang w:val="en-GB"/>
        </w:rPr>
        <w:t>, hospital admissions</w:t>
      </w:r>
      <w:r w:rsidR="00215BD0" w:rsidRPr="00BA2AA7">
        <w:rPr>
          <w:rFonts w:ascii="Segoe UI" w:hAnsi="Segoe UI" w:cs="Segoe UI"/>
          <w:lang w:val="en-GB"/>
        </w:rPr>
        <w:t xml:space="preserve"> </w:t>
      </w:r>
      <w:r w:rsidR="00BA2AA7" w:rsidRPr="00BA2AA7">
        <w:rPr>
          <w:rFonts w:ascii="Segoe UI" w:hAnsi="Segoe UI" w:cs="Segoe UI"/>
          <w:lang w:val="en-GB"/>
        </w:rPr>
        <w:t xml:space="preserve">and viral RNA in wastewater increased </w:t>
      </w:r>
      <w:r w:rsidR="00215BD0" w:rsidRPr="00BA2AA7">
        <w:rPr>
          <w:rFonts w:ascii="Segoe UI" w:hAnsi="Segoe UI" w:cs="Segoe UI"/>
          <w:lang w:val="en-GB"/>
        </w:rPr>
        <w:t>compared</w:t>
      </w:r>
      <w:r w:rsidR="00903043" w:rsidRPr="00BA2AA7">
        <w:rPr>
          <w:rFonts w:ascii="Segoe UI" w:hAnsi="Segoe UI" w:cs="Segoe UI"/>
          <w:lang w:val="en-GB"/>
        </w:rPr>
        <w:t xml:space="preserve"> to the previous week</w:t>
      </w:r>
      <w:r w:rsidR="00324C59" w:rsidRPr="00BA2AA7">
        <w:rPr>
          <w:rFonts w:ascii="Segoe UI" w:hAnsi="Segoe UI" w:cs="Segoe UI"/>
          <w:lang w:val="en-GB"/>
        </w:rPr>
        <w:t>, h</w:t>
      </w:r>
      <w:r w:rsidR="00F7285B" w:rsidRPr="00BA2AA7">
        <w:rPr>
          <w:rFonts w:ascii="Segoe UI" w:hAnsi="Segoe UI" w:cs="Segoe UI"/>
          <w:lang w:val="en-GB"/>
        </w:rPr>
        <w:t xml:space="preserve">owever, </w:t>
      </w:r>
      <w:r w:rsidR="00215BD0" w:rsidRPr="00BA2AA7">
        <w:rPr>
          <w:rFonts w:ascii="Segoe UI" w:hAnsi="Segoe UI" w:cs="Segoe UI"/>
          <w:lang w:val="en-GB"/>
        </w:rPr>
        <w:t>mortality ha</w:t>
      </w:r>
      <w:r w:rsidR="00BA2AA7" w:rsidRPr="00BA2AA7">
        <w:rPr>
          <w:rFonts w:ascii="Segoe UI" w:hAnsi="Segoe UI" w:cs="Segoe UI"/>
          <w:lang w:val="en-GB"/>
        </w:rPr>
        <w:t>s</w:t>
      </w:r>
      <w:r w:rsidR="00215BD0" w:rsidRPr="00BA2AA7">
        <w:rPr>
          <w:rFonts w:ascii="Segoe UI" w:hAnsi="Segoe UI" w:cs="Segoe UI"/>
          <w:lang w:val="en-GB"/>
        </w:rPr>
        <w:t xml:space="preserve"> </w:t>
      </w:r>
      <w:r w:rsidR="00BA2AA7" w:rsidRPr="00BA2AA7">
        <w:rPr>
          <w:rFonts w:ascii="Segoe UI" w:hAnsi="Segoe UI" w:cs="Segoe UI"/>
          <w:lang w:val="en-GB"/>
        </w:rPr>
        <w:t>decreased</w:t>
      </w:r>
      <w:r w:rsidR="00215BD0" w:rsidRPr="00BA2AA7">
        <w:rPr>
          <w:rFonts w:ascii="Segoe UI" w:hAnsi="Segoe UI" w:cs="Segoe UI"/>
          <w:lang w:val="en-GB"/>
        </w:rPr>
        <w:t xml:space="preserve"> </w:t>
      </w:r>
      <w:r w:rsidR="7A282C49" w:rsidRPr="1B07C221">
        <w:rPr>
          <w:rFonts w:ascii="Segoe UI" w:hAnsi="Segoe UI" w:cs="Segoe UI"/>
          <w:lang w:val="en-GB"/>
        </w:rPr>
        <w:t>compared to</w:t>
      </w:r>
      <w:r w:rsidR="00387644" w:rsidRPr="00BA2AA7">
        <w:rPr>
          <w:rFonts w:ascii="Segoe UI" w:hAnsi="Segoe UI" w:cs="Segoe UI"/>
          <w:lang w:val="en-GB"/>
        </w:rPr>
        <w:t xml:space="preserve"> the </w:t>
      </w:r>
      <w:r w:rsidR="7A282C49" w:rsidRPr="0D6E044B">
        <w:rPr>
          <w:rFonts w:ascii="Segoe UI" w:hAnsi="Segoe UI" w:cs="Segoe UI"/>
          <w:lang w:val="en-GB"/>
        </w:rPr>
        <w:t>previous week</w:t>
      </w:r>
      <w:r w:rsidR="7A282C49" w:rsidRPr="3678A347">
        <w:rPr>
          <w:rFonts w:ascii="Segoe UI" w:hAnsi="Segoe UI" w:cs="Segoe UI"/>
          <w:lang w:val="en-GB"/>
        </w:rPr>
        <w:t xml:space="preserve">. </w:t>
      </w:r>
    </w:p>
    <w:p w14:paraId="721B2557" w14:textId="1A540465" w:rsidR="29F8E654" w:rsidRPr="00CE4718" w:rsidRDefault="006837EA" w:rsidP="009E0808">
      <w:pPr>
        <w:jc w:val="both"/>
        <w:rPr>
          <w:rFonts w:ascii="Segoe UI" w:hAnsi="Segoe UI" w:cs="Segoe UI"/>
          <w:lang w:val="en-GB"/>
        </w:rPr>
      </w:pPr>
      <w:r w:rsidRPr="00CE4718">
        <w:rPr>
          <w:rFonts w:ascii="Segoe UI" w:hAnsi="Segoe UI" w:cs="Segoe UI"/>
          <w:lang w:val="en-GB"/>
        </w:rPr>
        <w:t xml:space="preserve">In the period of 30 June to 28 July 2023, </w:t>
      </w:r>
      <w:r w:rsidR="0087279B" w:rsidRPr="00CE4718">
        <w:rPr>
          <w:rFonts w:ascii="Segoe UI" w:hAnsi="Segoe UI" w:cs="Segoe UI"/>
          <w:lang w:val="en-GB"/>
        </w:rPr>
        <w:t>t</w:t>
      </w:r>
      <w:r w:rsidR="003242F0" w:rsidRPr="00CE4718">
        <w:rPr>
          <w:rFonts w:ascii="Segoe UI" w:hAnsi="Segoe UI" w:cs="Segoe UI"/>
          <w:lang w:val="en-GB"/>
        </w:rPr>
        <w:t>he XBB variants are still the most common (</w:t>
      </w:r>
      <w:r w:rsidR="00162CCA" w:rsidRPr="00CE4718">
        <w:rPr>
          <w:rFonts w:ascii="Segoe UI" w:hAnsi="Segoe UI" w:cs="Segoe UI"/>
          <w:lang w:val="en-GB"/>
        </w:rPr>
        <w:t xml:space="preserve">approximately </w:t>
      </w:r>
      <w:r w:rsidR="003242F0" w:rsidRPr="00CE4718">
        <w:rPr>
          <w:rFonts w:ascii="Segoe UI" w:hAnsi="Segoe UI" w:cs="Segoe UI"/>
          <w:lang w:val="en-GB"/>
        </w:rPr>
        <w:t>5</w:t>
      </w:r>
      <w:r w:rsidR="00162CCA" w:rsidRPr="00CE4718">
        <w:rPr>
          <w:rFonts w:ascii="Segoe UI" w:hAnsi="Segoe UI" w:cs="Segoe UI"/>
          <w:lang w:val="en-GB"/>
        </w:rPr>
        <w:t>9</w:t>
      </w:r>
      <w:r w:rsidR="003242F0" w:rsidRPr="00CE4718">
        <w:rPr>
          <w:rFonts w:ascii="Segoe UI" w:hAnsi="Segoe UI" w:cs="Segoe UI"/>
          <w:lang w:val="en-GB"/>
        </w:rPr>
        <w:t>%</w:t>
      </w:r>
      <w:r w:rsidR="00F1777A" w:rsidRPr="00CE4718">
        <w:rPr>
          <w:rFonts w:ascii="Segoe UI" w:hAnsi="Segoe UI" w:cs="Segoe UI"/>
          <w:lang w:val="en-GB"/>
        </w:rPr>
        <w:t xml:space="preserve"> of case</w:t>
      </w:r>
      <w:r w:rsidR="003242F0" w:rsidRPr="00CE4718">
        <w:rPr>
          <w:rFonts w:ascii="Segoe UI" w:hAnsi="Segoe UI" w:cs="Segoe UI"/>
          <w:lang w:val="en-GB"/>
        </w:rPr>
        <w:t>)</w:t>
      </w:r>
      <w:r w:rsidR="00F74CE7" w:rsidRPr="00CE4718">
        <w:rPr>
          <w:rFonts w:ascii="Segoe UI" w:hAnsi="Segoe UI" w:cs="Segoe UI"/>
          <w:lang w:val="en-GB"/>
        </w:rPr>
        <w:t>, while the closely related CH.1.1 and FK.1.1 lineages have declined (each causing approximately 5% of case).</w:t>
      </w:r>
      <w:r w:rsidR="0087279B" w:rsidRPr="00CE4718">
        <w:rPr>
          <w:rFonts w:ascii="Segoe UI" w:hAnsi="Segoe UI" w:cs="Segoe UI"/>
          <w:lang w:val="en-GB"/>
        </w:rPr>
        <w:t xml:space="preserve"> The proportion of sequenced cases caused by the XBC variant has risen with</w:t>
      </w:r>
      <w:r w:rsidR="00F74CE7" w:rsidRPr="00CE4718">
        <w:rPr>
          <w:rFonts w:ascii="Segoe UI" w:hAnsi="Segoe UI" w:cs="Segoe UI"/>
        </w:rPr>
        <w:t xml:space="preserve"> </w:t>
      </w:r>
      <w:r w:rsidR="009E0808" w:rsidRPr="00CE4718">
        <w:rPr>
          <w:rFonts w:ascii="Segoe UI" w:hAnsi="Segoe UI" w:cs="Segoe UI"/>
          <w:lang w:val="en-GB"/>
        </w:rPr>
        <w:t>XBC.1.3 has grown to 24% of sequenced cases.</w:t>
      </w:r>
    </w:p>
    <w:p w14:paraId="3E544A87" w14:textId="77777777" w:rsidR="000C65D1" w:rsidRPr="00C86382" w:rsidRDefault="000C65D1" w:rsidP="640DF23E">
      <w:pPr>
        <w:pStyle w:val="Heading1"/>
        <w:jc w:val="both"/>
        <w:rPr>
          <w:rFonts w:cs="Segoe UI"/>
          <w:color w:val="2E74B5" w:themeColor="accent5" w:themeShade="BF"/>
          <w:sz w:val="56"/>
          <w:szCs w:val="56"/>
          <w:lang w:val="en-GB"/>
        </w:rPr>
      </w:pPr>
      <w:bookmarkStart w:id="2" w:name="_Toc114649460"/>
      <w:bookmarkStart w:id="3" w:name="_Toc122597784"/>
      <w:r w:rsidRPr="640DF23E">
        <w:rPr>
          <w:rFonts w:cs="Segoe UI"/>
          <w:color w:val="2E74B5" w:themeColor="accent5" w:themeShade="BF"/>
          <w:sz w:val="56"/>
          <w:szCs w:val="56"/>
          <w:lang w:val="en-GB"/>
        </w:rPr>
        <w:lastRenderedPageBreak/>
        <w:t>Key insights</w:t>
      </w:r>
      <w:bookmarkEnd w:id="2"/>
      <w:bookmarkEnd w:id="3"/>
      <w:r w:rsidRPr="640DF23E">
        <w:rPr>
          <w:rFonts w:cs="Segoe UI"/>
          <w:color w:val="2E74B5" w:themeColor="accent5" w:themeShade="BF"/>
          <w:sz w:val="56"/>
          <w:szCs w:val="56"/>
          <w:lang w:val="en-GB"/>
        </w:rPr>
        <w:t xml:space="preserve"> </w:t>
      </w:r>
    </w:p>
    <w:p w14:paraId="42BBF96E" w14:textId="77777777" w:rsidR="000C65D1" w:rsidRPr="00C86382" w:rsidRDefault="000C65D1" w:rsidP="60A5885B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4" w:name="_Toc114649461"/>
      <w:bookmarkStart w:id="5" w:name="_Toc122597785"/>
      <w:r w:rsidRPr="00C86382">
        <w:rPr>
          <w:rFonts w:cs="Segoe UI"/>
          <w:color w:val="2E74B5" w:themeColor="accent5" w:themeShade="BF"/>
          <w:sz w:val="44"/>
          <w:szCs w:val="44"/>
          <w:lang w:val="en-GB"/>
        </w:rPr>
        <w:t>National Trends</w:t>
      </w:r>
      <w:bookmarkEnd w:id="4"/>
      <w:bookmarkEnd w:id="5"/>
    </w:p>
    <w:tbl>
      <w:tblPr>
        <w:tblStyle w:val="TableGrid"/>
        <w:tblW w:w="8080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30"/>
        <w:gridCol w:w="5950"/>
      </w:tblGrid>
      <w:tr w:rsidR="000C65D1" w:rsidRPr="00C86382" w14:paraId="012244EA" w14:textId="77777777" w:rsidTr="1A6F7FE3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405CC960" w14:textId="77777777" w:rsidR="000C65D1" w:rsidRPr="00C86382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C86382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5950" w:type="dxa"/>
            <w:shd w:val="clear" w:color="auto" w:fill="auto"/>
          </w:tcPr>
          <w:p w14:paraId="42A64E9A" w14:textId="4CA857EB" w:rsidR="000C65D1" w:rsidRPr="00C86382" w:rsidRDefault="000C65D1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C86382">
              <w:rPr>
                <w:rFonts w:cs="Segoe UI"/>
                <w:lang w:val="en-GB"/>
              </w:rPr>
              <w:t>The 7-day rolling average of reported</w:t>
            </w:r>
            <w:r w:rsidR="002672B6" w:rsidRPr="00C86382">
              <w:rPr>
                <w:rStyle w:val="FootnoteReference"/>
                <w:rFonts w:cs="Segoe UI"/>
                <w:lang w:val="en-GB"/>
              </w:rPr>
              <w:footnoteReference w:id="2"/>
            </w:r>
            <w:r w:rsidRPr="00C86382">
              <w:rPr>
                <w:rFonts w:cs="Segoe UI"/>
                <w:lang w:val="en-GB"/>
              </w:rPr>
              <w:t xml:space="preserve"> </w:t>
            </w:r>
            <w:r w:rsidR="0DA20E81" w:rsidRPr="00C86382">
              <w:rPr>
                <w:rFonts w:cs="Segoe UI"/>
                <w:lang w:val="en-GB"/>
              </w:rPr>
              <w:t xml:space="preserve">case </w:t>
            </w:r>
            <w:r w:rsidRPr="00C86382">
              <w:rPr>
                <w:rFonts w:cs="Segoe UI"/>
                <w:lang w:val="en-GB"/>
              </w:rPr>
              <w:t xml:space="preserve">rates was </w:t>
            </w:r>
            <w:r w:rsidR="00D86959" w:rsidRPr="00C86382">
              <w:rPr>
                <w:rFonts w:cs="Segoe UI"/>
                <w:lang w:val="en-GB"/>
              </w:rPr>
              <w:t>9</w:t>
            </w:r>
            <w:r w:rsidR="001E31E2" w:rsidRPr="00C86382">
              <w:rPr>
                <w:rFonts w:cs="Segoe UI"/>
                <w:lang w:val="en-GB"/>
              </w:rPr>
              <w:t>.</w:t>
            </w:r>
            <w:r w:rsidR="00D86959" w:rsidRPr="00C86382">
              <w:rPr>
                <w:rFonts w:cs="Segoe UI"/>
                <w:lang w:val="en-GB"/>
              </w:rPr>
              <w:t>5</w:t>
            </w:r>
            <w:r w:rsidR="62B3D14D" w:rsidRPr="00C86382">
              <w:rPr>
                <w:rFonts w:cs="Segoe UI"/>
                <w:lang w:val="en-GB"/>
              </w:rPr>
              <w:t xml:space="preserve"> </w:t>
            </w:r>
            <w:r w:rsidRPr="00C86382">
              <w:rPr>
                <w:rFonts w:cs="Segoe UI"/>
                <w:lang w:val="en-GB"/>
              </w:rPr>
              <w:t xml:space="preserve">per 100,000 population for the week ending </w:t>
            </w:r>
            <w:r w:rsidR="00C86382" w:rsidRPr="00C86382">
              <w:rPr>
                <w:rFonts w:cs="Segoe UI"/>
                <w:lang w:val="en-GB"/>
              </w:rPr>
              <w:t>27</w:t>
            </w:r>
            <w:r w:rsidR="709EF578" w:rsidRPr="00C86382">
              <w:rPr>
                <w:rFonts w:cs="Segoe UI"/>
                <w:lang w:val="en-GB"/>
              </w:rPr>
              <w:t xml:space="preserve"> </w:t>
            </w:r>
            <w:r w:rsidR="00D11F04" w:rsidRPr="00C86382">
              <w:rPr>
                <w:rFonts w:cs="Segoe UI"/>
                <w:lang w:val="en-GB"/>
              </w:rPr>
              <w:t>August</w:t>
            </w:r>
            <w:r w:rsidR="42554769" w:rsidRPr="00C86382">
              <w:rPr>
                <w:rFonts w:cs="Segoe UI"/>
                <w:lang w:val="en-GB"/>
              </w:rPr>
              <w:t xml:space="preserve"> 2023</w:t>
            </w:r>
            <w:r w:rsidRPr="00C86382">
              <w:rPr>
                <w:rFonts w:cs="Segoe UI"/>
                <w:lang w:val="en-GB"/>
              </w:rPr>
              <w:t xml:space="preserve">. This </w:t>
            </w:r>
            <w:r w:rsidR="0E98058C" w:rsidRPr="00C86382">
              <w:rPr>
                <w:rFonts w:cs="Segoe UI"/>
                <w:lang w:val="en-GB"/>
              </w:rPr>
              <w:t xml:space="preserve">is </w:t>
            </w:r>
            <w:r w:rsidR="00D11F04" w:rsidRPr="00C86382">
              <w:rPr>
                <w:rFonts w:cs="Segoe UI"/>
                <w:lang w:val="en-GB"/>
              </w:rPr>
              <w:t xml:space="preserve">a </w:t>
            </w:r>
            <w:r w:rsidR="00532537" w:rsidRPr="00C86382">
              <w:rPr>
                <w:rFonts w:cs="Segoe UI"/>
                <w:lang w:val="en-GB"/>
              </w:rPr>
              <w:t>de</w:t>
            </w:r>
            <w:r w:rsidR="00D11F04" w:rsidRPr="00C86382">
              <w:rPr>
                <w:rFonts w:cs="Segoe UI"/>
                <w:lang w:val="en-GB"/>
              </w:rPr>
              <w:t>crease</w:t>
            </w:r>
            <w:r w:rsidR="212EBF41" w:rsidRPr="00C86382">
              <w:rPr>
                <w:rFonts w:cs="Segoe UI"/>
                <w:lang w:val="en-GB"/>
              </w:rPr>
              <w:t xml:space="preserve"> </w:t>
            </w:r>
            <w:r w:rsidR="09A70D42" w:rsidRPr="00C86382">
              <w:rPr>
                <w:rFonts w:cs="Segoe UI"/>
                <w:lang w:val="en-GB"/>
              </w:rPr>
              <w:t>compar</w:t>
            </w:r>
            <w:r w:rsidR="5ED9B64E" w:rsidRPr="00C86382">
              <w:rPr>
                <w:rFonts w:cs="Segoe UI"/>
                <w:lang w:val="en-GB"/>
              </w:rPr>
              <w:t>ed to</w:t>
            </w:r>
            <w:r w:rsidR="34C66DC8" w:rsidRPr="00C86382">
              <w:rPr>
                <w:rFonts w:cs="Segoe UI"/>
                <w:lang w:val="en-GB"/>
              </w:rPr>
              <w:t xml:space="preserve"> the</w:t>
            </w:r>
            <w:r w:rsidRPr="00C86382">
              <w:rPr>
                <w:rFonts w:cs="Segoe UI"/>
                <w:lang w:val="en-GB"/>
              </w:rPr>
              <w:t xml:space="preserve"> previous week</w:t>
            </w:r>
            <w:r w:rsidR="35EBB836" w:rsidRPr="00C86382">
              <w:rPr>
                <w:rFonts w:cs="Segoe UI"/>
                <w:lang w:val="en-GB"/>
              </w:rPr>
              <w:t xml:space="preserve"> </w:t>
            </w:r>
            <w:r w:rsidR="4D9F1E68" w:rsidRPr="00C86382">
              <w:rPr>
                <w:rFonts w:cs="Segoe UI"/>
                <w:lang w:val="en-GB"/>
              </w:rPr>
              <w:t>(</w:t>
            </w:r>
            <w:r w:rsidR="00D86959" w:rsidRPr="00C86382">
              <w:rPr>
                <w:rFonts w:cs="Segoe UI"/>
                <w:lang w:val="en-GB"/>
              </w:rPr>
              <w:t>10</w:t>
            </w:r>
            <w:r w:rsidR="00A95A12" w:rsidRPr="00C86382">
              <w:rPr>
                <w:rFonts w:cs="Segoe UI"/>
                <w:lang w:val="en-GB"/>
              </w:rPr>
              <w:t>.</w:t>
            </w:r>
            <w:r w:rsidR="00D86959" w:rsidRPr="00C86382">
              <w:rPr>
                <w:rFonts w:cs="Segoe UI"/>
                <w:lang w:val="en-GB"/>
              </w:rPr>
              <w:t>8</w:t>
            </w:r>
            <w:r w:rsidR="669A329C" w:rsidRPr="00C86382">
              <w:rPr>
                <w:rFonts w:cs="Segoe UI"/>
                <w:lang w:val="en-GB"/>
              </w:rPr>
              <w:t xml:space="preserve"> </w:t>
            </w:r>
            <w:r w:rsidRPr="00C86382">
              <w:rPr>
                <w:rFonts w:cs="Segoe UI"/>
                <w:lang w:val="en-GB"/>
              </w:rPr>
              <w:t>per 100,000</w:t>
            </w:r>
            <w:r w:rsidR="37EF5FA8" w:rsidRPr="00C86382">
              <w:rPr>
                <w:rFonts w:cs="Segoe UI"/>
                <w:lang w:val="en-GB"/>
              </w:rPr>
              <w:t xml:space="preserve"> </w:t>
            </w:r>
            <w:r w:rsidR="20269090" w:rsidRPr="00C86382">
              <w:rPr>
                <w:rFonts w:cs="Segoe UI"/>
                <w:lang w:val="en-GB"/>
              </w:rPr>
              <w:t xml:space="preserve">to </w:t>
            </w:r>
            <w:r w:rsidR="000F36B7">
              <w:rPr>
                <w:rFonts w:cs="Segoe UI"/>
                <w:lang w:val="en-GB"/>
              </w:rPr>
              <w:t>20</w:t>
            </w:r>
            <w:r w:rsidR="669A329C" w:rsidRPr="00C86382">
              <w:rPr>
                <w:rFonts w:cs="Segoe UI"/>
                <w:lang w:val="en-GB"/>
              </w:rPr>
              <w:t xml:space="preserve"> </w:t>
            </w:r>
            <w:r w:rsidR="00340A58" w:rsidRPr="00C86382">
              <w:rPr>
                <w:rFonts w:cs="Segoe UI"/>
                <w:lang w:val="en-GB"/>
              </w:rPr>
              <w:t>August</w:t>
            </w:r>
            <w:r w:rsidR="669A329C" w:rsidRPr="00C86382">
              <w:rPr>
                <w:rFonts w:cs="Segoe UI"/>
                <w:lang w:val="en-GB"/>
              </w:rPr>
              <w:t xml:space="preserve"> </w:t>
            </w:r>
            <w:r w:rsidR="51221697" w:rsidRPr="00C86382">
              <w:rPr>
                <w:rFonts w:cs="Segoe UI"/>
                <w:lang w:val="en-GB"/>
              </w:rPr>
              <w:t>2023</w:t>
            </w:r>
            <w:r w:rsidR="4D9F1E68" w:rsidRPr="00C86382">
              <w:rPr>
                <w:rFonts w:cs="Segoe UI"/>
                <w:lang w:val="en-GB"/>
              </w:rPr>
              <w:t>)</w:t>
            </w:r>
            <w:r w:rsidRPr="00C86382">
              <w:rPr>
                <w:rFonts w:cs="Segoe UI"/>
                <w:lang w:val="en-GB"/>
              </w:rPr>
              <w:t xml:space="preserve">. </w:t>
            </w:r>
          </w:p>
        </w:tc>
      </w:tr>
      <w:tr w:rsidR="000C65D1" w:rsidRPr="00333821" w14:paraId="1CF15512" w14:textId="77777777" w:rsidTr="1A6F7FE3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ABA65C1" w14:textId="77777777" w:rsidR="000C65D1" w:rsidRPr="006B5C1E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6B5C1E">
              <w:rPr>
                <w:rFonts w:cs="Segoe UI"/>
                <w:b/>
                <w:bCs/>
                <w:lang w:val="en-GB"/>
              </w:rPr>
              <w:t xml:space="preserve">Wastewater </w:t>
            </w:r>
          </w:p>
        </w:tc>
        <w:tc>
          <w:tcPr>
            <w:tcW w:w="5950" w:type="dxa"/>
            <w:shd w:val="clear" w:color="auto" w:fill="auto"/>
          </w:tcPr>
          <w:p w14:paraId="7BDE5F0C" w14:textId="30C0B42B" w:rsidR="000C65D1" w:rsidRPr="006B5C1E" w:rsidRDefault="41D5A488" w:rsidP="60A5885B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6B5C1E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viral RNA in wastewater for the week ending </w:t>
            </w:r>
            <w:r w:rsidR="00C86382" w:rsidRPr="006B5C1E">
              <w:rPr>
                <w:rStyle w:val="normaltextrun"/>
                <w:rFonts w:cs="Segoe UI"/>
                <w:color w:val="000000"/>
                <w:shd w:val="clear" w:color="auto" w:fill="FFFFFF"/>
              </w:rPr>
              <w:t>20</w:t>
            </w:r>
            <w:r w:rsidR="443C247E" w:rsidRPr="006B5C1E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="00340A58" w:rsidRPr="006B5C1E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August </w:t>
            </w:r>
            <w:r w:rsidRPr="006B5C1E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2023 </w:t>
            </w:r>
            <w:r w:rsidR="00340A58" w:rsidRPr="006B5C1E">
              <w:rPr>
                <w:rStyle w:val="normaltextrun"/>
                <w:rFonts w:cs="Segoe UI"/>
                <w:color w:val="000000"/>
                <w:shd w:val="clear" w:color="auto" w:fill="FFFFFF"/>
              </w:rPr>
              <w:t>increased</w:t>
            </w:r>
            <w:r w:rsidR="1A553FAA" w:rsidRPr="006B5C1E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compared to</w:t>
            </w:r>
            <w:r w:rsidR="3D4673BE" w:rsidRPr="006B5C1E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 </w:t>
            </w:r>
            <w:r w:rsidRPr="006B5C1E">
              <w:rPr>
                <w:rStyle w:val="normaltextrun"/>
                <w:rFonts w:cs="Segoe UI"/>
                <w:color w:val="000000"/>
                <w:shd w:val="clear" w:color="auto" w:fill="FFFFFF"/>
              </w:rPr>
              <w:t xml:space="preserve">the previous week. </w:t>
            </w:r>
            <w:r w:rsidR="4CAB80B2" w:rsidRPr="006B5C1E">
              <w:rPr>
                <w:rFonts w:cs="Segoe UI"/>
                <w:lang w:val="en-GB"/>
              </w:rPr>
              <w:t xml:space="preserve">Please </w:t>
            </w:r>
            <w:r w:rsidR="66CB6FB5" w:rsidRPr="006B5C1E">
              <w:rPr>
                <w:rFonts w:cs="Segoe UI"/>
                <w:lang w:val="en-GB"/>
              </w:rPr>
              <w:t>visit</w:t>
            </w:r>
            <w:r w:rsidR="4CAB80B2" w:rsidRPr="006B5C1E">
              <w:rPr>
                <w:rFonts w:cs="Segoe UI"/>
                <w:lang w:val="en-GB"/>
              </w:rPr>
              <w:t xml:space="preserve"> the ESR website for information on wastewater trends</w:t>
            </w:r>
            <w:r w:rsidR="18EE54D7" w:rsidRPr="006B5C1E">
              <w:rPr>
                <w:rFonts w:cs="Segoe UI"/>
                <w:lang w:val="en-GB"/>
              </w:rPr>
              <w:t>.</w:t>
            </w:r>
            <w:r w:rsidR="002672B6" w:rsidRPr="006B5C1E">
              <w:rPr>
                <w:rStyle w:val="FootnoteReference"/>
                <w:rFonts w:cs="Segoe UI"/>
                <w:lang w:val="en-GB"/>
              </w:rPr>
              <w:footnoteReference w:id="3"/>
            </w:r>
          </w:p>
        </w:tc>
      </w:tr>
      <w:tr w:rsidR="000C65D1" w:rsidRPr="00333821" w14:paraId="188EEF4E" w14:textId="77777777" w:rsidTr="1A6F7FE3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71595F97" w14:textId="135DE9ED" w:rsidR="000C65D1" w:rsidRPr="001C1C21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1C1C21">
              <w:rPr>
                <w:rFonts w:cs="Segoe UI"/>
                <w:b/>
                <w:bCs/>
                <w:lang w:val="en-GB"/>
              </w:rPr>
              <w:t>Hospitalisations</w:t>
            </w:r>
            <w:bookmarkStart w:id="6" w:name="_Ref135072669"/>
            <w:r w:rsidR="002672B6" w:rsidRPr="001C1C21">
              <w:rPr>
                <w:rStyle w:val="EndnoteReference"/>
                <w:rFonts w:cs="Segoe UI"/>
                <w:b/>
                <w:bCs/>
                <w:lang w:val="en-GB"/>
              </w:rPr>
              <w:endnoteReference w:id="2"/>
            </w:r>
            <w:bookmarkEnd w:id="6"/>
          </w:p>
        </w:tc>
        <w:tc>
          <w:tcPr>
            <w:tcW w:w="5950" w:type="dxa"/>
            <w:shd w:val="clear" w:color="auto" w:fill="auto"/>
          </w:tcPr>
          <w:p w14:paraId="0CB50BB6" w14:textId="1A210860" w:rsidR="000C65D1" w:rsidRPr="001C1C21" w:rsidRDefault="52ACD0C0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1C1C21">
              <w:rPr>
                <w:rFonts w:cs="Segoe UI"/>
                <w:lang w:val="en-GB"/>
              </w:rPr>
              <w:t xml:space="preserve">In the week ending </w:t>
            </w:r>
            <w:r w:rsidR="001C1C21" w:rsidRPr="001C1C21">
              <w:rPr>
                <w:rFonts w:cs="Segoe UI"/>
                <w:lang w:val="en-GB"/>
              </w:rPr>
              <w:t>20</w:t>
            </w:r>
            <w:r w:rsidR="5A5CF89B" w:rsidRPr="001C1C21">
              <w:rPr>
                <w:rFonts w:cs="Segoe UI"/>
                <w:lang w:val="en-GB"/>
              </w:rPr>
              <w:t xml:space="preserve"> </w:t>
            </w:r>
            <w:r w:rsidR="00577576" w:rsidRPr="001C1C21">
              <w:rPr>
                <w:rFonts w:cs="Segoe UI"/>
                <w:lang w:val="en-GB"/>
              </w:rPr>
              <w:t>August</w:t>
            </w:r>
            <w:r w:rsidR="5A5CF89B" w:rsidRPr="001C1C21">
              <w:rPr>
                <w:rFonts w:cs="Segoe UI"/>
                <w:lang w:val="en-GB"/>
              </w:rPr>
              <w:t xml:space="preserve"> 2023</w:t>
            </w:r>
            <w:r w:rsidRPr="001C1C21">
              <w:rPr>
                <w:rFonts w:cs="Segoe UI"/>
                <w:lang w:val="en-GB"/>
              </w:rPr>
              <w:t xml:space="preserve">, the 7-day rolling average of hospital admissions was </w:t>
            </w:r>
            <w:r w:rsidR="02EC0A70" w:rsidRPr="001C1C21">
              <w:rPr>
                <w:rFonts w:cs="Segoe UI"/>
                <w:lang w:val="en-GB"/>
              </w:rPr>
              <w:t>0.</w:t>
            </w:r>
            <w:r w:rsidR="001C1C21" w:rsidRPr="001C1C21">
              <w:rPr>
                <w:rFonts w:cs="Segoe UI"/>
                <w:lang w:val="en-GB"/>
              </w:rPr>
              <w:t>5</w:t>
            </w:r>
            <w:r w:rsidR="0009084E">
              <w:rPr>
                <w:rFonts w:cs="Segoe UI"/>
                <w:lang w:val="en-GB"/>
              </w:rPr>
              <w:t>6</w:t>
            </w:r>
            <w:r w:rsidR="02EC0A70" w:rsidRPr="001C1C21">
              <w:rPr>
                <w:rFonts w:cs="Segoe UI"/>
                <w:lang w:val="en-GB"/>
              </w:rPr>
              <w:t xml:space="preserve"> </w:t>
            </w:r>
            <w:r w:rsidRPr="001C1C21">
              <w:rPr>
                <w:rFonts w:cs="Segoe UI"/>
                <w:lang w:val="en-GB"/>
              </w:rPr>
              <w:t>per 100,000 population</w:t>
            </w:r>
            <w:r w:rsidR="6E3C47AE" w:rsidRPr="001C1C21">
              <w:rPr>
                <w:rFonts w:cs="Segoe UI"/>
                <w:lang w:val="en-GB"/>
              </w:rPr>
              <w:t xml:space="preserve">, </w:t>
            </w:r>
            <w:r w:rsidR="001C1C21">
              <w:rPr>
                <w:rFonts w:cs="Segoe UI"/>
                <w:lang w:val="en-GB"/>
              </w:rPr>
              <w:t>an increase</w:t>
            </w:r>
            <w:r w:rsidR="37E306CF" w:rsidRPr="001C1C21">
              <w:rPr>
                <w:rFonts w:cs="Segoe UI"/>
                <w:lang w:val="en-GB"/>
              </w:rPr>
              <w:t xml:space="preserve"> </w:t>
            </w:r>
            <w:r w:rsidR="689E176E" w:rsidRPr="001C1C21">
              <w:rPr>
                <w:rFonts w:cs="Segoe UI"/>
                <w:lang w:val="en-GB"/>
              </w:rPr>
              <w:t>compared</w:t>
            </w:r>
            <w:r w:rsidR="6E3C47AE" w:rsidRPr="001C1C21">
              <w:rPr>
                <w:rFonts w:cs="Segoe UI"/>
                <w:lang w:val="en-GB"/>
              </w:rPr>
              <w:t xml:space="preserve"> to</w:t>
            </w:r>
            <w:r w:rsidR="2BEFEE51" w:rsidRPr="001C1C21">
              <w:rPr>
                <w:rFonts w:cs="Segoe UI"/>
                <w:lang w:val="en-GB"/>
              </w:rPr>
              <w:t xml:space="preserve"> the</w:t>
            </w:r>
            <w:r w:rsidRPr="001C1C21">
              <w:rPr>
                <w:rFonts w:cs="Segoe UI"/>
                <w:lang w:val="en-GB"/>
              </w:rPr>
              <w:t xml:space="preserve"> previous week</w:t>
            </w:r>
            <w:r w:rsidR="0C03D4B3" w:rsidRPr="001C1C21">
              <w:rPr>
                <w:rFonts w:cs="Segoe UI"/>
                <w:lang w:val="en-GB"/>
              </w:rPr>
              <w:t xml:space="preserve"> </w:t>
            </w:r>
            <w:r w:rsidRPr="001C1C21">
              <w:rPr>
                <w:rFonts w:cs="Segoe UI"/>
                <w:lang w:val="en-GB"/>
              </w:rPr>
              <w:t>(</w:t>
            </w:r>
            <w:r w:rsidR="689E176E" w:rsidRPr="001C1C21">
              <w:rPr>
                <w:rFonts w:cs="Segoe UI"/>
                <w:lang w:val="en-GB"/>
              </w:rPr>
              <w:t>0.</w:t>
            </w:r>
            <w:r w:rsidR="001C1C21" w:rsidRPr="001C1C21">
              <w:rPr>
                <w:rFonts w:cs="Segoe UI"/>
                <w:lang w:val="en-GB"/>
              </w:rPr>
              <w:t>49</w:t>
            </w:r>
            <w:r w:rsidR="689E176E" w:rsidRPr="001C1C21">
              <w:rPr>
                <w:rFonts w:cs="Segoe UI"/>
                <w:lang w:val="en-GB"/>
              </w:rPr>
              <w:t xml:space="preserve"> </w:t>
            </w:r>
            <w:r w:rsidR="0C8F9B4F" w:rsidRPr="001C1C21">
              <w:rPr>
                <w:rFonts w:cs="Segoe UI"/>
                <w:lang w:val="en-GB"/>
              </w:rPr>
              <w:t>per 100,000</w:t>
            </w:r>
            <w:r w:rsidR="7193FCBB" w:rsidRPr="001C1C21">
              <w:rPr>
                <w:rFonts w:cs="Segoe UI"/>
                <w:lang w:val="en-GB"/>
              </w:rPr>
              <w:t xml:space="preserve"> </w:t>
            </w:r>
            <w:r w:rsidR="000E4FB8">
              <w:rPr>
                <w:rFonts w:cs="Segoe UI"/>
                <w:lang w:val="en-GB"/>
              </w:rPr>
              <w:t>13</w:t>
            </w:r>
            <w:r w:rsidR="18821DD2" w:rsidRPr="001C1C21">
              <w:rPr>
                <w:rFonts w:cs="Segoe UI"/>
                <w:lang w:val="en-GB"/>
              </w:rPr>
              <w:t xml:space="preserve"> </w:t>
            </w:r>
            <w:r w:rsidR="001C2810" w:rsidRPr="001C1C21">
              <w:rPr>
                <w:rFonts w:cs="Segoe UI"/>
                <w:lang w:val="en-GB"/>
              </w:rPr>
              <w:t>August</w:t>
            </w:r>
            <w:r w:rsidR="4F2EE74E" w:rsidRPr="001C1C21">
              <w:rPr>
                <w:rFonts w:cs="Segoe UI"/>
                <w:lang w:val="en-GB"/>
              </w:rPr>
              <w:t xml:space="preserve"> 2023</w:t>
            </w:r>
            <w:r w:rsidRPr="001C1C21">
              <w:rPr>
                <w:rFonts w:cs="Segoe UI"/>
                <w:lang w:val="en-GB"/>
              </w:rPr>
              <w:t xml:space="preserve">). </w:t>
            </w:r>
          </w:p>
        </w:tc>
      </w:tr>
      <w:tr w:rsidR="000C65D1" w:rsidRPr="00333821" w14:paraId="6F7FFD6C" w14:textId="77777777" w:rsidTr="1A6F7FE3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3E7F40ED" w14:textId="39DF3D9A" w:rsidR="000C65D1" w:rsidRPr="00666A2B" w:rsidRDefault="000C65D1" w:rsidP="60A5885B">
            <w:pPr>
              <w:pStyle w:val="TableText"/>
              <w:tabs>
                <w:tab w:val="right" w:pos="2016"/>
              </w:tabs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666A2B">
              <w:rPr>
                <w:rFonts w:cs="Segoe UI"/>
                <w:b/>
                <w:bCs/>
                <w:lang w:val="en-GB"/>
              </w:rPr>
              <w:t>Mortality</w:t>
            </w:r>
            <w:r w:rsidR="002672B6" w:rsidRPr="00666A2B">
              <w:rPr>
                <w:rStyle w:val="EndnoteReference"/>
                <w:rFonts w:cs="Segoe UI"/>
                <w:b/>
                <w:bCs/>
                <w:lang w:val="en-GB"/>
              </w:rPr>
              <w:endnoteReference w:id="3"/>
            </w:r>
            <w:r w:rsidR="00F80A25" w:rsidRPr="00666A2B">
              <w:rPr>
                <w:rFonts w:cs="Segoe UI"/>
              </w:rPr>
              <w:tab/>
            </w:r>
          </w:p>
        </w:tc>
        <w:tc>
          <w:tcPr>
            <w:tcW w:w="5950" w:type="dxa"/>
            <w:shd w:val="clear" w:color="auto" w:fill="auto"/>
          </w:tcPr>
          <w:p w14:paraId="37A68534" w14:textId="1CDAC59A" w:rsidR="00D05641" w:rsidRPr="00666A2B" w:rsidRDefault="35980705" w:rsidP="60A5885B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666A2B">
              <w:rPr>
                <w:rFonts w:cs="Segoe UI"/>
                <w:lang w:val="en-GB"/>
              </w:rPr>
              <w:t xml:space="preserve">As of </w:t>
            </w:r>
            <w:r w:rsidR="00C83FAD">
              <w:rPr>
                <w:rFonts w:cs="Segoe UI"/>
                <w:lang w:val="en-GB"/>
              </w:rPr>
              <w:t>20</w:t>
            </w:r>
            <w:r w:rsidR="000AD0BA" w:rsidRPr="00666A2B">
              <w:rPr>
                <w:rFonts w:cs="Segoe UI"/>
                <w:lang w:val="en-GB"/>
              </w:rPr>
              <w:t xml:space="preserve"> </w:t>
            </w:r>
            <w:r w:rsidR="00774754" w:rsidRPr="00666A2B">
              <w:rPr>
                <w:rFonts w:cs="Segoe UI"/>
                <w:lang w:val="en-GB"/>
              </w:rPr>
              <w:t>August</w:t>
            </w:r>
            <w:r w:rsidR="1558E12F" w:rsidRPr="00666A2B">
              <w:rPr>
                <w:rFonts w:cs="Segoe UI"/>
                <w:lang w:val="en-GB"/>
              </w:rPr>
              <w:t xml:space="preserve"> </w:t>
            </w:r>
            <w:r w:rsidR="535B5779" w:rsidRPr="00666A2B">
              <w:rPr>
                <w:rFonts w:cs="Segoe UI"/>
                <w:lang w:val="en-GB"/>
              </w:rPr>
              <w:t>2023</w:t>
            </w:r>
            <w:r w:rsidRPr="00666A2B">
              <w:rPr>
                <w:rFonts w:cs="Segoe UI"/>
                <w:lang w:val="en-GB"/>
              </w:rPr>
              <w:t>, there were</w:t>
            </w:r>
            <w:r w:rsidR="4544D249" w:rsidRPr="00666A2B">
              <w:rPr>
                <w:rFonts w:cs="Segoe UI"/>
                <w:lang w:val="en-GB"/>
              </w:rPr>
              <w:t xml:space="preserve"> </w:t>
            </w:r>
            <w:r w:rsidR="000F6EC5" w:rsidRPr="00666A2B">
              <w:rPr>
                <w:rFonts w:cs="Segoe UI"/>
                <w:lang w:val="en-GB"/>
              </w:rPr>
              <w:t>6</w:t>
            </w:r>
            <w:r w:rsidR="00666A2B" w:rsidRPr="00666A2B">
              <w:rPr>
                <w:rFonts w:cs="Segoe UI"/>
                <w:lang w:val="en-GB"/>
              </w:rPr>
              <w:t>4</w:t>
            </w:r>
            <w:r w:rsidR="00033042" w:rsidRPr="00666A2B">
              <w:rPr>
                <w:rFonts w:cs="Segoe UI"/>
                <w:lang w:val="en-GB"/>
              </w:rPr>
              <w:t>0</w:t>
            </w:r>
            <w:r w:rsidR="450D2F10" w:rsidRPr="00666A2B">
              <w:rPr>
                <w:rFonts w:cs="Segoe UI"/>
                <w:lang w:val="en-GB"/>
              </w:rPr>
              <w:t xml:space="preserve"> </w:t>
            </w:r>
            <w:r w:rsidR="4544D249" w:rsidRPr="00666A2B">
              <w:rPr>
                <w:rFonts w:cs="Segoe UI"/>
                <w:lang w:val="en-GB"/>
              </w:rPr>
              <w:t xml:space="preserve">deaths </w:t>
            </w:r>
            <w:r w:rsidR="4F32FF2F" w:rsidRPr="00666A2B">
              <w:rPr>
                <w:rFonts w:cs="Segoe UI"/>
                <w:lang w:val="en-GB"/>
              </w:rPr>
              <w:t xml:space="preserve">attributed to COVID-19 </w:t>
            </w:r>
            <w:r w:rsidR="4544D249" w:rsidRPr="00666A2B">
              <w:rPr>
                <w:rFonts w:cs="Segoe UI"/>
                <w:lang w:val="en-GB"/>
              </w:rPr>
              <w:t xml:space="preserve">in 2023. There </w:t>
            </w:r>
            <w:r w:rsidR="4F32FF2F" w:rsidRPr="00666A2B">
              <w:rPr>
                <w:rFonts w:cs="Segoe UI"/>
                <w:lang w:val="en-GB"/>
              </w:rPr>
              <w:t xml:space="preserve">were </w:t>
            </w:r>
            <w:r w:rsidR="005F223E" w:rsidRPr="00666A2B">
              <w:rPr>
                <w:rFonts w:cs="Segoe UI"/>
                <w:lang w:val="en-GB"/>
              </w:rPr>
              <w:t>2,58</w:t>
            </w:r>
            <w:r w:rsidR="00666A2B" w:rsidRPr="00666A2B">
              <w:rPr>
                <w:rFonts w:cs="Segoe UI"/>
                <w:lang w:val="en-GB"/>
              </w:rPr>
              <w:t>7</w:t>
            </w:r>
            <w:r w:rsidR="005F223E" w:rsidRPr="00666A2B">
              <w:rPr>
                <w:rFonts w:cs="Segoe UI"/>
                <w:lang w:val="en-GB"/>
              </w:rPr>
              <w:t xml:space="preserve"> </w:t>
            </w:r>
            <w:r w:rsidRPr="00666A2B">
              <w:rPr>
                <w:rFonts w:cs="Segoe UI"/>
                <w:lang w:val="en-GB"/>
              </w:rPr>
              <w:t xml:space="preserve">deaths </w:t>
            </w:r>
            <w:r w:rsidR="4F32FF2F" w:rsidRPr="00666A2B">
              <w:rPr>
                <w:rFonts w:cs="Segoe UI"/>
                <w:lang w:val="en-GB"/>
              </w:rPr>
              <w:t>during 2</w:t>
            </w:r>
            <w:r w:rsidR="5CAF206A" w:rsidRPr="00666A2B">
              <w:rPr>
                <w:rFonts w:cs="Segoe UI"/>
                <w:lang w:val="en-GB"/>
              </w:rPr>
              <w:t>0</w:t>
            </w:r>
            <w:r w:rsidR="4F32FF2F" w:rsidRPr="00666A2B">
              <w:rPr>
                <w:rFonts w:cs="Segoe UI"/>
                <w:lang w:val="en-GB"/>
              </w:rPr>
              <w:t xml:space="preserve">22 and </w:t>
            </w:r>
            <w:r w:rsidR="450D2F10" w:rsidRPr="00666A2B">
              <w:rPr>
                <w:rFonts w:cs="Segoe UI"/>
                <w:lang w:val="en-GB"/>
              </w:rPr>
              <w:t xml:space="preserve">50 </w:t>
            </w:r>
            <w:r w:rsidR="4F32FF2F" w:rsidRPr="00666A2B">
              <w:rPr>
                <w:rFonts w:cs="Segoe UI"/>
                <w:lang w:val="en-GB"/>
              </w:rPr>
              <w:t>deaths prior</w:t>
            </w:r>
            <w:r w:rsidRPr="00666A2B">
              <w:rPr>
                <w:rFonts w:cs="Segoe UI"/>
                <w:lang w:val="en-GB"/>
              </w:rPr>
              <w:t xml:space="preserve"> to 2022.</w:t>
            </w:r>
            <w:r w:rsidR="3FA02F9B" w:rsidRPr="00666A2B">
              <w:rPr>
                <w:rFonts w:cs="Segoe UI"/>
                <w:lang w:val="en-GB"/>
              </w:rPr>
              <w:t xml:space="preserve"> </w:t>
            </w:r>
          </w:p>
          <w:p w14:paraId="32EAA9C7" w14:textId="26C89862" w:rsidR="000C65D1" w:rsidRPr="00666A2B" w:rsidRDefault="75F3C3BE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666A2B">
              <w:rPr>
                <w:rFonts w:cs="Segoe UI"/>
                <w:lang w:val="en-GB"/>
              </w:rPr>
              <w:t>T</w:t>
            </w:r>
            <w:r w:rsidR="57235446" w:rsidRPr="00666A2B">
              <w:rPr>
                <w:rFonts w:cs="Segoe UI"/>
                <w:lang w:val="en-GB"/>
              </w:rPr>
              <w:t>he</w:t>
            </w:r>
            <w:r w:rsidRPr="00666A2B">
              <w:rPr>
                <w:rFonts w:cs="Segoe UI"/>
                <w:lang w:val="en-GB"/>
              </w:rPr>
              <w:t xml:space="preserve"> </w:t>
            </w:r>
            <w:r w:rsidR="57235446" w:rsidRPr="00666A2B">
              <w:rPr>
                <w:rFonts w:cs="Segoe UI"/>
                <w:lang w:val="en-GB"/>
              </w:rPr>
              <w:t>mortality rat</w:t>
            </w:r>
            <w:r w:rsidR="3849B215" w:rsidRPr="00666A2B">
              <w:rPr>
                <w:rFonts w:cs="Segoe UI"/>
                <w:lang w:val="en-GB"/>
              </w:rPr>
              <w:t xml:space="preserve">e </w:t>
            </w:r>
            <w:r w:rsidR="74B4E78F" w:rsidRPr="00666A2B">
              <w:rPr>
                <w:rFonts w:cs="Segoe UI"/>
                <w:lang w:val="en-GB"/>
              </w:rPr>
              <w:t>was</w:t>
            </w:r>
            <w:r w:rsidR="3849B215" w:rsidRPr="00666A2B">
              <w:rPr>
                <w:rFonts w:cs="Segoe UI"/>
                <w:lang w:val="en-GB"/>
              </w:rPr>
              <w:t xml:space="preserve"> </w:t>
            </w:r>
            <w:r w:rsidR="57235446" w:rsidRPr="00666A2B">
              <w:rPr>
                <w:rFonts w:cs="Segoe UI"/>
                <w:lang w:val="en-GB"/>
              </w:rPr>
              <w:t>0.</w:t>
            </w:r>
            <w:r w:rsidR="16890522" w:rsidRPr="00666A2B">
              <w:rPr>
                <w:rFonts w:cs="Segoe UI"/>
                <w:lang w:val="en-GB"/>
              </w:rPr>
              <w:t>0</w:t>
            </w:r>
            <w:r w:rsidR="005A0553" w:rsidRPr="00666A2B">
              <w:rPr>
                <w:rFonts w:cs="Segoe UI"/>
                <w:lang w:val="en-GB"/>
              </w:rPr>
              <w:t>3</w:t>
            </w:r>
            <w:r w:rsidR="57235446" w:rsidRPr="00666A2B">
              <w:rPr>
                <w:rFonts w:cs="Segoe UI"/>
                <w:lang w:val="en-GB"/>
              </w:rPr>
              <w:t xml:space="preserve"> per 100,000 </w:t>
            </w:r>
            <w:r w:rsidRPr="00666A2B">
              <w:rPr>
                <w:rFonts w:cs="Segoe UI"/>
                <w:lang w:val="en-GB"/>
              </w:rPr>
              <w:t xml:space="preserve">population </w:t>
            </w:r>
            <w:r w:rsidR="0B0144D5" w:rsidRPr="00666A2B">
              <w:rPr>
                <w:rFonts w:cs="Segoe UI"/>
                <w:lang w:val="en-GB"/>
              </w:rPr>
              <w:t>as</w:t>
            </w:r>
            <w:r w:rsidRPr="00666A2B">
              <w:rPr>
                <w:rFonts w:cs="Segoe UI"/>
                <w:lang w:val="en-GB"/>
              </w:rPr>
              <w:t xml:space="preserve"> </w:t>
            </w:r>
            <w:r w:rsidR="3B4BF6DB" w:rsidRPr="00666A2B">
              <w:rPr>
                <w:rFonts w:cs="Segoe UI"/>
                <w:lang w:val="en-GB"/>
              </w:rPr>
              <w:t xml:space="preserve">of </w:t>
            </w:r>
            <w:r w:rsidR="005A0553" w:rsidRPr="00666A2B">
              <w:rPr>
                <w:rFonts w:cs="Segoe UI"/>
                <w:lang w:val="en-GB"/>
              </w:rPr>
              <w:t>20</w:t>
            </w:r>
            <w:r w:rsidR="3B8B1F57" w:rsidRPr="00666A2B">
              <w:rPr>
                <w:rFonts w:cs="Segoe UI"/>
                <w:lang w:val="en-GB"/>
              </w:rPr>
              <w:t xml:space="preserve"> </w:t>
            </w:r>
            <w:r w:rsidR="00FC1D6E" w:rsidRPr="00666A2B">
              <w:rPr>
                <w:rFonts w:cs="Segoe UI"/>
                <w:lang w:val="en-GB"/>
              </w:rPr>
              <w:t>August</w:t>
            </w:r>
            <w:r w:rsidR="0539B322" w:rsidRPr="00666A2B">
              <w:rPr>
                <w:rFonts w:cs="Segoe UI"/>
                <w:lang w:val="en-GB"/>
              </w:rPr>
              <w:t>,</w:t>
            </w:r>
            <w:r w:rsidR="003F335F" w:rsidRPr="00666A2B">
              <w:rPr>
                <w:rFonts w:cs="Segoe UI"/>
                <w:lang w:val="en-GB"/>
              </w:rPr>
              <w:t xml:space="preserve"> a</w:t>
            </w:r>
            <w:r w:rsidR="0539B322" w:rsidRPr="00666A2B">
              <w:rPr>
                <w:rFonts w:cs="Segoe UI"/>
                <w:lang w:val="en-GB"/>
              </w:rPr>
              <w:t xml:space="preserve"> </w:t>
            </w:r>
            <w:r w:rsidR="005A0553" w:rsidRPr="00666A2B">
              <w:rPr>
                <w:rFonts w:cs="Segoe UI"/>
                <w:lang w:val="en-GB"/>
              </w:rPr>
              <w:t>decrease</w:t>
            </w:r>
            <w:r w:rsidR="1EC17D7A" w:rsidRPr="00666A2B">
              <w:rPr>
                <w:rFonts w:cs="Segoe UI"/>
                <w:lang w:val="en-GB"/>
              </w:rPr>
              <w:t xml:space="preserve"> compared</w:t>
            </w:r>
            <w:r w:rsidR="61B6B679" w:rsidRPr="00666A2B">
              <w:rPr>
                <w:rFonts w:cs="Segoe UI"/>
                <w:lang w:val="en-GB"/>
              </w:rPr>
              <w:t xml:space="preserve"> to</w:t>
            </w:r>
            <w:r w:rsidR="003F335F" w:rsidRPr="00666A2B">
              <w:rPr>
                <w:rFonts w:cs="Segoe UI"/>
                <w:lang w:val="en-GB"/>
              </w:rPr>
              <w:t xml:space="preserve"> the</w:t>
            </w:r>
            <w:r w:rsidR="51E9F660" w:rsidRPr="00666A2B">
              <w:rPr>
                <w:rFonts w:cs="Segoe UI"/>
                <w:lang w:val="en-GB"/>
              </w:rPr>
              <w:t xml:space="preserve"> </w:t>
            </w:r>
            <w:r w:rsidR="187E6007" w:rsidRPr="00666A2B">
              <w:rPr>
                <w:rFonts w:cs="Segoe UI"/>
                <w:lang w:val="en-GB"/>
              </w:rPr>
              <w:t>previous week</w:t>
            </w:r>
            <w:r w:rsidR="61B6B679" w:rsidRPr="00666A2B">
              <w:rPr>
                <w:rFonts w:cs="Segoe UI"/>
                <w:lang w:val="en-GB"/>
              </w:rPr>
              <w:t xml:space="preserve"> (</w:t>
            </w:r>
            <w:r w:rsidR="6F47DACC" w:rsidRPr="00666A2B">
              <w:rPr>
                <w:rFonts w:cs="Segoe UI"/>
                <w:lang w:val="en-GB"/>
              </w:rPr>
              <w:t xml:space="preserve">from </w:t>
            </w:r>
            <w:r w:rsidR="00E025B8" w:rsidRPr="00666A2B">
              <w:rPr>
                <w:rFonts w:cs="Segoe UI"/>
                <w:lang w:val="en-GB"/>
              </w:rPr>
              <w:t>16</w:t>
            </w:r>
            <w:r w:rsidR="61B6B679" w:rsidRPr="00666A2B">
              <w:rPr>
                <w:rFonts w:cs="Segoe UI"/>
                <w:lang w:val="en-GB"/>
              </w:rPr>
              <w:t xml:space="preserve"> </w:t>
            </w:r>
            <w:r w:rsidR="29ED22CC" w:rsidRPr="00666A2B">
              <w:rPr>
                <w:rFonts w:cs="Segoe UI"/>
                <w:lang w:val="en-GB"/>
              </w:rPr>
              <w:t>to</w:t>
            </w:r>
            <w:r w:rsidR="61B6B679" w:rsidRPr="00666A2B">
              <w:rPr>
                <w:rFonts w:cs="Segoe UI"/>
                <w:lang w:val="en-GB"/>
              </w:rPr>
              <w:t xml:space="preserve"> </w:t>
            </w:r>
            <w:r w:rsidR="793294F7" w:rsidRPr="1FF56908">
              <w:rPr>
                <w:rFonts w:cs="Segoe UI"/>
                <w:lang w:val="en-GB"/>
              </w:rPr>
              <w:t>9</w:t>
            </w:r>
            <w:r w:rsidR="61B6B679" w:rsidRPr="00666A2B">
              <w:rPr>
                <w:rFonts w:cs="Segoe UI"/>
                <w:lang w:val="en-GB"/>
              </w:rPr>
              <w:t xml:space="preserve"> deaths</w:t>
            </w:r>
            <w:r w:rsidR="7989D518" w:rsidRPr="00666A2B">
              <w:rPr>
                <w:rFonts w:cs="Segoe UI"/>
                <w:lang w:val="en-GB"/>
              </w:rPr>
              <w:t>,</w:t>
            </w:r>
            <w:r w:rsidR="61B6B679" w:rsidRPr="00666A2B">
              <w:rPr>
                <w:rFonts w:cs="Segoe UI"/>
                <w:lang w:val="en-GB"/>
              </w:rPr>
              <w:t xml:space="preserve"> respectively</w:t>
            </w:r>
            <w:r w:rsidR="256D5D8F" w:rsidRPr="00666A2B">
              <w:rPr>
                <w:rFonts w:cs="Segoe UI"/>
                <w:lang w:val="en-GB"/>
              </w:rPr>
              <w:t>)</w:t>
            </w:r>
            <w:r w:rsidR="187E6007" w:rsidRPr="00666A2B">
              <w:rPr>
                <w:rFonts w:cs="Segoe UI"/>
                <w:lang w:val="en-GB"/>
              </w:rPr>
              <w:t>.</w:t>
            </w:r>
            <w:r w:rsidRPr="00666A2B">
              <w:rPr>
                <w:rFonts w:cs="Segoe UI"/>
                <w:lang w:val="en-GB"/>
              </w:rPr>
              <w:t xml:space="preserve"> </w:t>
            </w:r>
            <w:r w:rsidR="57235446" w:rsidRPr="00666A2B">
              <w:rPr>
                <w:rFonts w:cs="Segoe UI"/>
                <w:lang w:val="en-GB"/>
              </w:rPr>
              <w:t xml:space="preserve"> </w:t>
            </w:r>
          </w:p>
        </w:tc>
      </w:tr>
      <w:tr w:rsidR="000C65D1" w:rsidRPr="00333821" w14:paraId="3310214D" w14:textId="77777777" w:rsidTr="1A6F7FE3">
        <w:trPr>
          <w:cantSplit/>
          <w:trHeight w:val="300"/>
        </w:trPr>
        <w:tc>
          <w:tcPr>
            <w:tcW w:w="2130" w:type="dxa"/>
            <w:shd w:val="clear" w:color="auto" w:fill="auto"/>
          </w:tcPr>
          <w:p w14:paraId="1C2A190A" w14:textId="77777777" w:rsidR="000C65D1" w:rsidRPr="00333821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highlight w:val="yellow"/>
                <w:lang w:val="en-GB" w:eastAsia="en-US"/>
              </w:rPr>
            </w:pPr>
            <w:r w:rsidRPr="00CE4718">
              <w:rPr>
                <w:rFonts w:cs="Segoe UI"/>
                <w:b/>
                <w:bCs/>
                <w:lang w:val="en-GB"/>
              </w:rPr>
              <w:t>Variants of Concern</w:t>
            </w:r>
          </w:p>
        </w:tc>
        <w:tc>
          <w:tcPr>
            <w:tcW w:w="5950" w:type="dxa"/>
            <w:shd w:val="clear" w:color="auto" w:fill="auto"/>
          </w:tcPr>
          <w:p w14:paraId="64B29BCE" w14:textId="672DEC58" w:rsidR="000C65D1" w:rsidRPr="00CE4718" w:rsidRDefault="00E146D9" w:rsidP="00E115D2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1A6F7FE3">
              <w:rPr>
                <w:rFonts w:cs="Segoe UI"/>
                <w:lang w:val="en-GB"/>
              </w:rPr>
              <w:t>In the period of 30 June to 28 July 2023</w:t>
            </w:r>
            <w:r w:rsidR="23F374C6" w:rsidRPr="1A6F7FE3">
              <w:rPr>
                <w:rFonts w:cs="Segoe UI"/>
                <w:lang w:val="en-GB"/>
              </w:rPr>
              <w:t xml:space="preserve">, </w:t>
            </w:r>
            <w:r w:rsidR="00F1777A" w:rsidRPr="1A6F7FE3">
              <w:rPr>
                <w:rFonts w:cs="Segoe UI"/>
              </w:rPr>
              <w:t>t</w:t>
            </w:r>
            <w:r w:rsidR="7F2D6FC9" w:rsidRPr="1A6F7FE3">
              <w:rPr>
                <w:rFonts w:cs="Segoe UI"/>
              </w:rPr>
              <w:t xml:space="preserve">he XBB variants </w:t>
            </w:r>
            <w:r w:rsidR="540F063C" w:rsidRPr="1A6F7FE3">
              <w:rPr>
                <w:rFonts w:cs="Segoe UI"/>
              </w:rPr>
              <w:t>were</w:t>
            </w:r>
            <w:r w:rsidR="7F2D6FC9" w:rsidRPr="1A6F7FE3">
              <w:rPr>
                <w:rFonts w:cs="Segoe UI"/>
              </w:rPr>
              <w:t xml:space="preserve"> still the most common (</w:t>
            </w:r>
            <w:r w:rsidR="00F1777A" w:rsidRPr="1A6F7FE3">
              <w:rPr>
                <w:rFonts w:cs="Segoe UI"/>
              </w:rPr>
              <w:t xml:space="preserve">approximately </w:t>
            </w:r>
            <w:r w:rsidR="7F2D6FC9" w:rsidRPr="1A6F7FE3">
              <w:rPr>
                <w:rFonts w:cs="Segoe UI"/>
              </w:rPr>
              <w:t>5</w:t>
            </w:r>
            <w:r w:rsidR="001F1F1F" w:rsidRPr="1A6F7FE3">
              <w:rPr>
                <w:rFonts w:cs="Segoe UI"/>
              </w:rPr>
              <w:t>9</w:t>
            </w:r>
            <w:r w:rsidR="7F2D6FC9" w:rsidRPr="1A6F7FE3">
              <w:rPr>
                <w:rFonts w:cs="Segoe UI"/>
              </w:rPr>
              <w:t>% of sequenced cases)</w:t>
            </w:r>
            <w:r w:rsidR="00F32874" w:rsidRPr="1A6F7FE3">
              <w:rPr>
                <w:rFonts w:cs="Segoe UI"/>
              </w:rPr>
              <w:t>, while the closely related CH.1.1 and FK.1.1 lineages have declined (each causing approximately 5% of cas</w:t>
            </w:r>
            <w:r w:rsidR="00285A4C" w:rsidRPr="1A6F7FE3">
              <w:rPr>
                <w:rFonts w:cs="Segoe UI"/>
              </w:rPr>
              <w:t>e</w:t>
            </w:r>
            <w:r w:rsidR="00C83B97" w:rsidRPr="1A6F7FE3">
              <w:rPr>
                <w:rFonts w:cs="Segoe UI"/>
              </w:rPr>
              <w:t>s</w:t>
            </w:r>
            <w:r w:rsidR="00F32874" w:rsidRPr="1A6F7FE3">
              <w:rPr>
                <w:rFonts w:cs="Segoe UI"/>
              </w:rPr>
              <w:t>).</w:t>
            </w:r>
            <w:r w:rsidR="00FC0C85" w:rsidRPr="1A6F7FE3">
              <w:rPr>
                <w:rFonts w:cs="Segoe UI"/>
              </w:rPr>
              <w:t xml:space="preserve"> The proportion of sequenced cases caused by the XBC variant has risen</w:t>
            </w:r>
            <w:r w:rsidR="006D5140" w:rsidRPr="1A6F7FE3">
              <w:rPr>
                <w:rFonts w:cs="Segoe UI"/>
              </w:rPr>
              <w:t xml:space="preserve">. </w:t>
            </w:r>
            <w:r w:rsidR="000D08DD" w:rsidRPr="1A6F7FE3">
              <w:rPr>
                <w:rFonts w:cs="Segoe UI"/>
              </w:rPr>
              <w:t>Most sequenced XBC cases in New Zealand are from the XBC.1.3 lineage</w:t>
            </w:r>
            <w:r w:rsidR="006D5140" w:rsidRPr="1A6F7FE3">
              <w:rPr>
                <w:rFonts w:cs="Segoe UI"/>
              </w:rPr>
              <w:t xml:space="preserve"> (approximately 24%</w:t>
            </w:r>
            <w:r w:rsidR="009C5AC0" w:rsidRPr="1A6F7FE3">
              <w:rPr>
                <w:rFonts w:cs="Segoe UI"/>
              </w:rPr>
              <w:t xml:space="preserve"> of sequenced cases)</w:t>
            </w:r>
            <w:r w:rsidR="000D08DD" w:rsidRPr="1A6F7FE3">
              <w:rPr>
                <w:rFonts w:cs="Segoe UI"/>
              </w:rPr>
              <w:t>.</w:t>
            </w:r>
            <w:r w:rsidR="00E115D2" w:rsidRPr="1A6F7FE3">
              <w:rPr>
                <w:rFonts w:cs="Segoe UI"/>
              </w:rPr>
              <w:t xml:space="preserve"> Data from wastewater for weeks 25 to 28 (week ending </w:t>
            </w:r>
            <w:r w:rsidR="00F74CE7" w:rsidRPr="1A6F7FE3">
              <w:rPr>
                <w:rFonts w:cs="Segoe UI"/>
              </w:rPr>
              <w:t>0</w:t>
            </w:r>
            <w:r w:rsidR="0020669D" w:rsidRPr="1A6F7FE3">
              <w:rPr>
                <w:rFonts w:cs="Segoe UI"/>
              </w:rPr>
              <w:t xml:space="preserve">9 and </w:t>
            </w:r>
            <w:r w:rsidR="00E115D2" w:rsidRPr="1A6F7FE3">
              <w:rPr>
                <w:rFonts w:cs="Segoe UI"/>
              </w:rPr>
              <w:t>16 July 2023</w:t>
            </w:r>
            <w:r w:rsidR="0020669D" w:rsidRPr="1A6F7FE3">
              <w:rPr>
                <w:rFonts w:cs="Segoe UI"/>
              </w:rPr>
              <w:t xml:space="preserve"> respectively</w:t>
            </w:r>
            <w:r w:rsidR="00E115D2" w:rsidRPr="1A6F7FE3">
              <w:rPr>
                <w:rFonts w:cs="Segoe UI"/>
              </w:rPr>
              <w:t>) align with clinical samples; the XBC variant is on the rise, estimated to be present in 10% to 25% of samples, while the XBB variant remains the most prevalent, found in 40% to 63% of samples.</w:t>
            </w:r>
            <w:r w:rsidR="2C01B8ED" w:rsidRPr="1A6F7FE3">
              <w:rPr>
                <w:rFonts w:cs="Segoe UI"/>
              </w:rPr>
              <w:t xml:space="preserve"> </w:t>
            </w:r>
          </w:p>
        </w:tc>
      </w:tr>
    </w:tbl>
    <w:p w14:paraId="0CDA5D4B" w14:textId="0519091B" w:rsidR="000C65D1" w:rsidRPr="00EA483D" w:rsidRDefault="000C65D1" w:rsidP="60A5885B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7" w:name="_Toc114649462"/>
      <w:bookmarkStart w:id="8" w:name="_Toc122597786"/>
      <w:r w:rsidRPr="00EA483D">
        <w:rPr>
          <w:rFonts w:cs="Segoe UI"/>
          <w:color w:val="2E74B5" w:themeColor="accent5" w:themeShade="BF"/>
          <w:sz w:val="44"/>
          <w:szCs w:val="44"/>
          <w:lang w:val="en-GB"/>
        </w:rPr>
        <w:t>Māori</w:t>
      </w:r>
      <w:bookmarkEnd w:id="7"/>
      <w:bookmarkEnd w:id="8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EA483D" w14:paraId="2280E622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039C350" w14:textId="77777777" w:rsidR="000C65D1" w:rsidRPr="00EA483D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EA483D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306AF54" w14:textId="5101DCD2" w:rsidR="000C65D1" w:rsidRPr="00EA483D" w:rsidRDefault="000C65D1" w:rsidP="60A5885B">
            <w:pPr>
              <w:pStyle w:val="TableText"/>
              <w:jc w:val="both"/>
              <w:rPr>
                <w:rFonts w:cs="Segoe UI"/>
                <w:lang w:val="en-GB"/>
              </w:rPr>
            </w:pPr>
            <w:bookmarkStart w:id="9" w:name="_Hlk117082034"/>
            <w:r w:rsidRPr="00EA483D">
              <w:rPr>
                <w:rFonts w:cs="Segoe UI"/>
                <w:lang w:val="en-GB"/>
              </w:rPr>
              <w:t xml:space="preserve">The 7-day rolling average of reported case rates </w:t>
            </w:r>
            <w:r w:rsidR="2092D707" w:rsidRPr="00EA483D">
              <w:rPr>
                <w:rFonts w:cs="Segoe UI"/>
                <w:lang w:val="en-GB"/>
              </w:rPr>
              <w:t xml:space="preserve">was </w:t>
            </w:r>
            <w:r w:rsidR="00ED3DEE">
              <w:rPr>
                <w:rFonts w:cs="Segoe UI"/>
                <w:lang w:val="en-GB"/>
              </w:rPr>
              <w:t>8</w:t>
            </w:r>
            <w:r w:rsidR="00DE61E7" w:rsidRPr="00EA483D">
              <w:rPr>
                <w:rFonts w:cs="Segoe UI"/>
                <w:lang w:val="en-GB"/>
              </w:rPr>
              <w:t>.</w:t>
            </w:r>
            <w:r w:rsidR="00ED3DEE">
              <w:rPr>
                <w:rFonts w:cs="Segoe UI"/>
                <w:lang w:val="en-GB"/>
              </w:rPr>
              <w:t>5</w:t>
            </w:r>
            <w:r w:rsidR="37527AAA" w:rsidRPr="00EA483D">
              <w:rPr>
                <w:rFonts w:cs="Segoe UI"/>
                <w:lang w:val="en-GB"/>
              </w:rPr>
              <w:t xml:space="preserve"> </w:t>
            </w:r>
            <w:r w:rsidR="2092D707" w:rsidRPr="00EA483D">
              <w:rPr>
                <w:rFonts w:cs="Segoe UI"/>
                <w:lang w:val="en-GB"/>
              </w:rPr>
              <w:t xml:space="preserve">per 100,000 population for the week ending </w:t>
            </w:r>
            <w:r w:rsidR="00EA483D" w:rsidRPr="00EA483D">
              <w:rPr>
                <w:rFonts w:cs="Segoe UI"/>
                <w:lang w:val="en-GB"/>
              </w:rPr>
              <w:t>27</w:t>
            </w:r>
            <w:r w:rsidR="6561CC34" w:rsidRPr="00EA483D">
              <w:rPr>
                <w:rFonts w:cs="Segoe UI"/>
                <w:lang w:val="en-GB"/>
              </w:rPr>
              <w:t xml:space="preserve"> </w:t>
            </w:r>
            <w:r w:rsidR="00B53A0C" w:rsidRPr="00EA483D">
              <w:rPr>
                <w:rFonts w:cs="Segoe UI"/>
                <w:lang w:val="en-GB"/>
              </w:rPr>
              <w:t>August</w:t>
            </w:r>
            <w:r w:rsidR="6561CC34" w:rsidRPr="00EA483D">
              <w:rPr>
                <w:rFonts w:cs="Segoe UI"/>
                <w:lang w:val="en-GB"/>
              </w:rPr>
              <w:t xml:space="preserve"> </w:t>
            </w:r>
            <w:r w:rsidR="72E23097" w:rsidRPr="00EA483D">
              <w:rPr>
                <w:rFonts w:cs="Segoe UI"/>
                <w:lang w:val="en-GB"/>
              </w:rPr>
              <w:t>2023</w:t>
            </w:r>
            <w:r w:rsidR="50F39160" w:rsidRPr="00EA483D">
              <w:rPr>
                <w:rFonts w:cs="Segoe UI"/>
                <w:lang w:val="en-GB"/>
              </w:rPr>
              <w:t>.</w:t>
            </w:r>
            <w:r w:rsidR="2092D707" w:rsidRPr="00EA483D">
              <w:rPr>
                <w:rFonts w:cs="Segoe UI"/>
                <w:lang w:val="en-GB"/>
              </w:rPr>
              <w:t xml:space="preserve"> </w:t>
            </w:r>
            <w:r w:rsidR="0F5EEDA9" w:rsidRPr="00EA483D">
              <w:rPr>
                <w:rFonts w:cs="Segoe UI"/>
                <w:lang w:val="en-GB"/>
              </w:rPr>
              <w:t>Th</w:t>
            </w:r>
            <w:r w:rsidR="6F366A43" w:rsidRPr="00EA483D">
              <w:rPr>
                <w:rFonts w:cs="Segoe UI"/>
                <w:lang w:val="en-GB"/>
              </w:rPr>
              <w:t>is is a</w:t>
            </w:r>
            <w:r w:rsidR="006D1946" w:rsidRPr="00EA483D">
              <w:rPr>
                <w:rFonts w:cs="Segoe UI"/>
                <w:lang w:val="en-GB"/>
              </w:rPr>
              <w:t xml:space="preserve"> </w:t>
            </w:r>
            <w:r w:rsidR="00DE61E7" w:rsidRPr="00EA483D">
              <w:rPr>
                <w:rFonts w:cs="Segoe UI"/>
                <w:lang w:val="en-GB"/>
              </w:rPr>
              <w:t>de</w:t>
            </w:r>
            <w:r w:rsidR="550313F5" w:rsidRPr="00EA483D">
              <w:rPr>
                <w:rFonts w:cs="Segoe UI"/>
                <w:lang w:val="en-GB"/>
              </w:rPr>
              <w:t>crease</w:t>
            </w:r>
            <w:r w:rsidR="037EA1AB" w:rsidRPr="00EA483D">
              <w:rPr>
                <w:rFonts w:cs="Segoe UI"/>
                <w:lang w:val="en-GB"/>
              </w:rPr>
              <w:t xml:space="preserve"> compared to </w:t>
            </w:r>
            <w:r w:rsidR="0F5EEDA9" w:rsidRPr="00EA483D">
              <w:rPr>
                <w:rFonts w:cs="Segoe UI"/>
                <w:lang w:val="en-GB"/>
              </w:rPr>
              <w:t xml:space="preserve">the </w:t>
            </w:r>
            <w:r w:rsidR="2092D707" w:rsidRPr="00EA483D">
              <w:rPr>
                <w:rFonts w:cs="Segoe UI"/>
                <w:lang w:val="en-GB"/>
              </w:rPr>
              <w:t xml:space="preserve">previous week, which was </w:t>
            </w:r>
            <w:r w:rsidR="00EA483D" w:rsidRPr="00EA483D">
              <w:rPr>
                <w:rFonts w:cs="Segoe UI"/>
                <w:lang w:val="en-GB"/>
              </w:rPr>
              <w:t>9</w:t>
            </w:r>
            <w:r w:rsidR="00DE61E7" w:rsidRPr="00EA483D">
              <w:rPr>
                <w:rFonts w:cs="Segoe UI"/>
                <w:lang w:val="en-GB"/>
              </w:rPr>
              <w:t>.</w:t>
            </w:r>
            <w:r w:rsidR="00EA483D" w:rsidRPr="00EA483D">
              <w:rPr>
                <w:rFonts w:cs="Segoe UI"/>
                <w:lang w:val="en-GB"/>
              </w:rPr>
              <w:t>6</w:t>
            </w:r>
            <w:r w:rsidR="5C327159" w:rsidRPr="00EA483D">
              <w:rPr>
                <w:rFonts w:cs="Segoe UI"/>
                <w:lang w:val="en-GB"/>
              </w:rPr>
              <w:t xml:space="preserve"> </w:t>
            </w:r>
            <w:r w:rsidR="2092D707" w:rsidRPr="00EA483D">
              <w:rPr>
                <w:rFonts w:cs="Segoe UI"/>
                <w:lang w:val="en-GB"/>
              </w:rPr>
              <w:t>per 100,000</w:t>
            </w:r>
            <w:r w:rsidR="049BF4E3" w:rsidRPr="00EA483D">
              <w:rPr>
                <w:rFonts w:cs="Segoe UI"/>
                <w:lang w:val="en-GB"/>
              </w:rPr>
              <w:t>.</w:t>
            </w:r>
            <w:r w:rsidRPr="00EA483D">
              <w:rPr>
                <w:rFonts w:cs="Segoe UI"/>
                <w:lang w:val="en-GB"/>
              </w:rPr>
              <w:t xml:space="preserve"> </w:t>
            </w:r>
            <w:bookmarkEnd w:id="9"/>
          </w:p>
        </w:tc>
      </w:tr>
      <w:tr w:rsidR="000C65D1" w:rsidRPr="00333821" w14:paraId="4F10354C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6097E2B" w14:textId="0F0B0C46" w:rsidR="000C65D1" w:rsidRPr="00BA2AA7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BA2AA7">
              <w:rPr>
                <w:rFonts w:cs="Segoe UI"/>
                <w:b/>
                <w:bCs/>
                <w:lang w:val="en-GB"/>
              </w:rPr>
              <w:t>Hospitalisations</w:t>
            </w:r>
            <w:r w:rsidR="002672B6" w:rsidRPr="00BA2AA7">
              <w:rPr>
                <w:rFonts w:cs="Segoe UI"/>
                <w:b/>
                <w:bCs/>
                <w:vertAlign w:val="superscript"/>
                <w:lang w:val="en-GB"/>
              </w:rPr>
              <w:fldChar w:fldCharType="begin"/>
            </w:r>
            <w:r w:rsidR="002672B6" w:rsidRPr="00BA2AA7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 \* MERGEFORMAT </w:instrText>
            </w:r>
            <w:r w:rsidR="002672B6" w:rsidRPr="00BA2AA7">
              <w:rPr>
                <w:rFonts w:cs="Segoe UI"/>
                <w:b/>
                <w:bCs/>
                <w:vertAlign w:val="superscript"/>
                <w:lang w:val="en-GB"/>
              </w:rPr>
            </w:r>
            <w:r w:rsidR="002672B6" w:rsidRPr="00BA2AA7">
              <w:rPr>
                <w:rFonts w:cs="Segoe UI"/>
                <w:b/>
                <w:bCs/>
                <w:vertAlign w:val="superscript"/>
                <w:lang w:val="en-GB"/>
              </w:rPr>
              <w:fldChar w:fldCharType="separate"/>
            </w:r>
            <w:r w:rsidR="00A60066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BA2AA7">
              <w:rPr>
                <w:rFonts w:cs="Segoe UI"/>
                <w:b/>
                <w:bCs/>
                <w:vertAlign w:val="superscript"/>
                <w:lang w:val="en-GB"/>
              </w:rPr>
              <w:fldChar w:fldCharType="end"/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53A0CF6" w14:textId="54889AC2" w:rsidR="000C65D1" w:rsidRPr="00BA2AA7" w:rsidRDefault="00146FFC" w:rsidP="60A5885B">
            <w:pPr>
              <w:pStyle w:val="TableText"/>
              <w:jc w:val="both"/>
              <w:rPr>
                <w:rFonts w:cs="Segoe UI"/>
                <w:lang w:val="en-GB"/>
              </w:rPr>
            </w:pPr>
            <w:r w:rsidRPr="00BA2AA7">
              <w:rPr>
                <w:rFonts w:cs="Segoe UI"/>
                <w:lang w:val="en-GB"/>
              </w:rPr>
              <w:t>The 7-day rolling average rate for the week ending 20 August 2023 was 0.57 per 100,000 population, an increase compared to the previous week (0.49 per 100,000).</w:t>
            </w:r>
          </w:p>
        </w:tc>
      </w:tr>
      <w:tr w:rsidR="000C65D1" w:rsidRPr="00333821" w14:paraId="7A5D63AC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BD98F3C" w14:textId="0EFB691C" w:rsidR="000C65D1" w:rsidRPr="00BA2AA7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vertAlign w:val="superscript"/>
                <w:lang w:val="en-GB" w:eastAsia="en-US"/>
              </w:rPr>
            </w:pPr>
            <w:proofErr w:type="spellStart"/>
            <w:r w:rsidRPr="00BA2AA7">
              <w:rPr>
                <w:rFonts w:cs="Segoe UI"/>
                <w:b/>
                <w:bCs/>
                <w:lang w:val="en-GB"/>
              </w:rPr>
              <w:t>Mortality</w:t>
            </w:r>
            <w:r w:rsidR="002672B6" w:rsidRPr="00BA2AA7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458B67B" w14:textId="2160D40A" w:rsidR="000C65D1" w:rsidRPr="00BA2AA7" w:rsidRDefault="2DC21704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BA2AA7">
              <w:rPr>
                <w:rFonts w:cs="Segoe UI"/>
                <w:lang w:val="en-GB"/>
              </w:rPr>
              <w:t xml:space="preserve">As of </w:t>
            </w:r>
            <w:r w:rsidR="00BA2AA7">
              <w:rPr>
                <w:rFonts w:cs="Segoe UI"/>
                <w:lang w:val="en-GB"/>
              </w:rPr>
              <w:t>20</w:t>
            </w:r>
            <w:r w:rsidR="6E9BE02D" w:rsidRPr="00BA2AA7">
              <w:rPr>
                <w:rFonts w:cs="Segoe UI"/>
                <w:lang w:val="en-GB"/>
              </w:rPr>
              <w:t xml:space="preserve"> </w:t>
            </w:r>
            <w:r w:rsidR="00E32349" w:rsidRPr="00BA2AA7">
              <w:rPr>
                <w:rFonts w:cs="Segoe UI"/>
                <w:lang w:val="en-GB"/>
              </w:rPr>
              <w:t>August</w:t>
            </w:r>
            <w:r w:rsidRPr="00BA2AA7">
              <w:rPr>
                <w:rFonts w:cs="Segoe UI"/>
                <w:lang w:val="en-GB"/>
              </w:rPr>
              <w:t xml:space="preserve"> 2023, there were</w:t>
            </w:r>
            <w:r w:rsidR="6B91295E" w:rsidRPr="00BA2AA7">
              <w:rPr>
                <w:rFonts w:cs="Segoe UI"/>
                <w:lang w:val="en-GB"/>
              </w:rPr>
              <w:t xml:space="preserve"> </w:t>
            </w:r>
            <w:r w:rsidR="007854EC" w:rsidRPr="00BA2AA7">
              <w:rPr>
                <w:rFonts w:cs="Segoe UI"/>
                <w:lang w:val="en-GB"/>
              </w:rPr>
              <w:t>5</w:t>
            </w:r>
            <w:r w:rsidR="00D1638A" w:rsidRPr="00BA2AA7">
              <w:rPr>
                <w:rFonts w:cs="Segoe UI"/>
                <w:lang w:val="en-GB"/>
              </w:rPr>
              <w:t>1</w:t>
            </w:r>
            <w:r w:rsidRPr="00BA2AA7">
              <w:rPr>
                <w:rFonts w:cs="Segoe UI"/>
                <w:lang w:val="en-GB"/>
              </w:rPr>
              <w:t xml:space="preserve"> </w:t>
            </w:r>
            <w:r w:rsidR="5E701C8A" w:rsidRPr="00BA2AA7">
              <w:rPr>
                <w:rFonts w:cs="Segoe UI"/>
                <w:lang w:val="en-GB"/>
              </w:rPr>
              <w:t>deaths</w:t>
            </w:r>
            <w:r w:rsidRPr="00BA2AA7">
              <w:rPr>
                <w:rFonts w:cs="Segoe UI"/>
                <w:lang w:val="en-GB"/>
              </w:rPr>
              <w:t xml:space="preserve"> attributed to COVID-19 in 2023. There were</w:t>
            </w:r>
            <w:r w:rsidR="2267B738" w:rsidRPr="00BA2AA7">
              <w:rPr>
                <w:rFonts w:cs="Segoe UI"/>
                <w:lang w:val="en-GB"/>
              </w:rPr>
              <w:t xml:space="preserve"> </w:t>
            </w:r>
            <w:r w:rsidR="17B6DB0E" w:rsidRPr="00BA2AA7">
              <w:rPr>
                <w:rFonts w:cs="Segoe UI"/>
                <w:lang w:val="en-GB"/>
              </w:rPr>
              <w:t>2</w:t>
            </w:r>
            <w:r w:rsidR="7A7120A0" w:rsidRPr="00BA2AA7">
              <w:rPr>
                <w:rFonts w:cs="Segoe UI"/>
                <w:lang w:val="en-GB"/>
              </w:rPr>
              <w:t>3</w:t>
            </w:r>
            <w:r w:rsidR="00844615" w:rsidRPr="00BA2AA7">
              <w:rPr>
                <w:rFonts w:cs="Segoe UI"/>
                <w:lang w:val="en-GB"/>
              </w:rPr>
              <w:t>9</w:t>
            </w:r>
            <w:r w:rsidR="5B943C72" w:rsidRPr="00BA2AA7">
              <w:rPr>
                <w:rFonts w:cs="Segoe UI"/>
                <w:lang w:val="en-GB"/>
              </w:rPr>
              <w:t xml:space="preserve"> </w:t>
            </w:r>
            <w:r w:rsidRPr="00BA2AA7">
              <w:rPr>
                <w:rFonts w:cs="Segoe UI"/>
                <w:lang w:val="en-GB"/>
              </w:rPr>
              <w:t>deaths during 2022 an</w:t>
            </w:r>
            <w:r w:rsidR="5F368A77" w:rsidRPr="00BA2AA7">
              <w:rPr>
                <w:rFonts w:cs="Segoe UI"/>
                <w:lang w:val="en-GB"/>
              </w:rPr>
              <w:t>d 1</w:t>
            </w:r>
            <w:r w:rsidR="0415AFB9" w:rsidRPr="00BA2AA7">
              <w:rPr>
                <w:rFonts w:cs="Segoe UI"/>
                <w:lang w:val="en-GB"/>
              </w:rPr>
              <w:t>5</w:t>
            </w:r>
            <w:r w:rsidRPr="00BA2AA7">
              <w:rPr>
                <w:rFonts w:cs="Segoe UI"/>
                <w:lang w:val="en-GB"/>
              </w:rPr>
              <w:t xml:space="preserve"> deaths prior to 2022.</w:t>
            </w:r>
            <w:r w:rsidR="181F143D" w:rsidRPr="00BA2AA7">
              <w:rPr>
                <w:rFonts w:cs="Segoe UI"/>
                <w:lang w:val="en-GB"/>
              </w:rPr>
              <w:t xml:space="preserve"> </w:t>
            </w:r>
          </w:p>
        </w:tc>
      </w:tr>
    </w:tbl>
    <w:p w14:paraId="6BC5B943" w14:textId="77777777" w:rsidR="000C65D1" w:rsidRPr="005F3FD8" w:rsidRDefault="000C65D1" w:rsidP="60A5885B">
      <w:pPr>
        <w:pStyle w:val="Heading2"/>
        <w:jc w:val="both"/>
        <w:rPr>
          <w:rFonts w:cs="Segoe UI"/>
          <w:color w:val="2E74B5" w:themeColor="accent5" w:themeShade="BF"/>
          <w:sz w:val="44"/>
          <w:szCs w:val="44"/>
          <w:lang w:val="en-GB"/>
        </w:rPr>
      </w:pPr>
      <w:bookmarkStart w:id="10" w:name="_Toc114649463"/>
      <w:bookmarkStart w:id="11" w:name="_Toc122597787"/>
      <w:r w:rsidRPr="005F3FD8">
        <w:rPr>
          <w:rFonts w:cs="Segoe UI"/>
          <w:color w:val="2E74B5" w:themeColor="accent5" w:themeShade="BF"/>
          <w:sz w:val="44"/>
          <w:szCs w:val="44"/>
          <w:lang w:val="en-GB"/>
        </w:rPr>
        <w:lastRenderedPageBreak/>
        <w:t>Pacific peoples</w:t>
      </w:r>
      <w:bookmarkEnd w:id="10"/>
      <w:bookmarkEnd w:id="11"/>
    </w:p>
    <w:tbl>
      <w:tblPr>
        <w:tblStyle w:val="TableGrid"/>
        <w:tblW w:w="0" w:type="auto"/>
        <w:tblInd w:w="57" w:type="dxa"/>
        <w:tblBorders>
          <w:top w:val="single" w:sz="4" w:space="0" w:color="2C463B"/>
          <w:left w:val="none" w:sz="0" w:space="0" w:color="auto"/>
          <w:bottom w:val="single" w:sz="4" w:space="0" w:color="2C463B"/>
          <w:right w:val="none" w:sz="0" w:space="0" w:color="auto"/>
          <w:insideH w:val="single" w:sz="4" w:space="0" w:color="2C463B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20"/>
        <w:gridCol w:w="6060"/>
      </w:tblGrid>
      <w:tr w:rsidR="000C65D1" w:rsidRPr="005F3FD8" w14:paraId="42B7D3F2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1B61423E" w14:textId="77777777" w:rsidR="000C65D1" w:rsidRPr="005F3FD8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r w:rsidRPr="005F3FD8">
              <w:rPr>
                <w:rFonts w:cs="Segoe UI"/>
                <w:b/>
                <w:bCs/>
                <w:lang w:val="en-GB"/>
              </w:rPr>
              <w:t xml:space="preserve">Cases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7D370495" w14:textId="345562DF" w:rsidR="000C65D1" w:rsidRPr="005F3FD8" w:rsidRDefault="0B375A08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5F3FD8">
              <w:rPr>
                <w:rFonts w:cs="Segoe UI"/>
                <w:lang w:val="en-GB"/>
              </w:rPr>
              <w:t xml:space="preserve">The 7-day rolling average of reported case rates </w:t>
            </w:r>
            <w:r w:rsidR="15211204" w:rsidRPr="005F3FD8">
              <w:rPr>
                <w:rFonts w:cs="Segoe UI"/>
                <w:lang w:val="en-GB"/>
              </w:rPr>
              <w:t>was</w:t>
            </w:r>
            <w:r w:rsidRPr="005F3FD8">
              <w:rPr>
                <w:rFonts w:cs="Segoe UI"/>
                <w:lang w:val="en-GB"/>
              </w:rPr>
              <w:t xml:space="preserve"> </w:t>
            </w:r>
            <w:r w:rsidR="005F3FD8" w:rsidRPr="005F3FD8">
              <w:rPr>
                <w:rFonts w:cs="Segoe UI"/>
                <w:lang w:val="en-GB"/>
              </w:rPr>
              <w:t>5</w:t>
            </w:r>
            <w:r w:rsidR="002A5E20" w:rsidRPr="005F3FD8">
              <w:rPr>
                <w:rFonts w:cs="Segoe UI"/>
                <w:lang w:val="en-GB"/>
              </w:rPr>
              <w:t>.0</w:t>
            </w:r>
            <w:r w:rsidR="25204BF0" w:rsidRPr="005F3FD8">
              <w:rPr>
                <w:rFonts w:cs="Segoe UI"/>
                <w:lang w:val="en-GB"/>
              </w:rPr>
              <w:t xml:space="preserve"> </w:t>
            </w:r>
            <w:r w:rsidRPr="005F3FD8">
              <w:rPr>
                <w:rFonts w:cs="Segoe UI"/>
                <w:lang w:val="en-GB"/>
              </w:rPr>
              <w:t xml:space="preserve">per 100,000 population </w:t>
            </w:r>
            <w:r w:rsidR="42FB9CE6" w:rsidRPr="005F3FD8">
              <w:rPr>
                <w:rFonts w:cs="Segoe UI"/>
                <w:lang w:val="en-GB"/>
              </w:rPr>
              <w:t xml:space="preserve">for the week ending </w:t>
            </w:r>
            <w:r w:rsidR="005F3FD8" w:rsidRPr="005F3FD8">
              <w:rPr>
                <w:rFonts w:cs="Segoe UI"/>
                <w:lang w:val="en-GB"/>
              </w:rPr>
              <w:t>27</w:t>
            </w:r>
            <w:r w:rsidR="7A4C5615" w:rsidRPr="005F3FD8">
              <w:rPr>
                <w:rFonts w:cs="Segoe UI"/>
                <w:lang w:val="en-GB"/>
              </w:rPr>
              <w:t xml:space="preserve"> </w:t>
            </w:r>
            <w:r w:rsidR="006233F8" w:rsidRPr="005F3FD8">
              <w:rPr>
                <w:rFonts w:cs="Segoe UI"/>
                <w:lang w:val="en-GB"/>
              </w:rPr>
              <w:t>August</w:t>
            </w:r>
            <w:r w:rsidR="42FB9CE6" w:rsidRPr="005F3FD8">
              <w:rPr>
                <w:rFonts w:cs="Segoe UI"/>
                <w:lang w:val="en-GB"/>
              </w:rPr>
              <w:t xml:space="preserve"> 2023</w:t>
            </w:r>
            <w:r w:rsidR="5E444760" w:rsidRPr="005F3FD8">
              <w:rPr>
                <w:rFonts w:cs="Segoe UI"/>
                <w:lang w:val="en-GB"/>
              </w:rPr>
              <w:t>.</w:t>
            </w:r>
            <w:r w:rsidR="5E444760" w:rsidRPr="005F3FD8">
              <w:rPr>
                <w:rFonts w:cs="Segoe UI"/>
              </w:rPr>
              <w:t xml:space="preserve"> </w:t>
            </w:r>
            <w:r w:rsidR="73F58E29" w:rsidRPr="005F3FD8">
              <w:rPr>
                <w:rFonts w:cs="Segoe UI"/>
                <w:lang w:val="en-GB"/>
              </w:rPr>
              <w:t xml:space="preserve">This is </w:t>
            </w:r>
            <w:r w:rsidR="002A5E20" w:rsidRPr="005F3FD8">
              <w:rPr>
                <w:rFonts w:cs="Segoe UI"/>
                <w:lang w:val="en-GB"/>
              </w:rPr>
              <w:t>a decrease</w:t>
            </w:r>
            <w:r w:rsidR="00701026" w:rsidRPr="005F3FD8">
              <w:rPr>
                <w:rFonts w:cs="Segoe UI"/>
                <w:lang w:val="en-GB"/>
              </w:rPr>
              <w:t xml:space="preserve"> </w:t>
            </w:r>
            <w:r w:rsidR="6267ACBA" w:rsidRPr="005F3FD8">
              <w:rPr>
                <w:rFonts w:cs="Segoe UI"/>
                <w:lang w:val="en-GB"/>
              </w:rPr>
              <w:t xml:space="preserve">from </w:t>
            </w:r>
            <w:r w:rsidR="5E444760" w:rsidRPr="005F3FD8">
              <w:rPr>
                <w:rFonts w:cs="Segoe UI"/>
                <w:lang w:val="en-GB"/>
              </w:rPr>
              <w:t xml:space="preserve">the previous week, which was </w:t>
            </w:r>
            <w:r w:rsidR="005F3FD8" w:rsidRPr="005F3FD8">
              <w:rPr>
                <w:rFonts w:cs="Segoe UI"/>
                <w:lang w:val="en-GB"/>
              </w:rPr>
              <w:t>7</w:t>
            </w:r>
            <w:r w:rsidR="006233F8" w:rsidRPr="005F3FD8">
              <w:rPr>
                <w:rFonts w:cs="Segoe UI"/>
                <w:lang w:val="en-GB"/>
              </w:rPr>
              <w:t>.</w:t>
            </w:r>
            <w:r w:rsidR="005F3FD8" w:rsidRPr="005F3FD8">
              <w:rPr>
                <w:rFonts w:cs="Segoe UI"/>
                <w:lang w:val="en-GB"/>
              </w:rPr>
              <w:t>0</w:t>
            </w:r>
            <w:r w:rsidR="2FE7C6CB" w:rsidRPr="005F3FD8">
              <w:rPr>
                <w:rFonts w:cs="Segoe UI"/>
                <w:lang w:val="en-GB"/>
              </w:rPr>
              <w:t xml:space="preserve"> </w:t>
            </w:r>
            <w:r w:rsidR="5E444760" w:rsidRPr="005F3FD8">
              <w:rPr>
                <w:rFonts w:cs="Segoe UI"/>
                <w:lang w:val="en-GB"/>
              </w:rPr>
              <w:t>per 100,000.</w:t>
            </w:r>
            <w:r w:rsidRPr="005F3FD8">
              <w:rPr>
                <w:rFonts w:cs="Segoe UI"/>
                <w:lang w:val="en-GB"/>
              </w:rPr>
              <w:t xml:space="preserve"> </w:t>
            </w:r>
          </w:p>
        </w:tc>
      </w:tr>
      <w:tr w:rsidR="000C65D1" w:rsidRPr="00333821" w14:paraId="2E16F079" w14:textId="77777777" w:rsidTr="7AEC4DAE">
        <w:trPr>
          <w:cantSplit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214AC2A8" w14:textId="525DCE42" w:rsidR="000C65D1" w:rsidRPr="006327DE" w:rsidRDefault="000C65D1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6327DE">
              <w:rPr>
                <w:rFonts w:cs="Segoe UI"/>
                <w:b/>
                <w:bCs/>
                <w:lang w:val="en-GB"/>
              </w:rPr>
              <w:t>Hospitalisations</w:t>
            </w:r>
            <w:r w:rsidR="002672B6" w:rsidRPr="006327DE">
              <w:rPr>
                <w:rFonts w:cs="Segoe UI"/>
                <w:vertAlign w:val="superscript"/>
                <w:lang w:val="en-GB"/>
              </w:rPr>
              <w:fldChar w:fldCharType="begin"/>
            </w:r>
            <w:r w:rsidR="002672B6" w:rsidRPr="006327DE">
              <w:rPr>
                <w:rFonts w:cs="Segoe UI"/>
                <w:b/>
                <w:bCs/>
                <w:vertAlign w:val="superscript"/>
                <w:lang w:val="en-GB"/>
              </w:rPr>
              <w:instrText xml:space="preserve"> NOTEREF _Ref135072669 \h </w:instrText>
            </w:r>
            <w:r w:rsidR="002672B6" w:rsidRPr="006327DE">
              <w:rPr>
                <w:rFonts w:cs="Segoe UI"/>
                <w:vertAlign w:val="superscript"/>
                <w:lang w:val="en-GB"/>
              </w:rPr>
              <w:instrText xml:space="preserve"> \* MERGEFORMAT </w:instrText>
            </w:r>
            <w:r w:rsidR="002672B6" w:rsidRPr="006327DE">
              <w:rPr>
                <w:rFonts w:cs="Segoe UI"/>
                <w:vertAlign w:val="superscript"/>
                <w:lang w:val="en-GB"/>
              </w:rPr>
            </w:r>
            <w:r w:rsidR="002672B6" w:rsidRPr="006327DE">
              <w:rPr>
                <w:rFonts w:cs="Segoe UI"/>
                <w:vertAlign w:val="superscript"/>
                <w:lang w:val="en-GB"/>
              </w:rPr>
              <w:fldChar w:fldCharType="separate"/>
            </w:r>
            <w:r w:rsidR="00A60066">
              <w:rPr>
                <w:rFonts w:cs="Segoe UI"/>
                <w:b/>
                <w:bCs/>
                <w:vertAlign w:val="superscript"/>
                <w:lang w:val="en-GB"/>
              </w:rPr>
              <w:t>i</w:t>
            </w:r>
            <w:proofErr w:type="spellEnd"/>
            <w:r w:rsidR="002672B6" w:rsidRPr="006327DE">
              <w:rPr>
                <w:rFonts w:cs="Segoe UI"/>
                <w:vertAlign w:val="superscript"/>
                <w:lang w:val="en-GB"/>
              </w:rPr>
              <w:fldChar w:fldCharType="end"/>
            </w:r>
            <w:r w:rsidRPr="006327DE">
              <w:rPr>
                <w:rFonts w:cs="Segoe UI"/>
                <w:b/>
                <w:bCs/>
                <w:vertAlign w:val="superscript"/>
                <w:lang w:val="en-GB"/>
              </w:rPr>
              <w:t xml:space="preserve"> </w:t>
            </w:r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C1A7568" w14:textId="3C5F3104" w:rsidR="000C65D1" w:rsidRPr="006327DE" w:rsidRDefault="1E07631E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6327DE">
              <w:rPr>
                <w:rFonts w:cs="Segoe UI"/>
                <w:lang w:val="en-GB"/>
              </w:rPr>
              <w:t>The 7-day rolling average</w:t>
            </w:r>
            <w:r w:rsidR="19A6FB1D" w:rsidRPr="006327DE">
              <w:rPr>
                <w:rFonts w:cs="Segoe UI"/>
                <w:lang w:val="en-GB"/>
              </w:rPr>
              <w:t xml:space="preserve"> rate</w:t>
            </w:r>
            <w:r w:rsidRPr="006327DE">
              <w:rPr>
                <w:rFonts w:cs="Segoe UI"/>
                <w:lang w:val="en-GB"/>
              </w:rPr>
              <w:t xml:space="preserve"> for the week ending </w:t>
            </w:r>
            <w:r w:rsidR="006327DE" w:rsidRPr="006327DE">
              <w:rPr>
                <w:rFonts w:cs="Segoe UI"/>
                <w:lang w:val="en-GB"/>
              </w:rPr>
              <w:t>20</w:t>
            </w:r>
            <w:r w:rsidR="7E4AA017" w:rsidRPr="006327DE">
              <w:rPr>
                <w:rFonts w:cs="Segoe UI"/>
                <w:lang w:val="en-GB"/>
              </w:rPr>
              <w:t xml:space="preserve"> </w:t>
            </w:r>
            <w:r w:rsidR="00B11B0D" w:rsidRPr="006327DE">
              <w:rPr>
                <w:rFonts w:cs="Segoe UI"/>
                <w:lang w:val="en-GB"/>
              </w:rPr>
              <w:t>August</w:t>
            </w:r>
            <w:r w:rsidR="63720E89" w:rsidRPr="006327DE">
              <w:rPr>
                <w:rFonts w:cs="Segoe UI"/>
                <w:lang w:val="en-GB"/>
              </w:rPr>
              <w:t xml:space="preserve"> 2023 </w:t>
            </w:r>
            <w:r w:rsidRPr="006327DE">
              <w:rPr>
                <w:rFonts w:cs="Segoe UI"/>
                <w:lang w:val="en-GB"/>
              </w:rPr>
              <w:t xml:space="preserve">was </w:t>
            </w:r>
            <w:r w:rsidR="00085C5A" w:rsidRPr="006327DE">
              <w:rPr>
                <w:rFonts w:cs="Segoe UI"/>
                <w:lang w:val="en-GB"/>
              </w:rPr>
              <w:t>0</w:t>
            </w:r>
            <w:r w:rsidR="00681D7A" w:rsidRPr="006327DE">
              <w:rPr>
                <w:rFonts w:cs="Segoe UI"/>
                <w:lang w:val="en-GB"/>
              </w:rPr>
              <w:t>.</w:t>
            </w:r>
            <w:r w:rsidR="006327DE" w:rsidRPr="006327DE">
              <w:rPr>
                <w:rFonts w:cs="Segoe UI"/>
                <w:lang w:val="en-GB"/>
              </w:rPr>
              <w:t>60</w:t>
            </w:r>
            <w:r w:rsidR="00D71CD2" w:rsidRPr="006327DE">
              <w:rPr>
                <w:rFonts w:cs="Segoe UI"/>
                <w:lang w:val="en-GB"/>
              </w:rPr>
              <w:t xml:space="preserve"> </w:t>
            </w:r>
            <w:r w:rsidRPr="006327DE">
              <w:rPr>
                <w:rFonts w:cs="Segoe UI"/>
                <w:lang w:val="en-GB"/>
              </w:rPr>
              <w:t>per 100,000 population,</w:t>
            </w:r>
            <w:r w:rsidR="0FD1126B" w:rsidRPr="006327DE">
              <w:rPr>
                <w:rFonts w:cs="Segoe UI"/>
                <w:lang w:val="en-GB"/>
              </w:rPr>
              <w:t xml:space="preserve"> </w:t>
            </w:r>
            <w:r w:rsidR="00CB76FC" w:rsidRPr="006327DE">
              <w:rPr>
                <w:rFonts w:cs="Segoe UI"/>
                <w:lang w:val="en-GB"/>
              </w:rPr>
              <w:t>a</w:t>
            </w:r>
            <w:r w:rsidR="006327DE" w:rsidRPr="006327DE">
              <w:rPr>
                <w:rFonts w:cs="Segoe UI"/>
                <w:lang w:val="en-GB"/>
              </w:rPr>
              <w:t xml:space="preserve">n increase </w:t>
            </w:r>
            <w:r w:rsidR="008416A0" w:rsidRPr="006327DE">
              <w:rPr>
                <w:rFonts w:cs="Segoe UI"/>
                <w:lang w:val="en-GB"/>
              </w:rPr>
              <w:t xml:space="preserve">compared to the previous week </w:t>
            </w:r>
            <w:r w:rsidRPr="006327DE">
              <w:rPr>
                <w:rFonts w:cs="Segoe UI"/>
                <w:lang w:val="en-GB"/>
              </w:rPr>
              <w:t>(</w:t>
            </w:r>
            <w:r w:rsidR="00910191" w:rsidRPr="006327DE">
              <w:rPr>
                <w:rFonts w:cs="Segoe UI"/>
                <w:lang w:val="en-GB"/>
              </w:rPr>
              <w:t>0.</w:t>
            </w:r>
            <w:r w:rsidR="006327DE" w:rsidRPr="006327DE">
              <w:rPr>
                <w:rFonts w:cs="Segoe UI"/>
                <w:lang w:val="en-GB"/>
              </w:rPr>
              <w:t>48</w:t>
            </w:r>
            <w:r w:rsidR="00D71CD2" w:rsidRPr="006327DE">
              <w:rPr>
                <w:rFonts w:cs="Segoe UI"/>
                <w:lang w:val="en-GB"/>
              </w:rPr>
              <w:t xml:space="preserve"> </w:t>
            </w:r>
            <w:r w:rsidRPr="006327DE">
              <w:rPr>
                <w:rFonts w:cs="Segoe UI"/>
                <w:lang w:val="en-GB"/>
              </w:rPr>
              <w:t xml:space="preserve">per 100,000). </w:t>
            </w:r>
          </w:p>
        </w:tc>
      </w:tr>
      <w:tr w:rsidR="00F82DC1" w:rsidRPr="00F74CE7" w14:paraId="6910864C" w14:textId="77777777" w:rsidTr="7AEC4DAE">
        <w:trPr>
          <w:cantSplit/>
          <w:trHeight w:val="615"/>
        </w:trPr>
        <w:tc>
          <w:tcPr>
            <w:tcW w:w="202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411415B1" w14:textId="4E455747" w:rsidR="00F82DC1" w:rsidRPr="00BA2AA7" w:rsidRDefault="294FA54C" w:rsidP="60A5885B">
            <w:pPr>
              <w:pStyle w:val="TableText"/>
              <w:jc w:val="both"/>
              <w:rPr>
                <w:rFonts w:cs="Segoe UI"/>
                <w:b/>
                <w:bCs/>
                <w:lang w:val="en-GB" w:eastAsia="en-US"/>
              </w:rPr>
            </w:pPr>
            <w:proofErr w:type="spellStart"/>
            <w:r w:rsidRPr="00BA2AA7">
              <w:rPr>
                <w:rFonts w:cs="Segoe UI"/>
                <w:b/>
                <w:bCs/>
                <w:lang w:val="en-GB"/>
              </w:rPr>
              <w:t>Mortality</w:t>
            </w:r>
            <w:r w:rsidR="002672B6" w:rsidRPr="00BA2AA7">
              <w:rPr>
                <w:rFonts w:cs="Segoe UI"/>
                <w:b/>
                <w:bCs/>
                <w:vertAlign w:val="superscript"/>
                <w:lang w:val="en-GB"/>
              </w:rPr>
              <w:t>ii</w:t>
            </w:r>
            <w:proofErr w:type="spellEnd"/>
          </w:p>
        </w:tc>
        <w:tc>
          <w:tcPr>
            <w:tcW w:w="6060" w:type="dxa"/>
            <w:tcBorders>
              <w:top w:val="single" w:sz="4" w:space="0" w:color="FFFFFF" w:themeColor="background1" w:themeTint="00"/>
              <w:bottom w:val="single" w:sz="4" w:space="0" w:color="FFFFFF" w:themeColor="background1" w:themeTint="00"/>
            </w:tcBorders>
            <w:shd w:val="clear" w:color="auto" w:fill="auto"/>
          </w:tcPr>
          <w:p w14:paraId="3A9108EF" w14:textId="4D2AF6C2" w:rsidR="00F82DC1" w:rsidRPr="00BA2AA7" w:rsidRDefault="3EC72BB6" w:rsidP="60A5885B">
            <w:pPr>
              <w:pStyle w:val="TableText"/>
              <w:jc w:val="both"/>
              <w:rPr>
                <w:rFonts w:cs="Segoe UI"/>
                <w:lang w:val="en-GB" w:eastAsia="en-US"/>
              </w:rPr>
            </w:pPr>
            <w:r w:rsidRPr="00BA2AA7">
              <w:rPr>
                <w:rFonts w:cs="Segoe UI"/>
                <w:lang w:val="en-GB"/>
              </w:rPr>
              <w:t xml:space="preserve">As of </w:t>
            </w:r>
            <w:r w:rsidR="00BA2AA7">
              <w:rPr>
                <w:rFonts w:cs="Segoe UI"/>
                <w:lang w:val="en-GB"/>
              </w:rPr>
              <w:t>20</w:t>
            </w:r>
            <w:r w:rsidR="00F5116B" w:rsidRPr="00BA2AA7">
              <w:rPr>
                <w:rFonts w:cs="Segoe UI"/>
                <w:lang w:val="en-GB"/>
              </w:rPr>
              <w:t xml:space="preserve"> </w:t>
            </w:r>
            <w:r w:rsidR="00B059CE" w:rsidRPr="00BA2AA7">
              <w:rPr>
                <w:rFonts w:cs="Segoe UI"/>
                <w:lang w:val="en-GB"/>
              </w:rPr>
              <w:t>August</w:t>
            </w:r>
            <w:r w:rsidR="00F5116B" w:rsidRPr="00BA2AA7">
              <w:rPr>
                <w:rFonts w:cs="Segoe UI"/>
                <w:lang w:val="en-GB"/>
              </w:rPr>
              <w:t xml:space="preserve"> 2023</w:t>
            </w:r>
            <w:r w:rsidRPr="00BA2AA7">
              <w:rPr>
                <w:rFonts w:cs="Segoe UI"/>
                <w:lang w:val="en-GB"/>
              </w:rPr>
              <w:t xml:space="preserve">, there </w:t>
            </w:r>
            <w:r w:rsidR="556EA936" w:rsidRPr="00BA2AA7">
              <w:rPr>
                <w:rFonts w:cs="Segoe UI"/>
                <w:lang w:val="en-GB"/>
              </w:rPr>
              <w:t>w</w:t>
            </w:r>
            <w:r w:rsidR="38D0C98A" w:rsidRPr="00BA2AA7">
              <w:rPr>
                <w:rFonts w:cs="Segoe UI"/>
                <w:lang w:val="en-GB"/>
              </w:rPr>
              <w:t>ere</w:t>
            </w:r>
            <w:r w:rsidRPr="00BA2AA7">
              <w:rPr>
                <w:rFonts w:cs="Segoe UI"/>
                <w:lang w:val="en-GB"/>
              </w:rPr>
              <w:t xml:space="preserve"> </w:t>
            </w:r>
            <w:r w:rsidR="00EA62E4" w:rsidRPr="00BA2AA7">
              <w:rPr>
                <w:rFonts w:cs="Segoe UI"/>
                <w:lang w:val="en-GB"/>
              </w:rPr>
              <w:t>1</w:t>
            </w:r>
            <w:r w:rsidR="00BA2AA7" w:rsidRPr="00BA2AA7">
              <w:rPr>
                <w:rFonts w:cs="Segoe UI"/>
                <w:lang w:val="en-GB"/>
              </w:rPr>
              <w:t>9</w:t>
            </w:r>
            <w:r w:rsidRPr="00BA2AA7">
              <w:rPr>
                <w:rFonts w:cs="Segoe UI"/>
                <w:lang w:val="en-GB"/>
              </w:rPr>
              <w:t xml:space="preserve"> </w:t>
            </w:r>
            <w:r w:rsidR="3FA4175E" w:rsidRPr="00BA2AA7">
              <w:rPr>
                <w:rFonts w:cs="Segoe UI"/>
                <w:lang w:val="en-GB"/>
              </w:rPr>
              <w:t>deaths</w:t>
            </w:r>
            <w:r w:rsidRPr="00BA2AA7">
              <w:rPr>
                <w:rFonts w:cs="Segoe UI"/>
                <w:lang w:val="en-GB"/>
              </w:rPr>
              <w:t xml:space="preserve"> attributed to COVID-19 in 2023. There were </w:t>
            </w:r>
            <w:r w:rsidR="5B943C72" w:rsidRPr="00BA2AA7">
              <w:rPr>
                <w:rFonts w:cs="Segoe UI"/>
                <w:lang w:val="en-GB"/>
              </w:rPr>
              <w:t>1</w:t>
            </w:r>
            <w:r w:rsidR="00C14C1B" w:rsidRPr="00BA2AA7">
              <w:rPr>
                <w:rFonts w:cs="Segoe UI"/>
                <w:lang w:val="en-GB"/>
              </w:rPr>
              <w:t>4</w:t>
            </w:r>
            <w:r w:rsidR="000D786F" w:rsidRPr="00BA2AA7">
              <w:rPr>
                <w:rFonts w:cs="Segoe UI"/>
                <w:lang w:val="en-GB"/>
              </w:rPr>
              <w:t>9</w:t>
            </w:r>
            <w:r w:rsidR="5B943C72" w:rsidRPr="00BA2AA7">
              <w:rPr>
                <w:rFonts w:cs="Segoe UI"/>
                <w:lang w:val="en-GB"/>
              </w:rPr>
              <w:t xml:space="preserve"> </w:t>
            </w:r>
            <w:r w:rsidRPr="00BA2AA7">
              <w:rPr>
                <w:rFonts w:cs="Segoe UI"/>
                <w:lang w:val="en-GB"/>
              </w:rPr>
              <w:t xml:space="preserve">deaths during 2022 and </w:t>
            </w:r>
            <w:r w:rsidR="06D8FAE0" w:rsidRPr="00BA2AA7">
              <w:rPr>
                <w:rFonts w:cs="Segoe UI"/>
                <w:lang w:val="en-GB"/>
              </w:rPr>
              <w:t>4</w:t>
            </w:r>
            <w:r w:rsidRPr="00BA2AA7">
              <w:rPr>
                <w:rFonts w:cs="Segoe UI"/>
                <w:lang w:val="en-GB"/>
              </w:rPr>
              <w:t xml:space="preserve"> deaths prior to</w:t>
            </w:r>
            <w:r w:rsidR="303CF97D" w:rsidRPr="00BA2AA7">
              <w:rPr>
                <w:rFonts w:cs="Segoe UI"/>
                <w:lang w:val="en-GB"/>
              </w:rPr>
              <w:t xml:space="preserve"> 2022.</w:t>
            </w:r>
          </w:p>
        </w:tc>
      </w:tr>
    </w:tbl>
    <w:p w14:paraId="2797C17C" w14:textId="5C8581BF" w:rsidR="6F7E3446" w:rsidRPr="00F74CE7" w:rsidRDefault="6F7E3446" w:rsidP="60A5885B">
      <w:pPr>
        <w:jc w:val="both"/>
        <w:rPr>
          <w:rFonts w:ascii="Segoe UI" w:hAnsi="Segoe UI" w:cs="Segoe UI"/>
          <w:b/>
          <w:bCs/>
          <w:color w:val="8EAADB" w:themeColor="accent1" w:themeTint="99"/>
          <w:lang w:val="en-GB"/>
        </w:rPr>
      </w:pPr>
    </w:p>
    <w:p w14:paraId="057B091E" w14:textId="11B2C372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805797C" w14:textId="16F839C6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2DF7562D" w14:textId="10A2A3C3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E7932E0" w14:textId="4B577910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F43F73C" w14:textId="44B02326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B36F34F" w14:textId="42F5018C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329E8557" w14:textId="1A599F9F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4712496" w14:textId="29095F44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D1D92CD" w14:textId="17828F41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C4EAF3" w14:textId="1BB592B8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A631B77" w14:textId="500C9985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4DA8FD5" w14:textId="7C6CC9F5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E8C00B6" w14:textId="44F043DD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13F31F9D" w14:textId="46262CAB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170DC67" w14:textId="1963FC1A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567ECF92" w14:textId="17A36F7D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090DFE9F" w14:textId="09154F44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4BB1F44C" w14:textId="35D92E29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70A45949" w14:textId="084124DD" w:rsidR="6F7E3446" w:rsidRPr="00F74CE7" w:rsidRDefault="6F7E3446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p w14:paraId="6A678057" w14:textId="671A64ED" w:rsidR="00946FFA" w:rsidRPr="00F74CE7" w:rsidRDefault="00946FFA" w:rsidP="60A5885B">
      <w:pPr>
        <w:spacing w:after="0" w:line="240" w:lineRule="auto"/>
        <w:jc w:val="both"/>
        <w:rPr>
          <w:rFonts w:ascii="Segoe UI" w:hAnsi="Segoe UI" w:cs="Segoe UI"/>
          <w:lang w:val="en-GB"/>
        </w:rPr>
      </w:pPr>
    </w:p>
    <w:sectPr w:rsidR="00946FFA" w:rsidRPr="00F74CE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813B1" w14:textId="77777777" w:rsidR="000C2396" w:rsidRDefault="000C2396" w:rsidP="000C65D1">
      <w:pPr>
        <w:spacing w:after="0" w:line="240" w:lineRule="auto"/>
      </w:pPr>
      <w:r>
        <w:separator/>
      </w:r>
    </w:p>
  </w:endnote>
  <w:endnote w:type="continuationSeparator" w:id="0">
    <w:p w14:paraId="107F0B11" w14:textId="77777777" w:rsidR="000C2396" w:rsidRDefault="000C2396" w:rsidP="000C65D1">
      <w:pPr>
        <w:spacing w:after="0" w:line="240" w:lineRule="auto"/>
      </w:pPr>
      <w:r>
        <w:continuationSeparator/>
      </w:r>
    </w:p>
  </w:endnote>
  <w:endnote w:type="continuationNotice" w:id="1">
    <w:p w14:paraId="255030B5" w14:textId="77777777" w:rsidR="000C2396" w:rsidRDefault="000C2396">
      <w:pPr>
        <w:spacing w:after="0" w:line="240" w:lineRule="auto"/>
      </w:pPr>
    </w:p>
  </w:endnote>
  <w:endnote w:id="2">
    <w:p w14:paraId="14E3F2FB" w14:textId="4E3E0F19" w:rsidR="002672B6" w:rsidRDefault="002672B6" w:rsidP="00F25D1D">
      <w:pPr>
        <w:pStyle w:val="EndnoteText"/>
        <w:spacing w:after="240"/>
      </w:pPr>
      <w:r>
        <w:rPr>
          <w:rStyle w:val="EndnoteReference"/>
        </w:rPr>
        <w:endnoteRef/>
      </w:r>
      <w:r>
        <w:t xml:space="preserve"> </w:t>
      </w:r>
      <w:r w:rsidRPr="009722AC">
        <w:rPr>
          <w:rFonts w:ascii="Segoe UI" w:hAnsi="Segoe UI" w:cs="Segoe UI"/>
          <w:sz w:val="18"/>
          <w:szCs w:val="18"/>
          <w:lang w:val="en-GB"/>
        </w:rPr>
        <w:t>Hospital admissions data provides information on hospitalisations “for” COVID-19. Data pertaining to recent trends (up to 90 days) is provisional. Admissions may be re-coded as hospitalised “with” COVID-19 and removed from the dataset.</w:t>
      </w:r>
    </w:p>
  </w:endnote>
  <w:endnote w:id="3">
    <w:p w14:paraId="444B0CD2" w14:textId="38CC7640" w:rsidR="002672B6" w:rsidRDefault="002672B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785816">
        <w:rPr>
          <w:rFonts w:ascii="Segoe UI" w:hAnsi="Segoe UI" w:cs="Segoe UI"/>
          <w:sz w:val="18"/>
          <w:szCs w:val="18"/>
          <w:lang w:val="en-GB"/>
        </w:rPr>
        <w:t>The mortality figures are for deaths attributed to COVID-19. Recent trends should be interpreted with caution to account for death coding delays</w:t>
      </w:r>
      <w:r w:rsidR="00541BB9">
        <w:rPr>
          <w:rFonts w:ascii="Segoe UI" w:hAnsi="Segoe UI" w:cs="Segoe UI"/>
          <w:sz w:val="18"/>
          <w:szCs w:val="18"/>
          <w:lang w:val="en-GB"/>
        </w:rPr>
        <w:t xml:space="preserve"> of months or years after death</w:t>
      </w:r>
      <w:r w:rsidRPr="00785816">
        <w:rPr>
          <w:rFonts w:ascii="Segoe UI" w:hAnsi="Segoe UI" w:cs="Segoe UI"/>
          <w:sz w:val="18"/>
          <w:szCs w:val="18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ED85" w14:textId="77777777" w:rsidR="000C2396" w:rsidRDefault="000C2396" w:rsidP="000C65D1">
      <w:pPr>
        <w:spacing w:after="0" w:line="240" w:lineRule="auto"/>
      </w:pPr>
      <w:r>
        <w:separator/>
      </w:r>
    </w:p>
  </w:footnote>
  <w:footnote w:type="continuationSeparator" w:id="0">
    <w:p w14:paraId="60404E09" w14:textId="77777777" w:rsidR="000C2396" w:rsidRDefault="000C2396" w:rsidP="000C65D1">
      <w:pPr>
        <w:spacing w:after="0" w:line="240" w:lineRule="auto"/>
      </w:pPr>
      <w:r>
        <w:continuationSeparator/>
      </w:r>
    </w:p>
  </w:footnote>
  <w:footnote w:type="continuationNotice" w:id="1">
    <w:p w14:paraId="4974421E" w14:textId="77777777" w:rsidR="000C2396" w:rsidRDefault="000C2396">
      <w:pPr>
        <w:spacing w:after="0" w:line="240" w:lineRule="auto"/>
      </w:pPr>
    </w:p>
  </w:footnote>
  <w:footnote w:id="2">
    <w:p w14:paraId="1903AD13" w14:textId="19216FE3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672B6">
        <w:t>The proportion of infections reported as cases is unknown and may vary by factors such as age and ethnicity.</w:t>
      </w:r>
    </w:p>
  </w:footnote>
  <w:footnote w:id="3">
    <w:p w14:paraId="258C50F7" w14:textId="1D2E8B39" w:rsidR="002672B6" w:rsidRDefault="002672B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C710A">
          <w:rPr>
            <w:rStyle w:val="Hyperlink"/>
          </w:rPr>
          <w:t>https://www.esr.cri.nz/our-expertise/covid-19-response/covid19-insights/wastewater-surveillance-dashboard/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2B7196" w14:paraId="2CFC804F" w14:textId="77777777" w:rsidTr="002B7196">
      <w:trPr>
        <w:cantSplit/>
      </w:trPr>
      <w:tc>
        <w:tcPr>
          <w:tcW w:w="5210" w:type="dxa"/>
          <w:vAlign w:val="center"/>
        </w:tcPr>
        <w:p w14:paraId="0A11D3C2" w14:textId="77777777" w:rsidR="002B7196" w:rsidRDefault="002B7196" w:rsidP="002B7196">
          <w:pPr>
            <w:pStyle w:val="Header"/>
          </w:pPr>
          <w:r>
            <w:rPr>
              <w:noProof/>
            </w:rPr>
            <w:drawing>
              <wp:inline distT="0" distB="0" distL="0" distR="0" wp14:anchorId="6DD33315" wp14:editId="5A5BAB68">
                <wp:extent cx="2075290" cy="539919"/>
                <wp:effectExtent l="0" t="0" r="1270" b="0"/>
                <wp:docPr id="44" name="Picture 44" descr="New Zealand Governmen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New Zealand Government logo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290" t="16015" r="62855" b="13256"/>
                        <a:stretch/>
                      </pic:blipFill>
                      <pic:spPr bwMode="auto">
                        <a:xfrm>
                          <a:off x="0" y="0"/>
                          <a:ext cx="2086844" cy="542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14:paraId="68F57E55" w14:textId="77777777" w:rsidR="002B7196" w:rsidRDefault="002B7196" w:rsidP="002B7196">
          <w:pPr>
            <w:pStyle w:val="Header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9CB9B83" wp14:editId="6319A530">
                <wp:simplePos x="0" y="0"/>
                <wp:positionH relativeFrom="column">
                  <wp:posOffset>1418590</wp:posOffset>
                </wp:positionH>
                <wp:positionV relativeFrom="paragraph">
                  <wp:posOffset>-14605</wp:posOffset>
                </wp:positionV>
                <wp:extent cx="1391285" cy="715010"/>
                <wp:effectExtent l="0" t="0" r="0" b="8890"/>
                <wp:wrapNone/>
                <wp:docPr id="45" name="Picture 45" descr="Ministry of Heal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Ministry of Health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76" r="4424"/>
                        <a:stretch/>
                      </pic:blipFill>
                      <pic:spPr bwMode="auto">
                        <a:xfrm>
                          <a:off x="0" y="0"/>
                          <a:ext cx="1391285" cy="715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D5377E3" w14:textId="77777777" w:rsidR="001572AD" w:rsidRPr="004321A0" w:rsidRDefault="001572AD">
    <w:pPr>
      <w:pStyle w:val="Header"/>
      <w:rPr>
        <w:sz w:val="2"/>
        <w:szCs w:val="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H/ksIdzjS5Xv2B" int2:id="smNpBwY4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5D1"/>
    <w:rsid w:val="00000497"/>
    <w:rsid w:val="00000C07"/>
    <w:rsid w:val="00002D0B"/>
    <w:rsid w:val="00002D50"/>
    <w:rsid w:val="0000418E"/>
    <w:rsid w:val="000041BD"/>
    <w:rsid w:val="00004AE1"/>
    <w:rsid w:val="00005151"/>
    <w:rsid w:val="000070E7"/>
    <w:rsid w:val="00010535"/>
    <w:rsid w:val="00010699"/>
    <w:rsid w:val="000129DF"/>
    <w:rsid w:val="000130A3"/>
    <w:rsid w:val="0001541C"/>
    <w:rsid w:val="00015AF9"/>
    <w:rsid w:val="00015DD7"/>
    <w:rsid w:val="00016D45"/>
    <w:rsid w:val="00021570"/>
    <w:rsid w:val="00022615"/>
    <w:rsid w:val="0002279B"/>
    <w:rsid w:val="00022CB7"/>
    <w:rsid w:val="00023021"/>
    <w:rsid w:val="000232AC"/>
    <w:rsid w:val="00023473"/>
    <w:rsid w:val="000249FE"/>
    <w:rsid w:val="00024BD3"/>
    <w:rsid w:val="00024CD1"/>
    <w:rsid w:val="000262B5"/>
    <w:rsid w:val="0002675A"/>
    <w:rsid w:val="0002784C"/>
    <w:rsid w:val="00027E42"/>
    <w:rsid w:val="00027F67"/>
    <w:rsid w:val="00027FF3"/>
    <w:rsid w:val="0003028C"/>
    <w:rsid w:val="00032DCF"/>
    <w:rsid w:val="00033042"/>
    <w:rsid w:val="00033154"/>
    <w:rsid w:val="000338D4"/>
    <w:rsid w:val="00033C39"/>
    <w:rsid w:val="00033DF9"/>
    <w:rsid w:val="00034D5C"/>
    <w:rsid w:val="00035F66"/>
    <w:rsid w:val="0003784C"/>
    <w:rsid w:val="000402E1"/>
    <w:rsid w:val="000421C4"/>
    <w:rsid w:val="000427E0"/>
    <w:rsid w:val="000429D3"/>
    <w:rsid w:val="00042E58"/>
    <w:rsid w:val="000432E0"/>
    <w:rsid w:val="0004346D"/>
    <w:rsid w:val="00044F90"/>
    <w:rsid w:val="00045068"/>
    <w:rsid w:val="000454DB"/>
    <w:rsid w:val="000465B2"/>
    <w:rsid w:val="0004680E"/>
    <w:rsid w:val="00047D88"/>
    <w:rsid w:val="000500C4"/>
    <w:rsid w:val="0005036C"/>
    <w:rsid w:val="000517EE"/>
    <w:rsid w:val="000529DD"/>
    <w:rsid w:val="0005539B"/>
    <w:rsid w:val="00055412"/>
    <w:rsid w:val="000559E3"/>
    <w:rsid w:val="0005717B"/>
    <w:rsid w:val="00060D97"/>
    <w:rsid w:val="000628DF"/>
    <w:rsid w:val="00062C66"/>
    <w:rsid w:val="000635F4"/>
    <w:rsid w:val="00063804"/>
    <w:rsid w:val="000645AC"/>
    <w:rsid w:val="00065587"/>
    <w:rsid w:val="0006579A"/>
    <w:rsid w:val="0006584F"/>
    <w:rsid w:val="00065DF3"/>
    <w:rsid w:val="000663B1"/>
    <w:rsid w:val="00066B71"/>
    <w:rsid w:val="0006749E"/>
    <w:rsid w:val="00067708"/>
    <w:rsid w:val="0007159E"/>
    <w:rsid w:val="000722AD"/>
    <w:rsid w:val="000723F8"/>
    <w:rsid w:val="000724B0"/>
    <w:rsid w:val="0007440C"/>
    <w:rsid w:val="00076BA2"/>
    <w:rsid w:val="00076C50"/>
    <w:rsid w:val="000778EB"/>
    <w:rsid w:val="0008258C"/>
    <w:rsid w:val="00085C5A"/>
    <w:rsid w:val="00087C98"/>
    <w:rsid w:val="0009084E"/>
    <w:rsid w:val="00092B76"/>
    <w:rsid w:val="00093004"/>
    <w:rsid w:val="000933E2"/>
    <w:rsid w:val="00093768"/>
    <w:rsid w:val="00093D66"/>
    <w:rsid w:val="000941A0"/>
    <w:rsid w:val="00094A42"/>
    <w:rsid w:val="000952C1"/>
    <w:rsid w:val="00096A02"/>
    <w:rsid w:val="000976BF"/>
    <w:rsid w:val="000A0874"/>
    <w:rsid w:val="000A0946"/>
    <w:rsid w:val="000A1DFC"/>
    <w:rsid w:val="000A23DB"/>
    <w:rsid w:val="000A3885"/>
    <w:rsid w:val="000A5EA8"/>
    <w:rsid w:val="000A60C2"/>
    <w:rsid w:val="000A6966"/>
    <w:rsid w:val="000A7273"/>
    <w:rsid w:val="000AD0BA"/>
    <w:rsid w:val="000B01B0"/>
    <w:rsid w:val="000B2DD5"/>
    <w:rsid w:val="000B4A7E"/>
    <w:rsid w:val="000B4D85"/>
    <w:rsid w:val="000B5A5C"/>
    <w:rsid w:val="000B5DB9"/>
    <w:rsid w:val="000B6C63"/>
    <w:rsid w:val="000B79AB"/>
    <w:rsid w:val="000C05A0"/>
    <w:rsid w:val="000C1840"/>
    <w:rsid w:val="000C2396"/>
    <w:rsid w:val="000C3C54"/>
    <w:rsid w:val="000C4092"/>
    <w:rsid w:val="000C5F3A"/>
    <w:rsid w:val="000C65D1"/>
    <w:rsid w:val="000C71B9"/>
    <w:rsid w:val="000D08DD"/>
    <w:rsid w:val="000D2121"/>
    <w:rsid w:val="000D2453"/>
    <w:rsid w:val="000D2ABA"/>
    <w:rsid w:val="000D32E5"/>
    <w:rsid w:val="000D3454"/>
    <w:rsid w:val="000D3C6B"/>
    <w:rsid w:val="000D45D5"/>
    <w:rsid w:val="000D46FB"/>
    <w:rsid w:val="000D4E43"/>
    <w:rsid w:val="000D522E"/>
    <w:rsid w:val="000D5BC4"/>
    <w:rsid w:val="000D653D"/>
    <w:rsid w:val="000D786F"/>
    <w:rsid w:val="000E0191"/>
    <w:rsid w:val="000E01A6"/>
    <w:rsid w:val="000E1694"/>
    <w:rsid w:val="000E2C78"/>
    <w:rsid w:val="000E3B1A"/>
    <w:rsid w:val="000E4FB8"/>
    <w:rsid w:val="000E5A61"/>
    <w:rsid w:val="000F0099"/>
    <w:rsid w:val="000F03B2"/>
    <w:rsid w:val="000F0F40"/>
    <w:rsid w:val="000F15D1"/>
    <w:rsid w:val="000F1950"/>
    <w:rsid w:val="000F1B73"/>
    <w:rsid w:val="000F21FD"/>
    <w:rsid w:val="000F2776"/>
    <w:rsid w:val="000F2D5C"/>
    <w:rsid w:val="000F32E9"/>
    <w:rsid w:val="000F34AC"/>
    <w:rsid w:val="000F36B7"/>
    <w:rsid w:val="000F5A2B"/>
    <w:rsid w:val="000F5FF0"/>
    <w:rsid w:val="000F6EC5"/>
    <w:rsid w:val="000F7563"/>
    <w:rsid w:val="00100F46"/>
    <w:rsid w:val="00104189"/>
    <w:rsid w:val="00104443"/>
    <w:rsid w:val="00106B7E"/>
    <w:rsid w:val="001073B3"/>
    <w:rsid w:val="00107AC0"/>
    <w:rsid w:val="00107DCB"/>
    <w:rsid w:val="0011213E"/>
    <w:rsid w:val="00112456"/>
    <w:rsid w:val="00112965"/>
    <w:rsid w:val="001134DD"/>
    <w:rsid w:val="00113BB7"/>
    <w:rsid w:val="001148C7"/>
    <w:rsid w:val="00114D70"/>
    <w:rsid w:val="00116BC2"/>
    <w:rsid w:val="0012061E"/>
    <w:rsid w:val="00120C6A"/>
    <w:rsid w:val="0012189B"/>
    <w:rsid w:val="001228FF"/>
    <w:rsid w:val="00124990"/>
    <w:rsid w:val="0013058E"/>
    <w:rsid w:val="001314A7"/>
    <w:rsid w:val="001316B4"/>
    <w:rsid w:val="001321CF"/>
    <w:rsid w:val="001322E3"/>
    <w:rsid w:val="00132BA6"/>
    <w:rsid w:val="00132C94"/>
    <w:rsid w:val="00133253"/>
    <w:rsid w:val="0013332E"/>
    <w:rsid w:val="00134B1A"/>
    <w:rsid w:val="00135274"/>
    <w:rsid w:val="001360B3"/>
    <w:rsid w:val="00136288"/>
    <w:rsid w:val="00136545"/>
    <w:rsid w:val="001376BC"/>
    <w:rsid w:val="0013770F"/>
    <w:rsid w:val="00141EBD"/>
    <w:rsid w:val="00143305"/>
    <w:rsid w:val="00143B83"/>
    <w:rsid w:val="001443EB"/>
    <w:rsid w:val="00145167"/>
    <w:rsid w:val="00145379"/>
    <w:rsid w:val="00145864"/>
    <w:rsid w:val="001461E9"/>
    <w:rsid w:val="001463BF"/>
    <w:rsid w:val="00146FFC"/>
    <w:rsid w:val="00150CEA"/>
    <w:rsid w:val="00150D72"/>
    <w:rsid w:val="00151738"/>
    <w:rsid w:val="0015380E"/>
    <w:rsid w:val="001539E7"/>
    <w:rsid w:val="00154398"/>
    <w:rsid w:val="00155B13"/>
    <w:rsid w:val="00156127"/>
    <w:rsid w:val="00156B17"/>
    <w:rsid w:val="00157176"/>
    <w:rsid w:val="001572AD"/>
    <w:rsid w:val="00157528"/>
    <w:rsid w:val="001603C6"/>
    <w:rsid w:val="00160D5A"/>
    <w:rsid w:val="00160DDC"/>
    <w:rsid w:val="001613CC"/>
    <w:rsid w:val="001613D5"/>
    <w:rsid w:val="00162CCA"/>
    <w:rsid w:val="0016316B"/>
    <w:rsid w:val="00163D66"/>
    <w:rsid w:val="00163E4A"/>
    <w:rsid w:val="00164EED"/>
    <w:rsid w:val="001652D2"/>
    <w:rsid w:val="0016569F"/>
    <w:rsid w:val="00166163"/>
    <w:rsid w:val="00170869"/>
    <w:rsid w:val="001710C5"/>
    <w:rsid w:val="0017160F"/>
    <w:rsid w:val="0017163E"/>
    <w:rsid w:val="00172D60"/>
    <w:rsid w:val="00173512"/>
    <w:rsid w:val="00173AEE"/>
    <w:rsid w:val="00177FA9"/>
    <w:rsid w:val="001810AC"/>
    <w:rsid w:val="00181203"/>
    <w:rsid w:val="00181B5D"/>
    <w:rsid w:val="001823A9"/>
    <w:rsid w:val="001825A5"/>
    <w:rsid w:val="001825AD"/>
    <w:rsid w:val="00184CBB"/>
    <w:rsid w:val="001853DC"/>
    <w:rsid w:val="00187D32"/>
    <w:rsid w:val="00187D34"/>
    <w:rsid w:val="00190190"/>
    <w:rsid w:val="00191163"/>
    <w:rsid w:val="0019193C"/>
    <w:rsid w:val="00193A4B"/>
    <w:rsid w:val="00194681"/>
    <w:rsid w:val="001951BF"/>
    <w:rsid w:val="0019780B"/>
    <w:rsid w:val="001978B2"/>
    <w:rsid w:val="001A1AC0"/>
    <w:rsid w:val="001A2929"/>
    <w:rsid w:val="001A2C3E"/>
    <w:rsid w:val="001A2F16"/>
    <w:rsid w:val="001A4377"/>
    <w:rsid w:val="001A5B58"/>
    <w:rsid w:val="001A5BF8"/>
    <w:rsid w:val="001A5CEA"/>
    <w:rsid w:val="001A6285"/>
    <w:rsid w:val="001A7A2D"/>
    <w:rsid w:val="001B330F"/>
    <w:rsid w:val="001B3559"/>
    <w:rsid w:val="001B3852"/>
    <w:rsid w:val="001B3C85"/>
    <w:rsid w:val="001B3F94"/>
    <w:rsid w:val="001B4993"/>
    <w:rsid w:val="001B49DB"/>
    <w:rsid w:val="001B5AE0"/>
    <w:rsid w:val="001B68EF"/>
    <w:rsid w:val="001B6A0E"/>
    <w:rsid w:val="001B6C09"/>
    <w:rsid w:val="001B7F55"/>
    <w:rsid w:val="001C1764"/>
    <w:rsid w:val="001C1C21"/>
    <w:rsid w:val="001C261A"/>
    <w:rsid w:val="001C269F"/>
    <w:rsid w:val="001C2810"/>
    <w:rsid w:val="001C2C0C"/>
    <w:rsid w:val="001C2DA1"/>
    <w:rsid w:val="001C48D1"/>
    <w:rsid w:val="001C4D5C"/>
    <w:rsid w:val="001C4F41"/>
    <w:rsid w:val="001C5605"/>
    <w:rsid w:val="001CFCE3"/>
    <w:rsid w:val="001D113E"/>
    <w:rsid w:val="001D2026"/>
    <w:rsid w:val="001D2311"/>
    <w:rsid w:val="001D3AE7"/>
    <w:rsid w:val="001D466D"/>
    <w:rsid w:val="001D474C"/>
    <w:rsid w:val="001D5157"/>
    <w:rsid w:val="001D592A"/>
    <w:rsid w:val="001D66EF"/>
    <w:rsid w:val="001D7BC7"/>
    <w:rsid w:val="001E1B41"/>
    <w:rsid w:val="001E2F68"/>
    <w:rsid w:val="001E31E2"/>
    <w:rsid w:val="001E4AFF"/>
    <w:rsid w:val="001E4EB2"/>
    <w:rsid w:val="001E676E"/>
    <w:rsid w:val="001E69D3"/>
    <w:rsid w:val="001F1189"/>
    <w:rsid w:val="001F1F1F"/>
    <w:rsid w:val="001F3214"/>
    <w:rsid w:val="001F3DE4"/>
    <w:rsid w:val="001F434E"/>
    <w:rsid w:val="001F504F"/>
    <w:rsid w:val="001F6539"/>
    <w:rsid w:val="001F7B65"/>
    <w:rsid w:val="002055D2"/>
    <w:rsid w:val="002065DD"/>
    <w:rsid w:val="0020669D"/>
    <w:rsid w:val="0020741F"/>
    <w:rsid w:val="002076BB"/>
    <w:rsid w:val="002078B6"/>
    <w:rsid w:val="00207B6E"/>
    <w:rsid w:val="0021017E"/>
    <w:rsid w:val="002104CA"/>
    <w:rsid w:val="00210A99"/>
    <w:rsid w:val="0021152A"/>
    <w:rsid w:val="00211CAE"/>
    <w:rsid w:val="0021264F"/>
    <w:rsid w:val="002139B8"/>
    <w:rsid w:val="00215BD0"/>
    <w:rsid w:val="00217423"/>
    <w:rsid w:val="0022086A"/>
    <w:rsid w:val="00221F83"/>
    <w:rsid w:val="00223C49"/>
    <w:rsid w:val="00224C7A"/>
    <w:rsid w:val="0022625A"/>
    <w:rsid w:val="00226270"/>
    <w:rsid w:val="00227613"/>
    <w:rsid w:val="0023225D"/>
    <w:rsid w:val="002341D6"/>
    <w:rsid w:val="0023559F"/>
    <w:rsid w:val="00237199"/>
    <w:rsid w:val="00237E0F"/>
    <w:rsid w:val="00240A29"/>
    <w:rsid w:val="00241452"/>
    <w:rsid w:val="002441FF"/>
    <w:rsid w:val="00244EE5"/>
    <w:rsid w:val="00245CDA"/>
    <w:rsid w:val="002462FA"/>
    <w:rsid w:val="002466A7"/>
    <w:rsid w:val="00247C5A"/>
    <w:rsid w:val="00247E0A"/>
    <w:rsid w:val="0025047B"/>
    <w:rsid w:val="002504E9"/>
    <w:rsid w:val="0025119E"/>
    <w:rsid w:val="002511A5"/>
    <w:rsid w:val="00251BE2"/>
    <w:rsid w:val="0025245D"/>
    <w:rsid w:val="0025318B"/>
    <w:rsid w:val="002532C1"/>
    <w:rsid w:val="00253C94"/>
    <w:rsid w:val="00253D73"/>
    <w:rsid w:val="00254871"/>
    <w:rsid w:val="002548E6"/>
    <w:rsid w:val="00254F40"/>
    <w:rsid w:val="00255B11"/>
    <w:rsid w:val="002561A9"/>
    <w:rsid w:val="0025636A"/>
    <w:rsid w:val="00256489"/>
    <w:rsid w:val="00257FEA"/>
    <w:rsid w:val="0026064E"/>
    <w:rsid w:val="0026087A"/>
    <w:rsid w:val="00262584"/>
    <w:rsid w:val="00263518"/>
    <w:rsid w:val="00264561"/>
    <w:rsid w:val="00265575"/>
    <w:rsid w:val="002672B6"/>
    <w:rsid w:val="002709DF"/>
    <w:rsid w:val="002709FA"/>
    <w:rsid w:val="00270B6A"/>
    <w:rsid w:val="00270D64"/>
    <w:rsid w:val="002724EF"/>
    <w:rsid w:val="0027479D"/>
    <w:rsid w:val="0027599D"/>
    <w:rsid w:val="0028058C"/>
    <w:rsid w:val="002827BC"/>
    <w:rsid w:val="002839C9"/>
    <w:rsid w:val="00284060"/>
    <w:rsid w:val="00284F0A"/>
    <w:rsid w:val="00285A4C"/>
    <w:rsid w:val="00285C56"/>
    <w:rsid w:val="00286DE8"/>
    <w:rsid w:val="002877B7"/>
    <w:rsid w:val="00290CE2"/>
    <w:rsid w:val="0029224F"/>
    <w:rsid w:val="00292BFA"/>
    <w:rsid w:val="002935EF"/>
    <w:rsid w:val="002937E4"/>
    <w:rsid w:val="00295933"/>
    <w:rsid w:val="002959D1"/>
    <w:rsid w:val="00295A23"/>
    <w:rsid w:val="00295B21"/>
    <w:rsid w:val="00295BC4"/>
    <w:rsid w:val="00295EAE"/>
    <w:rsid w:val="0029633D"/>
    <w:rsid w:val="002A2426"/>
    <w:rsid w:val="002A50B8"/>
    <w:rsid w:val="002A555F"/>
    <w:rsid w:val="002A5E20"/>
    <w:rsid w:val="002A6240"/>
    <w:rsid w:val="002A703B"/>
    <w:rsid w:val="002ABAF4"/>
    <w:rsid w:val="002B09F7"/>
    <w:rsid w:val="002B1061"/>
    <w:rsid w:val="002B14F2"/>
    <w:rsid w:val="002B1F24"/>
    <w:rsid w:val="002B5B79"/>
    <w:rsid w:val="002B7196"/>
    <w:rsid w:val="002B7625"/>
    <w:rsid w:val="002B7DEC"/>
    <w:rsid w:val="002C0118"/>
    <w:rsid w:val="002C141A"/>
    <w:rsid w:val="002C1900"/>
    <w:rsid w:val="002C2D53"/>
    <w:rsid w:val="002C3444"/>
    <w:rsid w:val="002C39CC"/>
    <w:rsid w:val="002C4169"/>
    <w:rsid w:val="002C5198"/>
    <w:rsid w:val="002C5423"/>
    <w:rsid w:val="002C5CBF"/>
    <w:rsid w:val="002C679B"/>
    <w:rsid w:val="002C6C8E"/>
    <w:rsid w:val="002D0617"/>
    <w:rsid w:val="002D076A"/>
    <w:rsid w:val="002D26C3"/>
    <w:rsid w:val="002D38B7"/>
    <w:rsid w:val="002D413E"/>
    <w:rsid w:val="002D4374"/>
    <w:rsid w:val="002D5914"/>
    <w:rsid w:val="002D5A0B"/>
    <w:rsid w:val="002D6BBC"/>
    <w:rsid w:val="002D7C54"/>
    <w:rsid w:val="002D7F8E"/>
    <w:rsid w:val="002E2DE2"/>
    <w:rsid w:val="002E47F9"/>
    <w:rsid w:val="002E5246"/>
    <w:rsid w:val="002E5389"/>
    <w:rsid w:val="002E5AA9"/>
    <w:rsid w:val="002E66E8"/>
    <w:rsid w:val="002E6EBD"/>
    <w:rsid w:val="002E7A1A"/>
    <w:rsid w:val="002E7FEB"/>
    <w:rsid w:val="002F02CB"/>
    <w:rsid w:val="002F0DF8"/>
    <w:rsid w:val="002F1DAA"/>
    <w:rsid w:val="002F26CB"/>
    <w:rsid w:val="002F2B34"/>
    <w:rsid w:val="002F6171"/>
    <w:rsid w:val="002F617E"/>
    <w:rsid w:val="002F77DF"/>
    <w:rsid w:val="00300367"/>
    <w:rsid w:val="003006BF"/>
    <w:rsid w:val="00300890"/>
    <w:rsid w:val="00301439"/>
    <w:rsid w:val="00301599"/>
    <w:rsid w:val="00301ECA"/>
    <w:rsid w:val="00302E45"/>
    <w:rsid w:val="00303E5A"/>
    <w:rsid w:val="00303F69"/>
    <w:rsid w:val="003061E4"/>
    <w:rsid w:val="00306B10"/>
    <w:rsid w:val="00307289"/>
    <w:rsid w:val="0030737C"/>
    <w:rsid w:val="00311A0F"/>
    <w:rsid w:val="00315BD8"/>
    <w:rsid w:val="00315E47"/>
    <w:rsid w:val="00316A2E"/>
    <w:rsid w:val="00316C9D"/>
    <w:rsid w:val="00316D89"/>
    <w:rsid w:val="003177AE"/>
    <w:rsid w:val="00320F28"/>
    <w:rsid w:val="00321CE6"/>
    <w:rsid w:val="00321ED6"/>
    <w:rsid w:val="0032232E"/>
    <w:rsid w:val="00322733"/>
    <w:rsid w:val="003228B8"/>
    <w:rsid w:val="00322CAC"/>
    <w:rsid w:val="00323268"/>
    <w:rsid w:val="00323510"/>
    <w:rsid w:val="003236CC"/>
    <w:rsid w:val="003242F0"/>
    <w:rsid w:val="00324596"/>
    <w:rsid w:val="00324C59"/>
    <w:rsid w:val="003254A3"/>
    <w:rsid w:val="00325674"/>
    <w:rsid w:val="003257BD"/>
    <w:rsid w:val="00325865"/>
    <w:rsid w:val="0032782C"/>
    <w:rsid w:val="0032795C"/>
    <w:rsid w:val="00327C98"/>
    <w:rsid w:val="00330ABE"/>
    <w:rsid w:val="00330F47"/>
    <w:rsid w:val="00332DE6"/>
    <w:rsid w:val="0033315F"/>
    <w:rsid w:val="00333821"/>
    <w:rsid w:val="00333A5A"/>
    <w:rsid w:val="00333B4C"/>
    <w:rsid w:val="00336319"/>
    <w:rsid w:val="0033651E"/>
    <w:rsid w:val="003367FE"/>
    <w:rsid w:val="00337623"/>
    <w:rsid w:val="00337A33"/>
    <w:rsid w:val="00340691"/>
    <w:rsid w:val="00340A58"/>
    <w:rsid w:val="003413A7"/>
    <w:rsid w:val="00341CC5"/>
    <w:rsid w:val="00341F57"/>
    <w:rsid w:val="00343076"/>
    <w:rsid w:val="003430A0"/>
    <w:rsid w:val="003444DD"/>
    <w:rsid w:val="00344AEC"/>
    <w:rsid w:val="00344DE2"/>
    <w:rsid w:val="00345256"/>
    <w:rsid w:val="00345950"/>
    <w:rsid w:val="00345A16"/>
    <w:rsid w:val="003460F7"/>
    <w:rsid w:val="0034613E"/>
    <w:rsid w:val="0034D0A8"/>
    <w:rsid w:val="003500D3"/>
    <w:rsid w:val="00352F35"/>
    <w:rsid w:val="00353B0A"/>
    <w:rsid w:val="00354191"/>
    <w:rsid w:val="00354C29"/>
    <w:rsid w:val="00354E65"/>
    <w:rsid w:val="00355038"/>
    <w:rsid w:val="00360F1A"/>
    <w:rsid w:val="0036128A"/>
    <w:rsid w:val="00361C93"/>
    <w:rsid w:val="003621BF"/>
    <w:rsid w:val="00362BFB"/>
    <w:rsid w:val="003630A1"/>
    <w:rsid w:val="003643DF"/>
    <w:rsid w:val="003659F9"/>
    <w:rsid w:val="00365ABD"/>
    <w:rsid w:val="00370629"/>
    <w:rsid w:val="0037067A"/>
    <w:rsid w:val="003714C5"/>
    <w:rsid w:val="00371E7C"/>
    <w:rsid w:val="00372E26"/>
    <w:rsid w:val="00373B10"/>
    <w:rsid w:val="00374181"/>
    <w:rsid w:val="0037479C"/>
    <w:rsid w:val="0037637A"/>
    <w:rsid w:val="003776F8"/>
    <w:rsid w:val="00377BB2"/>
    <w:rsid w:val="00377CB3"/>
    <w:rsid w:val="0038074B"/>
    <w:rsid w:val="00381005"/>
    <w:rsid w:val="00381FC4"/>
    <w:rsid w:val="00382D94"/>
    <w:rsid w:val="00383B6B"/>
    <w:rsid w:val="00383E00"/>
    <w:rsid w:val="003842D3"/>
    <w:rsid w:val="00384EFD"/>
    <w:rsid w:val="0038623D"/>
    <w:rsid w:val="00386DFD"/>
    <w:rsid w:val="00386F8C"/>
    <w:rsid w:val="00387644"/>
    <w:rsid w:val="00387E61"/>
    <w:rsid w:val="00390DB8"/>
    <w:rsid w:val="00390DBD"/>
    <w:rsid w:val="00391214"/>
    <w:rsid w:val="00391E53"/>
    <w:rsid w:val="0039239C"/>
    <w:rsid w:val="0039263F"/>
    <w:rsid w:val="003928E3"/>
    <w:rsid w:val="00392DB2"/>
    <w:rsid w:val="00393A11"/>
    <w:rsid w:val="0039436D"/>
    <w:rsid w:val="003962C6"/>
    <w:rsid w:val="00396B4D"/>
    <w:rsid w:val="003A0C42"/>
    <w:rsid w:val="003A14D7"/>
    <w:rsid w:val="003A2F98"/>
    <w:rsid w:val="003A3822"/>
    <w:rsid w:val="003A38F0"/>
    <w:rsid w:val="003A3E50"/>
    <w:rsid w:val="003A4267"/>
    <w:rsid w:val="003A555D"/>
    <w:rsid w:val="003A646D"/>
    <w:rsid w:val="003A65F7"/>
    <w:rsid w:val="003A7980"/>
    <w:rsid w:val="003A7B91"/>
    <w:rsid w:val="003B06FE"/>
    <w:rsid w:val="003B094B"/>
    <w:rsid w:val="003B0A43"/>
    <w:rsid w:val="003B2F3D"/>
    <w:rsid w:val="003B3F42"/>
    <w:rsid w:val="003B46C9"/>
    <w:rsid w:val="003B4B95"/>
    <w:rsid w:val="003B5908"/>
    <w:rsid w:val="003B6785"/>
    <w:rsid w:val="003B67E5"/>
    <w:rsid w:val="003B7180"/>
    <w:rsid w:val="003C0246"/>
    <w:rsid w:val="003C152A"/>
    <w:rsid w:val="003C1E3A"/>
    <w:rsid w:val="003C3EAE"/>
    <w:rsid w:val="003C4344"/>
    <w:rsid w:val="003C43E7"/>
    <w:rsid w:val="003C4461"/>
    <w:rsid w:val="003C48A5"/>
    <w:rsid w:val="003C48B3"/>
    <w:rsid w:val="003C5004"/>
    <w:rsid w:val="003C5582"/>
    <w:rsid w:val="003C5A9D"/>
    <w:rsid w:val="003C5FFB"/>
    <w:rsid w:val="003C653A"/>
    <w:rsid w:val="003C66BF"/>
    <w:rsid w:val="003C6759"/>
    <w:rsid w:val="003C67C3"/>
    <w:rsid w:val="003C6E0A"/>
    <w:rsid w:val="003C7019"/>
    <w:rsid w:val="003D1795"/>
    <w:rsid w:val="003D3683"/>
    <w:rsid w:val="003D39F0"/>
    <w:rsid w:val="003D3B05"/>
    <w:rsid w:val="003D5524"/>
    <w:rsid w:val="003D6D06"/>
    <w:rsid w:val="003E04CA"/>
    <w:rsid w:val="003E0B4D"/>
    <w:rsid w:val="003E26F6"/>
    <w:rsid w:val="003E2D5E"/>
    <w:rsid w:val="003E46B0"/>
    <w:rsid w:val="003E50B9"/>
    <w:rsid w:val="003E6FDD"/>
    <w:rsid w:val="003E77DE"/>
    <w:rsid w:val="003E7815"/>
    <w:rsid w:val="003E78FD"/>
    <w:rsid w:val="003F0CA1"/>
    <w:rsid w:val="003F19E0"/>
    <w:rsid w:val="003F1E56"/>
    <w:rsid w:val="003F2E12"/>
    <w:rsid w:val="003F2EDF"/>
    <w:rsid w:val="003F335F"/>
    <w:rsid w:val="003F3AC0"/>
    <w:rsid w:val="003F3C5A"/>
    <w:rsid w:val="003F529A"/>
    <w:rsid w:val="003F5E7F"/>
    <w:rsid w:val="003F6CBE"/>
    <w:rsid w:val="003F75FF"/>
    <w:rsid w:val="003F76ED"/>
    <w:rsid w:val="003F7A65"/>
    <w:rsid w:val="00401F5A"/>
    <w:rsid w:val="00402230"/>
    <w:rsid w:val="00402247"/>
    <w:rsid w:val="00403F49"/>
    <w:rsid w:val="00404178"/>
    <w:rsid w:val="004056F2"/>
    <w:rsid w:val="00405CA7"/>
    <w:rsid w:val="00405F50"/>
    <w:rsid w:val="004075B4"/>
    <w:rsid w:val="004075E9"/>
    <w:rsid w:val="00407FC4"/>
    <w:rsid w:val="004125B5"/>
    <w:rsid w:val="0041323A"/>
    <w:rsid w:val="004134FD"/>
    <w:rsid w:val="00413E04"/>
    <w:rsid w:val="00414934"/>
    <w:rsid w:val="00416845"/>
    <w:rsid w:val="004168E0"/>
    <w:rsid w:val="0041BB5C"/>
    <w:rsid w:val="00420342"/>
    <w:rsid w:val="004205BF"/>
    <w:rsid w:val="00420714"/>
    <w:rsid w:val="00420B48"/>
    <w:rsid w:val="00421010"/>
    <w:rsid w:val="004215D9"/>
    <w:rsid w:val="00422F48"/>
    <w:rsid w:val="004244F6"/>
    <w:rsid w:val="00425777"/>
    <w:rsid w:val="0042695F"/>
    <w:rsid w:val="00426D7E"/>
    <w:rsid w:val="004303F9"/>
    <w:rsid w:val="00430AD1"/>
    <w:rsid w:val="004321A0"/>
    <w:rsid w:val="0043267F"/>
    <w:rsid w:val="0043286B"/>
    <w:rsid w:val="004335E4"/>
    <w:rsid w:val="00433ABD"/>
    <w:rsid w:val="00434899"/>
    <w:rsid w:val="00434E9D"/>
    <w:rsid w:val="004355BB"/>
    <w:rsid w:val="0043572E"/>
    <w:rsid w:val="004362D0"/>
    <w:rsid w:val="00436CAC"/>
    <w:rsid w:val="004375E0"/>
    <w:rsid w:val="00440291"/>
    <w:rsid w:val="00441B5A"/>
    <w:rsid w:val="00442065"/>
    <w:rsid w:val="00442D21"/>
    <w:rsid w:val="004432C6"/>
    <w:rsid w:val="00443761"/>
    <w:rsid w:val="00443A51"/>
    <w:rsid w:val="00443FE0"/>
    <w:rsid w:val="00444077"/>
    <w:rsid w:val="00444B79"/>
    <w:rsid w:val="00444C30"/>
    <w:rsid w:val="00444E2B"/>
    <w:rsid w:val="0044797D"/>
    <w:rsid w:val="004507F9"/>
    <w:rsid w:val="00450A3A"/>
    <w:rsid w:val="00450AFA"/>
    <w:rsid w:val="00451202"/>
    <w:rsid w:val="00451D82"/>
    <w:rsid w:val="004523F6"/>
    <w:rsid w:val="004539C7"/>
    <w:rsid w:val="00453F21"/>
    <w:rsid w:val="00455FC6"/>
    <w:rsid w:val="004562BC"/>
    <w:rsid w:val="0045696B"/>
    <w:rsid w:val="00456AFA"/>
    <w:rsid w:val="00461D4A"/>
    <w:rsid w:val="004629B4"/>
    <w:rsid w:val="00464E4D"/>
    <w:rsid w:val="00464EDA"/>
    <w:rsid w:val="0046668E"/>
    <w:rsid w:val="00467085"/>
    <w:rsid w:val="00471A59"/>
    <w:rsid w:val="00472005"/>
    <w:rsid w:val="00472404"/>
    <w:rsid w:val="0047293F"/>
    <w:rsid w:val="00472F88"/>
    <w:rsid w:val="0047426A"/>
    <w:rsid w:val="00475023"/>
    <w:rsid w:val="00475CC9"/>
    <w:rsid w:val="004760B4"/>
    <w:rsid w:val="004767E5"/>
    <w:rsid w:val="00476E3B"/>
    <w:rsid w:val="00480D09"/>
    <w:rsid w:val="004811C9"/>
    <w:rsid w:val="0048279F"/>
    <w:rsid w:val="00483883"/>
    <w:rsid w:val="0048512D"/>
    <w:rsid w:val="00485505"/>
    <w:rsid w:val="00486DBC"/>
    <w:rsid w:val="0048718C"/>
    <w:rsid w:val="004877BA"/>
    <w:rsid w:val="00490C51"/>
    <w:rsid w:val="00491107"/>
    <w:rsid w:val="004915A5"/>
    <w:rsid w:val="004923DF"/>
    <w:rsid w:val="00492F5E"/>
    <w:rsid w:val="004932E0"/>
    <w:rsid w:val="0049465B"/>
    <w:rsid w:val="00495911"/>
    <w:rsid w:val="004A00E4"/>
    <w:rsid w:val="004A0472"/>
    <w:rsid w:val="004A094C"/>
    <w:rsid w:val="004A0A21"/>
    <w:rsid w:val="004A2068"/>
    <w:rsid w:val="004A2287"/>
    <w:rsid w:val="004A346F"/>
    <w:rsid w:val="004A43ED"/>
    <w:rsid w:val="004A4851"/>
    <w:rsid w:val="004A5C1B"/>
    <w:rsid w:val="004A6AF1"/>
    <w:rsid w:val="004A7C53"/>
    <w:rsid w:val="004B0441"/>
    <w:rsid w:val="004B0469"/>
    <w:rsid w:val="004B0C4B"/>
    <w:rsid w:val="004B10A4"/>
    <w:rsid w:val="004B281D"/>
    <w:rsid w:val="004B2FDA"/>
    <w:rsid w:val="004B3938"/>
    <w:rsid w:val="004B39AF"/>
    <w:rsid w:val="004B42B1"/>
    <w:rsid w:val="004B5ABC"/>
    <w:rsid w:val="004B6B44"/>
    <w:rsid w:val="004B7A93"/>
    <w:rsid w:val="004C02ED"/>
    <w:rsid w:val="004C390C"/>
    <w:rsid w:val="004C48D4"/>
    <w:rsid w:val="004C4F2B"/>
    <w:rsid w:val="004C5084"/>
    <w:rsid w:val="004C5453"/>
    <w:rsid w:val="004C5FE5"/>
    <w:rsid w:val="004C64DB"/>
    <w:rsid w:val="004C6850"/>
    <w:rsid w:val="004C7143"/>
    <w:rsid w:val="004C7BF5"/>
    <w:rsid w:val="004C7C74"/>
    <w:rsid w:val="004D0232"/>
    <w:rsid w:val="004D0901"/>
    <w:rsid w:val="004D17FD"/>
    <w:rsid w:val="004D3C8F"/>
    <w:rsid w:val="004D463D"/>
    <w:rsid w:val="004D4D71"/>
    <w:rsid w:val="004D6D48"/>
    <w:rsid w:val="004D752D"/>
    <w:rsid w:val="004D76E9"/>
    <w:rsid w:val="004E216A"/>
    <w:rsid w:val="004E2A8D"/>
    <w:rsid w:val="004E5BC6"/>
    <w:rsid w:val="004E766F"/>
    <w:rsid w:val="004E7B61"/>
    <w:rsid w:val="004E7B97"/>
    <w:rsid w:val="004E7C80"/>
    <w:rsid w:val="004F1164"/>
    <w:rsid w:val="004F2EC3"/>
    <w:rsid w:val="004F3514"/>
    <w:rsid w:val="004F47A3"/>
    <w:rsid w:val="004F493C"/>
    <w:rsid w:val="004F5B96"/>
    <w:rsid w:val="00500505"/>
    <w:rsid w:val="005022AE"/>
    <w:rsid w:val="00503EFB"/>
    <w:rsid w:val="0050569A"/>
    <w:rsid w:val="00506FA1"/>
    <w:rsid w:val="0051006A"/>
    <w:rsid w:val="00510288"/>
    <w:rsid w:val="00511886"/>
    <w:rsid w:val="0051260E"/>
    <w:rsid w:val="00512CF7"/>
    <w:rsid w:val="005134BB"/>
    <w:rsid w:val="00514B39"/>
    <w:rsid w:val="00517D33"/>
    <w:rsid w:val="0052020E"/>
    <w:rsid w:val="00521270"/>
    <w:rsid w:val="00521889"/>
    <w:rsid w:val="00521A72"/>
    <w:rsid w:val="005233F5"/>
    <w:rsid w:val="0052344D"/>
    <w:rsid w:val="005238CA"/>
    <w:rsid w:val="00523946"/>
    <w:rsid w:val="005242E0"/>
    <w:rsid w:val="00526041"/>
    <w:rsid w:val="005265C9"/>
    <w:rsid w:val="00527605"/>
    <w:rsid w:val="00530C70"/>
    <w:rsid w:val="005320C5"/>
    <w:rsid w:val="00532537"/>
    <w:rsid w:val="00532B5E"/>
    <w:rsid w:val="00532BF6"/>
    <w:rsid w:val="005332C5"/>
    <w:rsid w:val="005352D3"/>
    <w:rsid w:val="0053566C"/>
    <w:rsid w:val="00535ED2"/>
    <w:rsid w:val="0053684E"/>
    <w:rsid w:val="00536C25"/>
    <w:rsid w:val="0053704E"/>
    <w:rsid w:val="00540454"/>
    <w:rsid w:val="005408B6"/>
    <w:rsid w:val="00540C09"/>
    <w:rsid w:val="00540C84"/>
    <w:rsid w:val="00541BB9"/>
    <w:rsid w:val="00541F1E"/>
    <w:rsid w:val="00542106"/>
    <w:rsid w:val="00542619"/>
    <w:rsid w:val="0054334A"/>
    <w:rsid w:val="00543D0F"/>
    <w:rsid w:val="00543D65"/>
    <w:rsid w:val="00543DAA"/>
    <w:rsid w:val="00545525"/>
    <w:rsid w:val="0055019A"/>
    <w:rsid w:val="00550A75"/>
    <w:rsid w:val="00550AB1"/>
    <w:rsid w:val="0055127C"/>
    <w:rsid w:val="00552A8C"/>
    <w:rsid w:val="00552A9F"/>
    <w:rsid w:val="00552BE7"/>
    <w:rsid w:val="00552EA3"/>
    <w:rsid w:val="005547B2"/>
    <w:rsid w:val="0055550D"/>
    <w:rsid w:val="005560A4"/>
    <w:rsid w:val="00556315"/>
    <w:rsid w:val="005563D6"/>
    <w:rsid w:val="00556503"/>
    <w:rsid w:val="00557D50"/>
    <w:rsid w:val="0056001F"/>
    <w:rsid w:val="00560134"/>
    <w:rsid w:val="005603A0"/>
    <w:rsid w:val="00560729"/>
    <w:rsid w:val="005613E4"/>
    <w:rsid w:val="0056244B"/>
    <w:rsid w:val="0056246F"/>
    <w:rsid w:val="00563636"/>
    <w:rsid w:val="00563697"/>
    <w:rsid w:val="00563F13"/>
    <w:rsid w:val="00565878"/>
    <w:rsid w:val="00566927"/>
    <w:rsid w:val="00566F22"/>
    <w:rsid w:val="00567477"/>
    <w:rsid w:val="0056791D"/>
    <w:rsid w:val="005705A9"/>
    <w:rsid w:val="005706A3"/>
    <w:rsid w:val="00570B18"/>
    <w:rsid w:val="00571A6D"/>
    <w:rsid w:val="00572E1F"/>
    <w:rsid w:val="00574EE9"/>
    <w:rsid w:val="00575266"/>
    <w:rsid w:val="0057553B"/>
    <w:rsid w:val="00575ED0"/>
    <w:rsid w:val="00576AEE"/>
    <w:rsid w:val="00577576"/>
    <w:rsid w:val="005846C5"/>
    <w:rsid w:val="00584A4B"/>
    <w:rsid w:val="00584B4A"/>
    <w:rsid w:val="005851FA"/>
    <w:rsid w:val="00586422"/>
    <w:rsid w:val="00586D3C"/>
    <w:rsid w:val="005870BA"/>
    <w:rsid w:val="0058714B"/>
    <w:rsid w:val="0058741F"/>
    <w:rsid w:val="00587DAA"/>
    <w:rsid w:val="00587EAE"/>
    <w:rsid w:val="0059085F"/>
    <w:rsid w:val="0059241F"/>
    <w:rsid w:val="0059276F"/>
    <w:rsid w:val="00593101"/>
    <w:rsid w:val="005945BD"/>
    <w:rsid w:val="0059472C"/>
    <w:rsid w:val="005964A1"/>
    <w:rsid w:val="005965A9"/>
    <w:rsid w:val="00596B4D"/>
    <w:rsid w:val="00596BEA"/>
    <w:rsid w:val="005977BF"/>
    <w:rsid w:val="005A024A"/>
    <w:rsid w:val="005A0553"/>
    <w:rsid w:val="005A0CF2"/>
    <w:rsid w:val="005A133F"/>
    <w:rsid w:val="005A1E64"/>
    <w:rsid w:val="005A329E"/>
    <w:rsid w:val="005A432D"/>
    <w:rsid w:val="005A4CFA"/>
    <w:rsid w:val="005A4D78"/>
    <w:rsid w:val="005A4FAD"/>
    <w:rsid w:val="005A59A2"/>
    <w:rsid w:val="005A7B17"/>
    <w:rsid w:val="005A7FFB"/>
    <w:rsid w:val="005B2491"/>
    <w:rsid w:val="005B35AB"/>
    <w:rsid w:val="005B4755"/>
    <w:rsid w:val="005B48EA"/>
    <w:rsid w:val="005B4FD0"/>
    <w:rsid w:val="005B4FFE"/>
    <w:rsid w:val="005B5777"/>
    <w:rsid w:val="005B6340"/>
    <w:rsid w:val="005B6DC9"/>
    <w:rsid w:val="005B6F88"/>
    <w:rsid w:val="005B75F1"/>
    <w:rsid w:val="005B7DD9"/>
    <w:rsid w:val="005C010C"/>
    <w:rsid w:val="005C0ED6"/>
    <w:rsid w:val="005C15D4"/>
    <w:rsid w:val="005C1804"/>
    <w:rsid w:val="005C3875"/>
    <w:rsid w:val="005C5F35"/>
    <w:rsid w:val="005C6C1B"/>
    <w:rsid w:val="005C6C55"/>
    <w:rsid w:val="005C7FE4"/>
    <w:rsid w:val="005D1DC6"/>
    <w:rsid w:val="005D4AD8"/>
    <w:rsid w:val="005D4FF3"/>
    <w:rsid w:val="005D5EFE"/>
    <w:rsid w:val="005D7028"/>
    <w:rsid w:val="005D7111"/>
    <w:rsid w:val="005D71D4"/>
    <w:rsid w:val="005D7286"/>
    <w:rsid w:val="005E0AF3"/>
    <w:rsid w:val="005E1126"/>
    <w:rsid w:val="005E180C"/>
    <w:rsid w:val="005E1A03"/>
    <w:rsid w:val="005E1A93"/>
    <w:rsid w:val="005E23CA"/>
    <w:rsid w:val="005E2789"/>
    <w:rsid w:val="005E4453"/>
    <w:rsid w:val="005E4F50"/>
    <w:rsid w:val="005E68BC"/>
    <w:rsid w:val="005E6C24"/>
    <w:rsid w:val="005E6E34"/>
    <w:rsid w:val="005E771F"/>
    <w:rsid w:val="005E78F8"/>
    <w:rsid w:val="005E7E28"/>
    <w:rsid w:val="005F0BA4"/>
    <w:rsid w:val="005F2196"/>
    <w:rsid w:val="005F223E"/>
    <w:rsid w:val="005F2C47"/>
    <w:rsid w:val="005F35D2"/>
    <w:rsid w:val="005F3FD8"/>
    <w:rsid w:val="005F41E1"/>
    <w:rsid w:val="005F4EF3"/>
    <w:rsid w:val="005F584C"/>
    <w:rsid w:val="005F59EB"/>
    <w:rsid w:val="005F5ABB"/>
    <w:rsid w:val="005F6178"/>
    <w:rsid w:val="005F641C"/>
    <w:rsid w:val="005F7648"/>
    <w:rsid w:val="00600C8D"/>
    <w:rsid w:val="00601BD3"/>
    <w:rsid w:val="006020AF"/>
    <w:rsid w:val="006032D9"/>
    <w:rsid w:val="00603611"/>
    <w:rsid w:val="00603661"/>
    <w:rsid w:val="0060427A"/>
    <w:rsid w:val="006059A8"/>
    <w:rsid w:val="00605B04"/>
    <w:rsid w:val="006071FC"/>
    <w:rsid w:val="00610025"/>
    <w:rsid w:val="006105BA"/>
    <w:rsid w:val="00610DAA"/>
    <w:rsid w:val="006117D6"/>
    <w:rsid w:val="00612E70"/>
    <w:rsid w:val="006134B3"/>
    <w:rsid w:val="00613BEE"/>
    <w:rsid w:val="006153D4"/>
    <w:rsid w:val="006211AA"/>
    <w:rsid w:val="0062257F"/>
    <w:rsid w:val="00622E81"/>
    <w:rsid w:val="00622E97"/>
    <w:rsid w:val="006233F8"/>
    <w:rsid w:val="00624708"/>
    <w:rsid w:val="00624989"/>
    <w:rsid w:val="00626045"/>
    <w:rsid w:val="006260F1"/>
    <w:rsid w:val="00626869"/>
    <w:rsid w:val="0063023F"/>
    <w:rsid w:val="00630EAC"/>
    <w:rsid w:val="00630FB6"/>
    <w:rsid w:val="0063104D"/>
    <w:rsid w:val="006310CF"/>
    <w:rsid w:val="006327DE"/>
    <w:rsid w:val="006338CE"/>
    <w:rsid w:val="00634B0F"/>
    <w:rsid w:val="00635DC0"/>
    <w:rsid w:val="0063725A"/>
    <w:rsid w:val="00637F43"/>
    <w:rsid w:val="00640146"/>
    <w:rsid w:val="006403C5"/>
    <w:rsid w:val="00640EF1"/>
    <w:rsid w:val="006416BB"/>
    <w:rsid w:val="006418E4"/>
    <w:rsid w:val="00641CC8"/>
    <w:rsid w:val="00642215"/>
    <w:rsid w:val="006427AB"/>
    <w:rsid w:val="006428CB"/>
    <w:rsid w:val="006441BB"/>
    <w:rsid w:val="00644888"/>
    <w:rsid w:val="00644D39"/>
    <w:rsid w:val="006452C2"/>
    <w:rsid w:val="00646742"/>
    <w:rsid w:val="006475AD"/>
    <w:rsid w:val="00650C8E"/>
    <w:rsid w:val="00651692"/>
    <w:rsid w:val="0065371C"/>
    <w:rsid w:val="00654478"/>
    <w:rsid w:val="00654F29"/>
    <w:rsid w:val="0065625E"/>
    <w:rsid w:val="0065682C"/>
    <w:rsid w:val="006574E2"/>
    <w:rsid w:val="006578DD"/>
    <w:rsid w:val="006610F3"/>
    <w:rsid w:val="006628F0"/>
    <w:rsid w:val="00663C75"/>
    <w:rsid w:val="006644CB"/>
    <w:rsid w:val="006649BA"/>
    <w:rsid w:val="00665432"/>
    <w:rsid w:val="006659A3"/>
    <w:rsid w:val="0066612F"/>
    <w:rsid w:val="0066617C"/>
    <w:rsid w:val="00666565"/>
    <w:rsid w:val="00666A2B"/>
    <w:rsid w:val="006671B5"/>
    <w:rsid w:val="0066795A"/>
    <w:rsid w:val="00670A6C"/>
    <w:rsid w:val="006725EC"/>
    <w:rsid w:val="00674F53"/>
    <w:rsid w:val="00674FF8"/>
    <w:rsid w:val="006752CB"/>
    <w:rsid w:val="00675704"/>
    <w:rsid w:val="00676620"/>
    <w:rsid w:val="0067699A"/>
    <w:rsid w:val="00677839"/>
    <w:rsid w:val="00677AA6"/>
    <w:rsid w:val="00680384"/>
    <w:rsid w:val="00680453"/>
    <w:rsid w:val="00680543"/>
    <w:rsid w:val="0068172F"/>
    <w:rsid w:val="00681D7A"/>
    <w:rsid w:val="00682648"/>
    <w:rsid w:val="00682AE3"/>
    <w:rsid w:val="00682CB8"/>
    <w:rsid w:val="0068324D"/>
    <w:rsid w:val="006837EA"/>
    <w:rsid w:val="00683B6D"/>
    <w:rsid w:val="0068695D"/>
    <w:rsid w:val="00686E18"/>
    <w:rsid w:val="00686FCD"/>
    <w:rsid w:val="00687D23"/>
    <w:rsid w:val="00687E73"/>
    <w:rsid w:val="00692463"/>
    <w:rsid w:val="00692E51"/>
    <w:rsid w:val="006959D1"/>
    <w:rsid w:val="00695B22"/>
    <w:rsid w:val="00695D55"/>
    <w:rsid w:val="0069606A"/>
    <w:rsid w:val="006963D6"/>
    <w:rsid w:val="00696DFC"/>
    <w:rsid w:val="00696DFE"/>
    <w:rsid w:val="00697173"/>
    <w:rsid w:val="00697A6F"/>
    <w:rsid w:val="00697E88"/>
    <w:rsid w:val="0069D873"/>
    <w:rsid w:val="006A064D"/>
    <w:rsid w:val="006A0B25"/>
    <w:rsid w:val="006A0E6E"/>
    <w:rsid w:val="006A142E"/>
    <w:rsid w:val="006A3896"/>
    <w:rsid w:val="006A38AE"/>
    <w:rsid w:val="006A3BD6"/>
    <w:rsid w:val="006A41A8"/>
    <w:rsid w:val="006A49A9"/>
    <w:rsid w:val="006A5116"/>
    <w:rsid w:val="006A528E"/>
    <w:rsid w:val="006A5466"/>
    <w:rsid w:val="006A54FB"/>
    <w:rsid w:val="006A6656"/>
    <w:rsid w:val="006A6980"/>
    <w:rsid w:val="006A7F65"/>
    <w:rsid w:val="006B1C14"/>
    <w:rsid w:val="006B2B21"/>
    <w:rsid w:val="006B2DB9"/>
    <w:rsid w:val="006B3D10"/>
    <w:rsid w:val="006B3E24"/>
    <w:rsid w:val="006B4F8C"/>
    <w:rsid w:val="006B56B3"/>
    <w:rsid w:val="006B5C1E"/>
    <w:rsid w:val="006B7DBE"/>
    <w:rsid w:val="006C0258"/>
    <w:rsid w:val="006C1350"/>
    <w:rsid w:val="006C14C6"/>
    <w:rsid w:val="006C2A4D"/>
    <w:rsid w:val="006C2D07"/>
    <w:rsid w:val="006C2E69"/>
    <w:rsid w:val="006C3907"/>
    <w:rsid w:val="006C462C"/>
    <w:rsid w:val="006C4E13"/>
    <w:rsid w:val="006C6392"/>
    <w:rsid w:val="006C75D6"/>
    <w:rsid w:val="006C7BB6"/>
    <w:rsid w:val="006D0733"/>
    <w:rsid w:val="006D135F"/>
    <w:rsid w:val="006D1946"/>
    <w:rsid w:val="006D25FC"/>
    <w:rsid w:val="006D2C0B"/>
    <w:rsid w:val="006D3B4F"/>
    <w:rsid w:val="006D3EBD"/>
    <w:rsid w:val="006D5140"/>
    <w:rsid w:val="006D59A3"/>
    <w:rsid w:val="006D6A46"/>
    <w:rsid w:val="006D6AA8"/>
    <w:rsid w:val="006D757E"/>
    <w:rsid w:val="006E001E"/>
    <w:rsid w:val="006E1B7E"/>
    <w:rsid w:val="006E1DF7"/>
    <w:rsid w:val="006E2850"/>
    <w:rsid w:val="006E2A70"/>
    <w:rsid w:val="006E2B88"/>
    <w:rsid w:val="006E304C"/>
    <w:rsid w:val="006E328F"/>
    <w:rsid w:val="006E331B"/>
    <w:rsid w:val="006E3A29"/>
    <w:rsid w:val="006E3DC9"/>
    <w:rsid w:val="006E4095"/>
    <w:rsid w:val="006E44B9"/>
    <w:rsid w:val="006E48AF"/>
    <w:rsid w:val="006E6822"/>
    <w:rsid w:val="006E6F7B"/>
    <w:rsid w:val="006E6FC5"/>
    <w:rsid w:val="006E6FFF"/>
    <w:rsid w:val="006F0138"/>
    <w:rsid w:val="006F1360"/>
    <w:rsid w:val="006F1DE2"/>
    <w:rsid w:val="006F1F6A"/>
    <w:rsid w:val="006F2231"/>
    <w:rsid w:val="006F4ABB"/>
    <w:rsid w:val="006F5576"/>
    <w:rsid w:val="006F6E5B"/>
    <w:rsid w:val="007000BC"/>
    <w:rsid w:val="00700F8B"/>
    <w:rsid w:val="00701026"/>
    <w:rsid w:val="0070173B"/>
    <w:rsid w:val="007025E1"/>
    <w:rsid w:val="007049F8"/>
    <w:rsid w:val="00707541"/>
    <w:rsid w:val="007112B7"/>
    <w:rsid w:val="00711AD1"/>
    <w:rsid w:val="007121C2"/>
    <w:rsid w:val="007128CF"/>
    <w:rsid w:val="00712E76"/>
    <w:rsid w:val="00714B12"/>
    <w:rsid w:val="00716407"/>
    <w:rsid w:val="00717761"/>
    <w:rsid w:val="00717C4A"/>
    <w:rsid w:val="00717D80"/>
    <w:rsid w:val="007204A1"/>
    <w:rsid w:val="00720E48"/>
    <w:rsid w:val="007210AE"/>
    <w:rsid w:val="00721C17"/>
    <w:rsid w:val="007231C8"/>
    <w:rsid w:val="0072343D"/>
    <w:rsid w:val="00723782"/>
    <w:rsid w:val="007240DB"/>
    <w:rsid w:val="0072540C"/>
    <w:rsid w:val="00726167"/>
    <w:rsid w:val="0072667D"/>
    <w:rsid w:val="00726B20"/>
    <w:rsid w:val="00727044"/>
    <w:rsid w:val="00727A8F"/>
    <w:rsid w:val="00730D91"/>
    <w:rsid w:val="00730E5E"/>
    <w:rsid w:val="00731159"/>
    <w:rsid w:val="007317FB"/>
    <w:rsid w:val="00731AD2"/>
    <w:rsid w:val="00732085"/>
    <w:rsid w:val="007327C3"/>
    <w:rsid w:val="00732F74"/>
    <w:rsid w:val="007339A5"/>
    <w:rsid w:val="0073557A"/>
    <w:rsid w:val="007355C0"/>
    <w:rsid w:val="00736305"/>
    <w:rsid w:val="00736479"/>
    <w:rsid w:val="0073A9B9"/>
    <w:rsid w:val="00740A67"/>
    <w:rsid w:val="00741445"/>
    <w:rsid w:val="00741528"/>
    <w:rsid w:val="00741DD9"/>
    <w:rsid w:val="007422B1"/>
    <w:rsid w:val="00744A6C"/>
    <w:rsid w:val="007452B2"/>
    <w:rsid w:val="00746A98"/>
    <w:rsid w:val="0074738A"/>
    <w:rsid w:val="00750DA3"/>
    <w:rsid w:val="00751592"/>
    <w:rsid w:val="00751997"/>
    <w:rsid w:val="00752A18"/>
    <w:rsid w:val="00752BDF"/>
    <w:rsid w:val="00752F8D"/>
    <w:rsid w:val="007532D0"/>
    <w:rsid w:val="0075336C"/>
    <w:rsid w:val="007542B5"/>
    <w:rsid w:val="00754982"/>
    <w:rsid w:val="007552D8"/>
    <w:rsid w:val="00756008"/>
    <w:rsid w:val="00756AC8"/>
    <w:rsid w:val="007570B6"/>
    <w:rsid w:val="00761C1D"/>
    <w:rsid w:val="0076327D"/>
    <w:rsid w:val="0076341F"/>
    <w:rsid w:val="00763C1D"/>
    <w:rsid w:val="00764431"/>
    <w:rsid w:val="00764843"/>
    <w:rsid w:val="00766E95"/>
    <w:rsid w:val="00766F57"/>
    <w:rsid w:val="0076767C"/>
    <w:rsid w:val="0077069D"/>
    <w:rsid w:val="007727C1"/>
    <w:rsid w:val="00772AD7"/>
    <w:rsid w:val="00772F47"/>
    <w:rsid w:val="0077353F"/>
    <w:rsid w:val="00773621"/>
    <w:rsid w:val="0077369E"/>
    <w:rsid w:val="00773BA9"/>
    <w:rsid w:val="00774754"/>
    <w:rsid w:val="00776CC5"/>
    <w:rsid w:val="00777F7C"/>
    <w:rsid w:val="007808B8"/>
    <w:rsid w:val="0078177A"/>
    <w:rsid w:val="007845F2"/>
    <w:rsid w:val="0078486C"/>
    <w:rsid w:val="007854AD"/>
    <w:rsid w:val="007854EC"/>
    <w:rsid w:val="00785776"/>
    <w:rsid w:val="00785816"/>
    <w:rsid w:val="0078673B"/>
    <w:rsid w:val="007875AD"/>
    <w:rsid w:val="007876F9"/>
    <w:rsid w:val="00791F0E"/>
    <w:rsid w:val="00792E93"/>
    <w:rsid w:val="00793656"/>
    <w:rsid w:val="0079366D"/>
    <w:rsid w:val="00794743"/>
    <w:rsid w:val="0079486E"/>
    <w:rsid w:val="00794C18"/>
    <w:rsid w:val="007954B0"/>
    <w:rsid w:val="00795CF2"/>
    <w:rsid w:val="0079616E"/>
    <w:rsid w:val="007971D8"/>
    <w:rsid w:val="00797951"/>
    <w:rsid w:val="007A20F8"/>
    <w:rsid w:val="007A2388"/>
    <w:rsid w:val="007A3453"/>
    <w:rsid w:val="007A4E42"/>
    <w:rsid w:val="007A54A2"/>
    <w:rsid w:val="007A61FF"/>
    <w:rsid w:val="007A6FBD"/>
    <w:rsid w:val="007A7332"/>
    <w:rsid w:val="007B1A6E"/>
    <w:rsid w:val="007B1BFC"/>
    <w:rsid w:val="007B3E51"/>
    <w:rsid w:val="007B4B2B"/>
    <w:rsid w:val="007B5361"/>
    <w:rsid w:val="007C018C"/>
    <w:rsid w:val="007C0832"/>
    <w:rsid w:val="007C23C8"/>
    <w:rsid w:val="007C2A8A"/>
    <w:rsid w:val="007C3769"/>
    <w:rsid w:val="007C4D13"/>
    <w:rsid w:val="007C5222"/>
    <w:rsid w:val="007C5B13"/>
    <w:rsid w:val="007C6CE8"/>
    <w:rsid w:val="007C7837"/>
    <w:rsid w:val="007C797F"/>
    <w:rsid w:val="007C7C73"/>
    <w:rsid w:val="007D01F5"/>
    <w:rsid w:val="007D024B"/>
    <w:rsid w:val="007D0568"/>
    <w:rsid w:val="007D14E3"/>
    <w:rsid w:val="007D16EC"/>
    <w:rsid w:val="007D2185"/>
    <w:rsid w:val="007D2E90"/>
    <w:rsid w:val="007D3538"/>
    <w:rsid w:val="007D3BCF"/>
    <w:rsid w:val="007D404C"/>
    <w:rsid w:val="007D4765"/>
    <w:rsid w:val="007D530C"/>
    <w:rsid w:val="007D53B2"/>
    <w:rsid w:val="007D5E74"/>
    <w:rsid w:val="007E0A7B"/>
    <w:rsid w:val="007E2D63"/>
    <w:rsid w:val="007E30A8"/>
    <w:rsid w:val="007E3AF2"/>
    <w:rsid w:val="007E72A2"/>
    <w:rsid w:val="007F3167"/>
    <w:rsid w:val="007F366E"/>
    <w:rsid w:val="007F3CF4"/>
    <w:rsid w:val="007F4E64"/>
    <w:rsid w:val="007F5550"/>
    <w:rsid w:val="007F58EB"/>
    <w:rsid w:val="008005EB"/>
    <w:rsid w:val="00800C66"/>
    <w:rsid w:val="00800E54"/>
    <w:rsid w:val="00800F93"/>
    <w:rsid w:val="00802E79"/>
    <w:rsid w:val="00803414"/>
    <w:rsid w:val="00803723"/>
    <w:rsid w:val="008039FA"/>
    <w:rsid w:val="00804839"/>
    <w:rsid w:val="00806766"/>
    <w:rsid w:val="0080688A"/>
    <w:rsid w:val="008070B0"/>
    <w:rsid w:val="00811C75"/>
    <w:rsid w:val="00812F65"/>
    <w:rsid w:val="00813DB7"/>
    <w:rsid w:val="008149DD"/>
    <w:rsid w:val="0081550B"/>
    <w:rsid w:val="00817511"/>
    <w:rsid w:val="00817EF2"/>
    <w:rsid w:val="0082028C"/>
    <w:rsid w:val="008207DD"/>
    <w:rsid w:val="0082283D"/>
    <w:rsid w:val="00822F1C"/>
    <w:rsid w:val="008255F7"/>
    <w:rsid w:val="00826759"/>
    <w:rsid w:val="008267BD"/>
    <w:rsid w:val="00826C4B"/>
    <w:rsid w:val="00827249"/>
    <w:rsid w:val="00830B98"/>
    <w:rsid w:val="00832492"/>
    <w:rsid w:val="008324FF"/>
    <w:rsid w:val="00832554"/>
    <w:rsid w:val="0083494F"/>
    <w:rsid w:val="00834FE1"/>
    <w:rsid w:val="0083654F"/>
    <w:rsid w:val="00836CD6"/>
    <w:rsid w:val="00840915"/>
    <w:rsid w:val="00840A33"/>
    <w:rsid w:val="00841575"/>
    <w:rsid w:val="008416A0"/>
    <w:rsid w:val="00841983"/>
    <w:rsid w:val="0084284A"/>
    <w:rsid w:val="00842E3A"/>
    <w:rsid w:val="00843018"/>
    <w:rsid w:val="008433B5"/>
    <w:rsid w:val="008436C1"/>
    <w:rsid w:val="00844615"/>
    <w:rsid w:val="008451C4"/>
    <w:rsid w:val="00847B9A"/>
    <w:rsid w:val="00847C6F"/>
    <w:rsid w:val="00847CF6"/>
    <w:rsid w:val="0085032A"/>
    <w:rsid w:val="0085067F"/>
    <w:rsid w:val="00850763"/>
    <w:rsid w:val="008556D9"/>
    <w:rsid w:val="0085639B"/>
    <w:rsid w:val="00856632"/>
    <w:rsid w:val="00856A80"/>
    <w:rsid w:val="00860659"/>
    <w:rsid w:val="00862866"/>
    <w:rsid w:val="00862A6E"/>
    <w:rsid w:val="00862B6E"/>
    <w:rsid w:val="00864423"/>
    <w:rsid w:val="0086464F"/>
    <w:rsid w:val="00865E57"/>
    <w:rsid w:val="00865EFB"/>
    <w:rsid w:val="008662B7"/>
    <w:rsid w:val="00867468"/>
    <w:rsid w:val="00867C79"/>
    <w:rsid w:val="00867E5B"/>
    <w:rsid w:val="008708D2"/>
    <w:rsid w:val="00870999"/>
    <w:rsid w:val="0087141A"/>
    <w:rsid w:val="00872266"/>
    <w:rsid w:val="0087279B"/>
    <w:rsid w:val="00874A94"/>
    <w:rsid w:val="00874E1E"/>
    <w:rsid w:val="008757EA"/>
    <w:rsid w:val="00876166"/>
    <w:rsid w:val="00876B89"/>
    <w:rsid w:val="00877F9D"/>
    <w:rsid w:val="008836A8"/>
    <w:rsid w:val="00883AC4"/>
    <w:rsid w:val="0088518F"/>
    <w:rsid w:val="00885777"/>
    <w:rsid w:val="00885BC4"/>
    <w:rsid w:val="00886D2F"/>
    <w:rsid w:val="00887484"/>
    <w:rsid w:val="00891977"/>
    <w:rsid w:val="00891ED3"/>
    <w:rsid w:val="0089465D"/>
    <w:rsid w:val="00894C3F"/>
    <w:rsid w:val="00894CF0"/>
    <w:rsid w:val="0089538D"/>
    <w:rsid w:val="00895717"/>
    <w:rsid w:val="00896762"/>
    <w:rsid w:val="00897194"/>
    <w:rsid w:val="008976EA"/>
    <w:rsid w:val="00897A67"/>
    <w:rsid w:val="008A14F1"/>
    <w:rsid w:val="008A27EC"/>
    <w:rsid w:val="008A2F9A"/>
    <w:rsid w:val="008A35F5"/>
    <w:rsid w:val="008A3D88"/>
    <w:rsid w:val="008A506C"/>
    <w:rsid w:val="008A6915"/>
    <w:rsid w:val="008B06BF"/>
    <w:rsid w:val="008B1962"/>
    <w:rsid w:val="008B1AE0"/>
    <w:rsid w:val="008B1DCC"/>
    <w:rsid w:val="008B346D"/>
    <w:rsid w:val="008B39DE"/>
    <w:rsid w:val="008B3C13"/>
    <w:rsid w:val="008B3FC3"/>
    <w:rsid w:val="008B4D30"/>
    <w:rsid w:val="008B5906"/>
    <w:rsid w:val="008B5E45"/>
    <w:rsid w:val="008B71CF"/>
    <w:rsid w:val="008C031B"/>
    <w:rsid w:val="008C083A"/>
    <w:rsid w:val="008C197B"/>
    <w:rsid w:val="008C2C10"/>
    <w:rsid w:val="008C31BD"/>
    <w:rsid w:val="008C32F5"/>
    <w:rsid w:val="008C3986"/>
    <w:rsid w:val="008C3AB9"/>
    <w:rsid w:val="008C3FFB"/>
    <w:rsid w:val="008C4A84"/>
    <w:rsid w:val="008C4E0A"/>
    <w:rsid w:val="008C7BED"/>
    <w:rsid w:val="008C7DA7"/>
    <w:rsid w:val="008D09EF"/>
    <w:rsid w:val="008D1810"/>
    <w:rsid w:val="008D1A87"/>
    <w:rsid w:val="008D1CE3"/>
    <w:rsid w:val="008D244F"/>
    <w:rsid w:val="008D2792"/>
    <w:rsid w:val="008D3D28"/>
    <w:rsid w:val="008D47D3"/>
    <w:rsid w:val="008D5022"/>
    <w:rsid w:val="008D5814"/>
    <w:rsid w:val="008D5E80"/>
    <w:rsid w:val="008D7290"/>
    <w:rsid w:val="008E0F32"/>
    <w:rsid w:val="008E20BE"/>
    <w:rsid w:val="008E397E"/>
    <w:rsid w:val="008E39D2"/>
    <w:rsid w:val="008E43D9"/>
    <w:rsid w:val="008E46EE"/>
    <w:rsid w:val="008E4DDB"/>
    <w:rsid w:val="008E4F64"/>
    <w:rsid w:val="008E57D1"/>
    <w:rsid w:val="008E5BBE"/>
    <w:rsid w:val="008E631E"/>
    <w:rsid w:val="008E648D"/>
    <w:rsid w:val="008E6598"/>
    <w:rsid w:val="008E7B97"/>
    <w:rsid w:val="008F07A7"/>
    <w:rsid w:val="008F0C1A"/>
    <w:rsid w:val="008F0E3C"/>
    <w:rsid w:val="008F0FE1"/>
    <w:rsid w:val="008F1059"/>
    <w:rsid w:val="008F14A9"/>
    <w:rsid w:val="008F196D"/>
    <w:rsid w:val="008F2AAE"/>
    <w:rsid w:val="008F2D5E"/>
    <w:rsid w:val="008F4E79"/>
    <w:rsid w:val="008F52CA"/>
    <w:rsid w:val="008F5A85"/>
    <w:rsid w:val="008F5D77"/>
    <w:rsid w:val="00900E7A"/>
    <w:rsid w:val="009014B4"/>
    <w:rsid w:val="0090152D"/>
    <w:rsid w:val="00901A5D"/>
    <w:rsid w:val="00901BF8"/>
    <w:rsid w:val="00902A6A"/>
    <w:rsid w:val="00903043"/>
    <w:rsid w:val="0090336A"/>
    <w:rsid w:val="00903715"/>
    <w:rsid w:val="00903975"/>
    <w:rsid w:val="00904423"/>
    <w:rsid w:val="009055F4"/>
    <w:rsid w:val="00905CEF"/>
    <w:rsid w:val="00906AF7"/>
    <w:rsid w:val="00906BC4"/>
    <w:rsid w:val="00910191"/>
    <w:rsid w:val="00911BDD"/>
    <w:rsid w:val="0091206E"/>
    <w:rsid w:val="00912118"/>
    <w:rsid w:val="00912886"/>
    <w:rsid w:val="009135D2"/>
    <w:rsid w:val="009139B7"/>
    <w:rsid w:val="009158F2"/>
    <w:rsid w:val="00916F01"/>
    <w:rsid w:val="00916F82"/>
    <w:rsid w:val="009172A1"/>
    <w:rsid w:val="00920332"/>
    <w:rsid w:val="00920812"/>
    <w:rsid w:val="00921674"/>
    <w:rsid w:val="00921880"/>
    <w:rsid w:val="00922393"/>
    <w:rsid w:val="00923D9F"/>
    <w:rsid w:val="00923FFB"/>
    <w:rsid w:val="00924591"/>
    <w:rsid w:val="00925590"/>
    <w:rsid w:val="00926BAA"/>
    <w:rsid w:val="00927FA6"/>
    <w:rsid w:val="009300B7"/>
    <w:rsid w:val="00931524"/>
    <w:rsid w:val="009338EB"/>
    <w:rsid w:val="00936BA8"/>
    <w:rsid w:val="00937463"/>
    <w:rsid w:val="00940CFB"/>
    <w:rsid w:val="00940F0A"/>
    <w:rsid w:val="00944382"/>
    <w:rsid w:val="009444E9"/>
    <w:rsid w:val="00944FED"/>
    <w:rsid w:val="00945C59"/>
    <w:rsid w:val="0094631B"/>
    <w:rsid w:val="00946676"/>
    <w:rsid w:val="00946FFA"/>
    <w:rsid w:val="00947776"/>
    <w:rsid w:val="00947F57"/>
    <w:rsid w:val="00950819"/>
    <w:rsid w:val="00953058"/>
    <w:rsid w:val="009553B4"/>
    <w:rsid w:val="00955EE9"/>
    <w:rsid w:val="00956281"/>
    <w:rsid w:val="009568A4"/>
    <w:rsid w:val="009569D8"/>
    <w:rsid w:val="00957282"/>
    <w:rsid w:val="009605D6"/>
    <w:rsid w:val="009634C5"/>
    <w:rsid w:val="00963B9D"/>
    <w:rsid w:val="00964119"/>
    <w:rsid w:val="00965527"/>
    <w:rsid w:val="009663CA"/>
    <w:rsid w:val="009665D4"/>
    <w:rsid w:val="00966AD5"/>
    <w:rsid w:val="0097006B"/>
    <w:rsid w:val="009722AC"/>
    <w:rsid w:val="009727F2"/>
    <w:rsid w:val="00972C5F"/>
    <w:rsid w:val="00972C75"/>
    <w:rsid w:val="00975A03"/>
    <w:rsid w:val="00975DB7"/>
    <w:rsid w:val="009769F6"/>
    <w:rsid w:val="00977B4F"/>
    <w:rsid w:val="00980254"/>
    <w:rsid w:val="00980878"/>
    <w:rsid w:val="009812B0"/>
    <w:rsid w:val="0098333C"/>
    <w:rsid w:val="00983529"/>
    <w:rsid w:val="00984D74"/>
    <w:rsid w:val="00985684"/>
    <w:rsid w:val="00985D53"/>
    <w:rsid w:val="00985ECC"/>
    <w:rsid w:val="0098747B"/>
    <w:rsid w:val="00987F1E"/>
    <w:rsid w:val="00990254"/>
    <w:rsid w:val="00990E5E"/>
    <w:rsid w:val="00991E77"/>
    <w:rsid w:val="0099275F"/>
    <w:rsid w:val="00992D61"/>
    <w:rsid w:val="00993056"/>
    <w:rsid w:val="0099561F"/>
    <w:rsid w:val="00996B2A"/>
    <w:rsid w:val="009A0532"/>
    <w:rsid w:val="009A0B1B"/>
    <w:rsid w:val="009A1CB2"/>
    <w:rsid w:val="009A2C76"/>
    <w:rsid w:val="009A4889"/>
    <w:rsid w:val="009A5AFB"/>
    <w:rsid w:val="009A6382"/>
    <w:rsid w:val="009A6860"/>
    <w:rsid w:val="009A76AC"/>
    <w:rsid w:val="009A7E8A"/>
    <w:rsid w:val="009A7F76"/>
    <w:rsid w:val="009AB47E"/>
    <w:rsid w:val="009B07D7"/>
    <w:rsid w:val="009B0D0A"/>
    <w:rsid w:val="009B15D0"/>
    <w:rsid w:val="009B1CD8"/>
    <w:rsid w:val="009B21AB"/>
    <w:rsid w:val="009B427E"/>
    <w:rsid w:val="009B5728"/>
    <w:rsid w:val="009B5F7F"/>
    <w:rsid w:val="009B60F7"/>
    <w:rsid w:val="009B7B72"/>
    <w:rsid w:val="009B7C7C"/>
    <w:rsid w:val="009C01BA"/>
    <w:rsid w:val="009C0B33"/>
    <w:rsid w:val="009C0D72"/>
    <w:rsid w:val="009C138E"/>
    <w:rsid w:val="009C17F1"/>
    <w:rsid w:val="009C22F1"/>
    <w:rsid w:val="009C2A5B"/>
    <w:rsid w:val="009C2D62"/>
    <w:rsid w:val="009C5010"/>
    <w:rsid w:val="009C5AC0"/>
    <w:rsid w:val="009D0072"/>
    <w:rsid w:val="009D08D8"/>
    <w:rsid w:val="009D115E"/>
    <w:rsid w:val="009D19FC"/>
    <w:rsid w:val="009D3691"/>
    <w:rsid w:val="009D47BF"/>
    <w:rsid w:val="009D5561"/>
    <w:rsid w:val="009D5D06"/>
    <w:rsid w:val="009D5F5B"/>
    <w:rsid w:val="009E01F2"/>
    <w:rsid w:val="009E0800"/>
    <w:rsid w:val="009E0808"/>
    <w:rsid w:val="009E0F33"/>
    <w:rsid w:val="009E1F84"/>
    <w:rsid w:val="009E2C6A"/>
    <w:rsid w:val="009E3B0F"/>
    <w:rsid w:val="009E3E41"/>
    <w:rsid w:val="009E4D99"/>
    <w:rsid w:val="009E5627"/>
    <w:rsid w:val="009E5EAA"/>
    <w:rsid w:val="009E5ED6"/>
    <w:rsid w:val="009E69BE"/>
    <w:rsid w:val="009E7C6D"/>
    <w:rsid w:val="009F0364"/>
    <w:rsid w:val="009F0D27"/>
    <w:rsid w:val="009F2510"/>
    <w:rsid w:val="009F25DF"/>
    <w:rsid w:val="009F48F0"/>
    <w:rsid w:val="009F6454"/>
    <w:rsid w:val="009F7074"/>
    <w:rsid w:val="009F7815"/>
    <w:rsid w:val="009F78B9"/>
    <w:rsid w:val="009F7F98"/>
    <w:rsid w:val="00A00341"/>
    <w:rsid w:val="00A00408"/>
    <w:rsid w:val="00A00BB6"/>
    <w:rsid w:val="00A00E0C"/>
    <w:rsid w:val="00A02338"/>
    <w:rsid w:val="00A05B10"/>
    <w:rsid w:val="00A0723D"/>
    <w:rsid w:val="00A104F6"/>
    <w:rsid w:val="00A10548"/>
    <w:rsid w:val="00A110BF"/>
    <w:rsid w:val="00A13EE1"/>
    <w:rsid w:val="00A13EF6"/>
    <w:rsid w:val="00A14AFC"/>
    <w:rsid w:val="00A14E97"/>
    <w:rsid w:val="00A16B48"/>
    <w:rsid w:val="00A21599"/>
    <w:rsid w:val="00A23507"/>
    <w:rsid w:val="00A24739"/>
    <w:rsid w:val="00A26DB3"/>
    <w:rsid w:val="00A27437"/>
    <w:rsid w:val="00A27D0C"/>
    <w:rsid w:val="00A27E9B"/>
    <w:rsid w:val="00A30BB2"/>
    <w:rsid w:val="00A33439"/>
    <w:rsid w:val="00A33974"/>
    <w:rsid w:val="00A33CD5"/>
    <w:rsid w:val="00A3459E"/>
    <w:rsid w:val="00A353CC"/>
    <w:rsid w:val="00A36D0C"/>
    <w:rsid w:val="00A37D11"/>
    <w:rsid w:val="00A37E44"/>
    <w:rsid w:val="00A401A5"/>
    <w:rsid w:val="00A40FE6"/>
    <w:rsid w:val="00A414CA"/>
    <w:rsid w:val="00A41600"/>
    <w:rsid w:val="00A41A0B"/>
    <w:rsid w:val="00A41C28"/>
    <w:rsid w:val="00A41C9B"/>
    <w:rsid w:val="00A43DB5"/>
    <w:rsid w:val="00A44446"/>
    <w:rsid w:val="00A451B4"/>
    <w:rsid w:val="00A4557D"/>
    <w:rsid w:val="00A469CC"/>
    <w:rsid w:val="00A4731A"/>
    <w:rsid w:val="00A507E0"/>
    <w:rsid w:val="00A5194A"/>
    <w:rsid w:val="00A51E12"/>
    <w:rsid w:val="00A526C3"/>
    <w:rsid w:val="00A52824"/>
    <w:rsid w:val="00A53233"/>
    <w:rsid w:val="00A5413C"/>
    <w:rsid w:val="00A54E41"/>
    <w:rsid w:val="00A55C43"/>
    <w:rsid w:val="00A56142"/>
    <w:rsid w:val="00A56625"/>
    <w:rsid w:val="00A60066"/>
    <w:rsid w:val="00A60DBA"/>
    <w:rsid w:val="00A61054"/>
    <w:rsid w:val="00A62589"/>
    <w:rsid w:val="00A62FE4"/>
    <w:rsid w:val="00A63393"/>
    <w:rsid w:val="00A63AB5"/>
    <w:rsid w:val="00A646C4"/>
    <w:rsid w:val="00A64A8B"/>
    <w:rsid w:val="00A65E67"/>
    <w:rsid w:val="00A662D0"/>
    <w:rsid w:val="00A7016D"/>
    <w:rsid w:val="00A708F7"/>
    <w:rsid w:val="00A71076"/>
    <w:rsid w:val="00A72065"/>
    <w:rsid w:val="00A738E2"/>
    <w:rsid w:val="00A73CA5"/>
    <w:rsid w:val="00A74846"/>
    <w:rsid w:val="00A74ECA"/>
    <w:rsid w:val="00A754D4"/>
    <w:rsid w:val="00A75E09"/>
    <w:rsid w:val="00A765DD"/>
    <w:rsid w:val="00A76CA2"/>
    <w:rsid w:val="00A76FD7"/>
    <w:rsid w:val="00A80D0F"/>
    <w:rsid w:val="00A81466"/>
    <w:rsid w:val="00A822B5"/>
    <w:rsid w:val="00A82447"/>
    <w:rsid w:val="00A82848"/>
    <w:rsid w:val="00A8391B"/>
    <w:rsid w:val="00A8408C"/>
    <w:rsid w:val="00A86FA3"/>
    <w:rsid w:val="00A9101A"/>
    <w:rsid w:val="00A910C8"/>
    <w:rsid w:val="00A919F5"/>
    <w:rsid w:val="00A9234D"/>
    <w:rsid w:val="00A92665"/>
    <w:rsid w:val="00A9295C"/>
    <w:rsid w:val="00A93673"/>
    <w:rsid w:val="00A93B35"/>
    <w:rsid w:val="00A95516"/>
    <w:rsid w:val="00A95A12"/>
    <w:rsid w:val="00A95D0C"/>
    <w:rsid w:val="00A96116"/>
    <w:rsid w:val="00A9688D"/>
    <w:rsid w:val="00AA06C4"/>
    <w:rsid w:val="00AA0CF8"/>
    <w:rsid w:val="00AA18BA"/>
    <w:rsid w:val="00AA427C"/>
    <w:rsid w:val="00AA59FC"/>
    <w:rsid w:val="00AA6687"/>
    <w:rsid w:val="00AA7287"/>
    <w:rsid w:val="00AB0706"/>
    <w:rsid w:val="00AB0A53"/>
    <w:rsid w:val="00AB1BEB"/>
    <w:rsid w:val="00AB2C08"/>
    <w:rsid w:val="00AB3BB8"/>
    <w:rsid w:val="00AB43D2"/>
    <w:rsid w:val="00AB56C0"/>
    <w:rsid w:val="00AB5A1A"/>
    <w:rsid w:val="00AB674C"/>
    <w:rsid w:val="00AB7DF9"/>
    <w:rsid w:val="00AC1D54"/>
    <w:rsid w:val="00AC2C8E"/>
    <w:rsid w:val="00AC33A7"/>
    <w:rsid w:val="00AC3F47"/>
    <w:rsid w:val="00AC41F3"/>
    <w:rsid w:val="00AC43B4"/>
    <w:rsid w:val="00AC4756"/>
    <w:rsid w:val="00AC4C6E"/>
    <w:rsid w:val="00AD0195"/>
    <w:rsid w:val="00AD0732"/>
    <w:rsid w:val="00AD15D0"/>
    <w:rsid w:val="00AD1F15"/>
    <w:rsid w:val="00AD1FD0"/>
    <w:rsid w:val="00AD2849"/>
    <w:rsid w:val="00AD28C3"/>
    <w:rsid w:val="00AD2E68"/>
    <w:rsid w:val="00AD3ADA"/>
    <w:rsid w:val="00AD40D1"/>
    <w:rsid w:val="00AD511F"/>
    <w:rsid w:val="00AD5543"/>
    <w:rsid w:val="00AD5AC3"/>
    <w:rsid w:val="00AD647C"/>
    <w:rsid w:val="00AD660D"/>
    <w:rsid w:val="00AD6A7A"/>
    <w:rsid w:val="00AD6CA3"/>
    <w:rsid w:val="00AD6FF7"/>
    <w:rsid w:val="00AD726C"/>
    <w:rsid w:val="00AD7E8D"/>
    <w:rsid w:val="00AD7EDA"/>
    <w:rsid w:val="00AE2B90"/>
    <w:rsid w:val="00AE3B0A"/>
    <w:rsid w:val="00AE3B85"/>
    <w:rsid w:val="00AE455A"/>
    <w:rsid w:val="00AE6BD9"/>
    <w:rsid w:val="00AE6C92"/>
    <w:rsid w:val="00AF292F"/>
    <w:rsid w:val="00AF3C29"/>
    <w:rsid w:val="00AF40DE"/>
    <w:rsid w:val="00AF4799"/>
    <w:rsid w:val="00AF51FB"/>
    <w:rsid w:val="00AF53B0"/>
    <w:rsid w:val="00AF5A17"/>
    <w:rsid w:val="00AF5FF8"/>
    <w:rsid w:val="00AF6C57"/>
    <w:rsid w:val="00AF6D79"/>
    <w:rsid w:val="00AF7B40"/>
    <w:rsid w:val="00B007CE"/>
    <w:rsid w:val="00B00A9E"/>
    <w:rsid w:val="00B0139B"/>
    <w:rsid w:val="00B016CB"/>
    <w:rsid w:val="00B02A0B"/>
    <w:rsid w:val="00B059CE"/>
    <w:rsid w:val="00B05B94"/>
    <w:rsid w:val="00B060FD"/>
    <w:rsid w:val="00B07F71"/>
    <w:rsid w:val="00B10040"/>
    <w:rsid w:val="00B1127F"/>
    <w:rsid w:val="00B11B0D"/>
    <w:rsid w:val="00B12060"/>
    <w:rsid w:val="00B124D9"/>
    <w:rsid w:val="00B14660"/>
    <w:rsid w:val="00B14804"/>
    <w:rsid w:val="00B14B32"/>
    <w:rsid w:val="00B15013"/>
    <w:rsid w:val="00B15646"/>
    <w:rsid w:val="00B16C88"/>
    <w:rsid w:val="00B173D8"/>
    <w:rsid w:val="00B1C13B"/>
    <w:rsid w:val="00B2019B"/>
    <w:rsid w:val="00B225D7"/>
    <w:rsid w:val="00B22D5B"/>
    <w:rsid w:val="00B23A5F"/>
    <w:rsid w:val="00B24401"/>
    <w:rsid w:val="00B2459B"/>
    <w:rsid w:val="00B25802"/>
    <w:rsid w:val="00B26850"/>
    <w:rsid w:val="00B26F88"/>
    <w:rsid w:val="00B31430"/>
    <w:rsid w:val="00B32056"/>
    <w:rsid w:val="00B32723"/>
    <w:rsid w:val="00B33036"/>
    <w:rsid w:val="00B3307B"/>
    <w:rsid w:val="00B3335E"/>
    <w:rsid w:val="00B3624E"/>
    <w:rsid w:val="00B3712F"/>
    <w:rsid w:val="00B417E4"/>
    <w:rsid w:val="00B42FC0"/>
    <w:rsid w:val="00B454D7"/>
    <w:rsid w:val="00B46371"/>
    <w:rsid w:val="00B46536"/>
    <w:rsid w:val="00B4760D"/>
    <w:rsid w:val="00B47A73"/>
    <w:rsid w:val="00B50080"/>
    <w:rsid w:val="00B51B55"/>
    <w:rsid w:val="00B53108"/>
    <w:rsid w:val="00B53673"/>
    <w:rsid w:val="00B53A0C"/>
    <w:rsid w:val="00B53F52"/>
    <w:rsid w:val="00B53F7D"/>
    <w:rsid w:val="00B55AC7"/>
    <w:rsid w:val="00B600BE"/>
    <w:rsid w:val="00B602CE"/>
    <w:rsid w:val="00B6047A"/>
    <w:rsid w:val="00B60C65"/>
    <w:rsid w:val="00B62C46"/>
    <w:rsid w:val="00B64726"/>
    <w:rsid w:val="00B64DFD"/>
    <w:rsid w:val="00B65152"/>
    <w:rsid w:val="00B65206"/>
    <w:rsid w:val="00B6568B"/>
    <w:rsid w:val="00B65999"/>
    <w:rsid w:val="00B6729C"/>
    <w:rsid w:val="00B70303"/>
    <w:rsid w:val="00B70FED"/>
    <w:rsid w:val="00B717A9"/>
    <w:rsid w:val="00B7269F"/>
    <w:rsid w:val="00B73C83"/>
    <w:rsid w:val="00B73D5F"/>
    <w:rsid w:val="00B741D4"/>
    <w:rsid w:val="00B74C2B"/>
    <w:rsid w:val="00B75A0C"/>
    <w:rsid w:val="00B76673"/>
    <w:rsid w:val="00B770A1"/>
    <w:rsid w:val="00B77944"/>
    <w:rsid w:val="00B77FB2"/>
    <w:rsid w:val="00B8226D"/>
    <w:rsid w:val="00B83800"/>
    <w:rsid w:val="00B852EC"/>
    <w:rsid w:val="00B862C3"/>
    <w:rsid w:val="00B868FA"/>
    <w:rsid w:val="00B86E07"/>
    <w:rsid w:val="00B87A4D"/>
    <w:rsid w:val="00B90159"/>
    <w:rsid w:val="00B91258"/>
    <w:rsid w:val="00B92985"/>
    <w:rsid w:val="00B92E95"/>
    <w:rsid w:val="00B9481A"/>
    <w:rsid w:val="00B958EA"/>
    <w:rsid w:val="00B95C44"/>
    <w:rsid w:val="00B95CB8"/>
    <w:rsid w:val="00B96A36"/>
    <w:rsid w:val="00B96C9B"/>
    <w:rsid w:val="00B96D47"/>
    <w:rsid w:val="00B96D56"/>
    <w:rsid w:val="00B9730A"/>
    <w:rsid w:val="00BA01DE"/>
    <w:rsid w:val="00BA0401"/>
    <w:rsid w:val="00BA0F7F"/>
    <w:rsid w:val="00BA117F"/>
    <w:rsid w:val="00BA2AA7"/>
    <w:rsid w:val="00BA302A"/>
    <w:rsid w:val="00BA389B"/>
    <w:rsid w:val="00BA4268"/>
    <w:rsid w:val="00BA58FD"/>
    <w:rsid w:val="00BA6DE4"/>
    <w:rsid w:val="00BA7143"/>
    <w:rsid w:val="00BA7401"/>
    <w:rsid w:val="00BA7E60"/>
    <w:rsid w:val="00BB0A7A"/>
    <w:rsid w:val="00BB1CB8"/>
    <w:rsid w:val="00BB230F"/>
    <w:rsid w:val="00BB3385"/>
    <w:rsid w:val="00BB3BA9"/>
    <w:rsid w:val="00BB4E92"/>
    <w:rsid w:val="00BB6CBF"/>
    <w:rsid w:val="00BC016B"/>
    <w:rsid w:val="00BC1CAB"/>
    <w:rsid w:val="00BC2DE5"/>
    <w:rsid w:val="00BC4020"/>
    <w:rsid w:val="00BC46A6"/>
    <w:rsid w:val="00BC4CDD"/>
    <w:rsid w:val="00BC57BF"/>
    <w:rsid w:val="00BC6A6B"/>
    <w:rsid w:val="00BD104E"/>
    <w:rsid w:val="00BD175F"/>
    <w:rsid w:val="00BD17E9"/>
    <w:rsid w:val="00BD3903"/>
    <w:rsid w:val="00BD4853"/>
    <w:rsid w:val="00BD55D4"/>
    <w:rsid w:val="00BE07C9"/>
    <w:rsid w:val="00BE37F0"/>
    <w:rsid w:val="00BE3BB6"/>
    <w:rsid w:val="00BE4C9C"/>
    <w:rsid w:val="00BE5961"/>
    <w:rsid w:val="00BF0E2E"/>
    <w:rsid w:val="00BF1CBE"/>
    <w:rsid w:val="00BF25A4"/>
    <w:rsid w:val="00BF3115"/>
    <w:rsid w:val="00BF3381"/>
    <w:rsid w:val="00BF42EA"/>
    <w:rsid w:val="00BF593F"/>
    <w:rsid w:val="00BF747C"/>
    <w:rsid w:val="00BF75A2"/>
    <w:rsid w:val="00C00CDD"/>
    <w:rsid w:val="00C01B45"/>
    <w:rsid w:val="00C01F04"/>
    <w:rsid w:val="00C020C4"/>
    <w:rsid w:val="00C034A2"/>
    <w:rsid w:val="00C03703"/>
    <w:rsid w:val="00C04CD9"/>
    <w:rsid w:val="00C05915"/>
    <w:rsid w:val="00C0634D"/>
    <w:rsid w:val="00C0641C"/>
    <w:rsid w:val="00C06A34"/>
    <w:rsid w:val="00C06B6B"/>
    <w:rsid w:val="00C100DB"/>
    <w:rsid w:val="00C10475"/>
    <w:rsid w:val="00C10912"/>
    <w:rsid w:val="00C1117D"/>
    <w:rsid w:val="00C1192E"/>
    <w:rsid w:val="00C13CD8"/>
    <w:rsid w:val="00C14117"/>
    <w:rsid w:val="00C14A75"/>
    <w:rsid w:val="00C14C1B"/>
    <w:rsid w:val="00C152B9"/>
    <w:rsid w:val="00C16F25"/>
    <w:rsid w:val="00C2060B"/>
    <w:rsid w:val="00C20D07"/>
    <w:rsid w:val="00C217CE"/>
    <w:rsid w:val="00C21ADA"/>
    <w:rsid w:val="00C23079"/>
    <w:rsid w:val="00C24498"/>
    <w:rsid w:val="00C24E2E"/>
    <w:rsid w:val="00C25D4E"/>
    <w:rsid w:val="00C265CD"/>
    <w:rsid w:val="00C26F95"/>
    <w:rsid w:val="00C275CD"/>
    <w:rsid w:val="00C27775"/>
    <w:rsid w:val="00C2790C"/>
    <w:rsid w:val="00C27A36"/>
    <w:rsid w:val="00C309BA"/>
    <w:rsid w:val="00C31CA8"/>
    <w:rsid w:val="00C31E0E"/>
    <w:rsid w:val="00C321C0"/>
    <w:rsid w:val="00C3225A"/>
    <w:rsid w:val="00C323BB"/>
    <w:rsid w:val="00C323EE"/>
    <w:rsid w:val="00C3257C"/>
    <w:rsid w:val="00C34C5F"/>
    <w:rsid w:val="00C34D99"/>
    <w:rsid w:val="00C34E1D"/>
    <w:rsid w:val="00C36402"/>
    <w:rsid w:val="00C37385"/>
    <w:rsid w:val="00C37DF3"/>
    <w:rsid w:val="00C400F0"/>
    <w:rsid w:val="00C4097C"/>
    <w:rsid w:val="00C41F8B"/>
    <w:rsid w:val="00C421D7"/>
    <w:rsid w:val="00C427C6"/>
    <w:rsid w:val="00C433DF"/>
    <w:rsid w:val="00C455DE"/>
    <w:rsid w:val="00C47439"/>
    <w:rsid w:val="00C47C79"/>
    <w:rsid w:val="00C51B7F"/>
    <w:rsid w:val="00C51DAD"/>
    <w:rsid w:val="00C5243A"/>
    <w:rsid w:val="00C524FE"/>
    <w:rsid w:val="00C529DC"/>
    <w:rsid w:val="00C5371C"/>
    <w:rsid w:val="00C54D26"/>
    <w:rsid w:val="00C55C3C"/>
    <w:rsid w:val="00C563A4"/>
    <w:rsid w:val="00C5655D"/>
    <w:rsid w:val="00C5696D"/>
    <w:rsid w:val="00C57590"/>
    <w:rsid w:val="00C60AFE"/>
    <w:rsid w:val="00C61918"/>
    <w:rsid w:val="00C61B98"/>
    <w:rsid w:val="00C61D60"/>
    <w:rsid w:val="00C628B2"/>
    <w:rsid w:val="00C630DA"/>
    <w:rsid w:val="00C6506D"/>
    <w:rsid w:val="00C66749"/>
    <w:rsid w:val="00C669FF"/>
    <w:rsid w:val="00C66B22"/>
    <w:rsid w:val="00C66E6A"/>
    <w:rsid w:val="00C721F8"/>
    <w:rsid w:val="00C7229B"/>
    <w:rsid w:val="00C72343"/>
    <w:rsid w:val="00C7245B"/>
    <w:rsid w:val="00C736D8"/>
    <w:rsid w:val="00C73D26"/>
    <w:rsid w:val="00C73E43"/>
    <w:rsid w:val="00C76C7A"/>
    <w:rsid w:val="00C77416"/>
    <w:rsid w:val="00C8114C"/>
    <w:rsid w:val="00C81659"/>
    <w:rsid w:val="00C81CDC"/>
    <w:rsid w:val="00C8278D"/>
    <w:rsid w:val="00C83B97"/>
    <w:rsid w:val="00C83C3B"/>
    <w:rsid w:val="00C83FAD"/>
    <w:rsid w:val="00C8435D"/>
    <w:rsid w:val="00C84884"/>
    <w:rsid w:val="00C84C76"/>
    <w:rsid w:val="00C86382"/>
    <w:rsid w:val="00C87DA1"/>
    <w:rsid w:val="00C87FC7"/>
    <w:rsid w:val="00C906C4"/>
    <w:rsid w:val="00C914F5"/>
    <w:rsid w:val="00C91D1E"/>
    <w:rsid w:val="00C91DF1"/>
    <w:rsid w:val="00C9255F"/>
    <w:rsid w:val="00C93F3D"/>
    <w:rsid w:val="00C94CA2"/>
    <w:rsid w:val="00C94DCE"/>
    <w:rsid w:val="00C9550A"/>
    <w:rsid w:val="00C95FCF"/>
    <w:rsid w:val="00C96591"/>
    <w:rsid w:val="00C965BF"/>
    <w:rsid w:val="00C970BA"/>
    <w:rsid w:val="00CA3A47"/>
    <w:rsid w:val="00CA3F91"/>
    <w:rsid w:val="00CA647B"/>
    <w:rsid w:val="00CA656B"/>
    <w:rsid w:val="00CA6C33"/>
    <w:rsid w:val="00CB01B4"/>
    <w:rsid w:val="00CB0505"/>
    <w:rsid w:val="00CB20F6"/>
    <w:rsid w:val="00CB36B7"/>
    <w:rsid w:val="00CB4D40"/>
    <w:rsid w:val="00CB4EB0"/>
    <w:rsid w:val="00CB516C"/>
    <w:rsid w:val="00CB561E"/>
    <w:rsid w:val="00CB5C51"/>
    <w:rsid w:val="00CB76FC"/>
    <w:rsid w:val="00CB77E6"/>
    <w:rsid w:val="00CC014B"/>
    <w:rsid w:val="00CC03DD"/>
    <w:rsid w:val="00CC068F"/>
    <w:rsid w:val="00CC1ECD"/>
    <w:rsid w:val="00CC2924"/>
    <w:rsid w:val="00CC2A54"/>
    <w:rsid w:val="00CC362D"/>
    <w:rsid w:val="00CC3B93"/>
    <w:rsid w:val="00CC3FC6"/>
    <w:rsid w:val="00CC6620"/>
    <w:rsid w:val="00CC764C"/>
    <w:rsid w:val="00CD082A"/>
    <w:rsid w:val="00CD0852"/>
    <w:rsid w:val="00CD3708"/>
    <w:rsid w:val="00CD433B"/>
    <w:rsid w:val="00CD4FB5"/>
    <w:rsid w:val="00CD59AB"/>
    <w:rsid w:val="00CD68BC"/>
    <w:rsid w:val="00CE0225"/>
    <w:rsid w:val="00CE0A5E"/>
    <w:rsid w:val="00CE0FD4"/>
    <w:rsid w:val="00CE16E1"/>
    <w:rsid w:val="00CE1A07"/>
    <w:rsid w:val="00CE1A7F"/>
    <w:rsid w:val="00CE24F8"/>
    <w:rsid w:val="00CE2CE1"/>
    <w:rsid w:val="00CE4718"/>
    <w:rsid w:val="00CE5322"/>
    <w:rsid w:val="00CE7AED"/>
    <w:rsid w:val="00CE7B2D"/>
    <w:rsid w:val="00CF0F5D"/>
    <w:rsid w:val="00CF1515"/>
    <w:rsid w:val="00CF16AE"/>
    <w:rsid w:val="00CF3345"/>
    <w:rsid w:val="00CF50C3"/>
    <w:rsid w:val="00CF530E"/>
    <w:rsid w:val="00CF5386"/>
    <w:rsid w:val="00CF56D1"/>
    <w:rsid w:val="00CF5888"/>
    <w:rsid w:val="00CF63A5"/>
    <w:rsid w:val="00CF6DCA"/>
    <w:rsid w:val="00CF7DA5"/>
    <w:rsid w:val="00D0031A"/>
    <w:rsid w:val="00D01154"/>
    <w:rsid w:val="00D01716"/>
    <w:rsid w:val="00D01C9C"/>
    <w:rsid w:val="00D02628"/>
    <w:rsid w:val="00D02C77"/>
    <w:rsid w:val="00D03869"/>
    <w:rsid w:val="00D0532C"/>
    <w:rsid w:val="00D05641"/>
    <w:rsid w:val="00D056DD"/>
    <w:rsid w:val="00D056EB"/>
    <w:rsid w:val="00D05882"/>
    <w:rsid w:val="00D05C2B"/>
    <w:rsid w:val="00D06B33"/>
    <w:rsid w:val="00D06EF8"/>
    <w:rsid w:val="00D07F05"/>
    <w:rsid w:val="00D0837F"/>
    <w:rsid w:val="00D10301"/>
    <w:rsid w:val="00D10319"/>
    <w:rsid w:val="00D118ED"/>
    <w:rsid w:val="00D11BA1"/>
    <w:rsid w:val="00D11F04"/>
    <w:rsid w:val="00D14D9F"/>
    <w:rsid w:val="00D14DFE"/>
    <w:rsid w:val="00D151B1"/>
    <w:rsid w:val="00D1638A"/>
    <w:rsid w:val="00D16E84"/>
    <w:rsid w:val="00D17411"/>
    <w:rsid w:val="00D17AEF"/>
    <w:rsid w:val="00D17F90"/>
    <w:rsid w:val="00D20175"/>
    <w:rsid w:val="00D20D7B"/>
    <w:rsid w:val="00D21B2B"/>
    <w:rsid w:val="00D222D5"/>
    <w:rsid w:val="00D22CCC"/>
    <w:rsid w:val="00D23325"/>
    <w:rsid w:val="00D23956"/>
    <w:rsid w:val="00D23B4F"/>
    <w:rsid w:val="00D24663"/>
    <w:rsid w:val="00D27331"/>
    <w:rsid w:val="00D327EF"/>
    <w:rsid w:val="00D33ED7"/>
    <w:rsid w:val="00D350ED"/>
    <w:rsid w:val="00D35303"/>
    <w:rsid w:val="00D36069"/>
    <w:rsid w:val="00D36226"/>
    <w:rsid w:val="00D378F7"/>
    <w:rsid w:val="00D40AA2"/>
    <w:rsid w:val="00D40E2B"/>
    <w:rsid w:val="00D411BE"/>
    <w:rsid w:val="00D4213A"/>
    <w:rsid w:val="00D4280F"/>
    <w:rsid w:val="00D42B90"/>
    <w:rsid w:val="00D42EA1"/>
    <w:rsid w:val="00D43CAB"/>
    <w:rsid w:val="00D44625"/>
    <w:rsid w:val="00D45863"/>
    <w:rsid w:val="00D47003"/>
    <w:rsid w:val="00D509E2"/>
    <w:rsid w:val="00D521E5"/>
    <w:rsid w:val="00D52F0A"/>
    <w:rsid w:val="00D536E5"/>
    <w:rsid w:val="00D53E01"/>
    <w:rsid w:val="00D541D4"/>
    <w:rsid w:val="00D54526"/>
    <w:rsid w:val="00D5485B"/>
    <w:rsid w:val="00D5567E"/>
    <w:rsid w:val="00D55EAF"/>
    <w:rsid w:val="00D56C09"/>
    <w:rsid w:val="00D602CC"/>
    <w:rsid w:val="00D606EF"/>
    <w:rsid w:val="00D6133C"/>
    <w:rsid w:val="00D61480"/>
    <w:rsid w:val="00D61E6A"/>
    <w:rsid w:val="00D62382"/>
    <w:rsid w:val="00D63E8C"/>
    <w:rsid w:val="00D64509"/>
    <w:rsid w:val="00D66703"/>
    <w:rsid w:val="00D6798E"/>
    <w:rsid w:val="00D70147"/>
    <w:rsid w:val="00D70C52"/>
    <w:rsid w:val="00D710B5"/>
    <w:rsid w:val="00D7190F"/>
    <w:rsid w:val="00D71CD2"/>
    <w:rsid w:val="00D72681"/>
    <w:rsid w:val="00D741A2"/>
    <w:rsid w:val="00D74D86"/>
    <w:rsid w:val="00D767DD"/>
    <w:rsid w:val="00D76D11"/>
    <w:rsid w:val="00D77979"/>
    <w:rsid w:val="00D77A72"/>
    <w:rsid w:val="00D81C20"/>
    <w:rsid w:val="00D8250C"/>
    <w:rsid w:val="00D8361A"/>
    <w:rsid w:val="00D84018"/>
    <w:rsid w:val="00D849E6"/>
    <w:rsid w:val="00D852C1"/>
    <w:rsid w:val="00D86959"/>
    <w:rsid w:val="00D904A2"/>
    <w:rsid w:val="00D90864"/>
    <w:rsid w:val="00D91884"/>
    <w:rsid w:val="00D92931"/>
    <w:rsid w:val="00D939C9"/>
    <w:rsid w:val="00D940E5"/>
    <w:rsid w:val="00D975B1"/>
    <w:rsid w:val="00D97BA0"/>
    <w:rsid w:val="00DA0F2D"/>
    <w:rsid w:val="00DA15D3"/>
    <w:rsid w:val="00DA2E04"/>
    <w:rsid w:val="00DA39AE"/>
    <w:rsid w:val="00DA39E5"/>
    <w:rsid w:val="00DA78B5"/>
    <w:rsid w:val="00DB07CC"/>
    <w:rsid w:val="00DB1137"/>
    <w:rsid w:val="00DB27B7"/>
    <w:rsid w:val="00DB3022"/>
    <w:rsid w:val="00DB3199"/>
    <w:rsid w:val="00DB31BD"/>
    <w:rsid w:val="00DB4033"/>
    <w:rsid w:val="00DB73A5"/>
    <w:rsid w:val="00DB73A8"/>
    <w:rsid w:val="00DC12BD"/>
    <w:rsid w:val="00DC1505"/>
    <w:rsid w:val="00DC1A2A"/>
    <w:rsid w:val="00DC1A31"/>
    <w:rsid w:val="00DC21C5"/>
    <w:rsid w:val="00DC2C57"/>
    <w:rsid w:val="00DC2F94"/>
    <w:rsid w:val="00DC387A"/>
    <w:rsid w:val="00DC59BC"/>
    <w:rsid w:val="00DC5A4E"/>
    <w:rsid w:val="00DC5A77"/>
    <w:rsid w:val="00DC5C39"/>
    <w:rsid w:val="00DC7342"/>
    <w:rsid w:val="00DC795E"/>
    <w:rsid w:val="00DD03AB"/>
    <w:rsid w:val="00DD163A"/>
    <w:rsid w:val="00DD1C02"/>
    <w:rsid w:val="00DD1DEC"/>
    <w:rsid w:val="00DD2A42"/>
    <w:rsid w:val="00DD3442"/>
    <w:rsid w:val="00DD5FBF"/>
    <w:rsid w:val="00DD7336"/>
    <w:rsid w:val="00DD7C8A"/>
    <w:rsid w:val="00DD7FFE"/>
    <w:rsid w:val="00DD8DD9"/>
    <w:rsid w:val="00DE02ED"/>
    <w:rsid w:val="00DE0B0F"/>
    <w:rsid w:val="00DE193A"/>
    <w:rsid w:val="00DE22F1"/>
    <w:rsid w:val="00DE33FD"/>
    <w:rsid w:val="00DE4042"/>
    <w:rsid w:val="00DE5373"/>
    <w:rsid w:val="00DE5D8A"/>
    <w:rsid w:val="00DE61E7"/>
    <w:rsid w:val="00DE7104"/>
    <w:rsid w:val="00DE75C6"/>
    <w:rsid w:val="00DE7659"/>
    <w:rsid w:val="00DF058C"/>
    <w:rsid w:val="00DF1792"/>
    <w:rsid w:val="00DF2014"/>
    <w:rsid w:val="00DF23B6"/>
    <w:rsid w:val="00DF301A"/>
    <w:rsid w:val="00DF308D"/>
    <w:rsid w:val="00DF3808"/>
    <w:rsid w:val="00DF3D9B"/>
    <w:rsid w:val="00DF5331"/>
    <w:rsid w:val="00DF56C7"/>
    <w:rsid w:val="00DF5AF1"/>
    <w:rsid w:val="00DF650E"/>
    <w:rsid w:val="00DF6640"/>
    <w:rsid w:val="00DF6AD0"/>
    <w:rsid w:val="00DF74DA"/>
    <w:rsid w:val="00DF7762"/>
    <w:rsid w:val="00DF7A4C"/>
    <w:rsid w:val="00DF7FE6"/>
    <w:rsid w:val="00E001DD"/>
    <w:rsid w:val="00E01088"/>
    <w:rsid w:val="00E0130E"/>
    <w:rsid w:val="00E01AD6"/>
    <w:rsid w:val="00E025B8"/>
    <w:rsid w:val="00E02991"/>
    <w:rsid w:val="00E02EF6"/>
    <w:rsid w:val="00E0356E"/>
    <w:rsid w:val="00E03DC1"/>
    <w:rsid w:val="00E059FD"/>
    <w:rsid w:val="00E06745"/>
    <w:rsid w:val="00E072E7"/>
    <w:rsid w:val="00E104CE"/>
    <w:rsid w:val="00E10EB0"/>
    <w:rsid w:val="00E11167"/>
    <w:rsid w:val="00E115D2"/>
    <w:rsid w:val="00E121BB"/>
    <w:rsid w:val="00E12DF8"/>
    <w:rsid w:val="00E146D9"/>
    <w:rsid w:val="00E14A00"/>
    <w:rsid w:val="00E14AB5"/>
    <w:rsid w:val="00E14F05"/>
    <w:rsid w:val="00E153BE"/>
    <w:rsid w:val="00E15C7C"/>
    <w:rsid w:val="00E17163"/>
    <w:rsid w:val="00E172E1"/>
    <w:rsid w:val="00E20009"/>
    <w:rsid w:val="00E20F66"/>
    <w:rsid w:val="00E24404"/>
    <w:rsid w:val="00E24692"/>
    <w:rsid w:val="00E25DDC"/>
    <w:rsid w:val="00E25E36"/>
    <w:rsid w:val="00E2610B"/>
    <w:rsid w:val="00E26914"/>
    <w:rsid w:val="00E26DBE"/>
    <w:rsid w:val="00E2702F"/>
    <w:rsid w:val="00E274C8"/>
    <w:rsid w:val="00E27714"/>
    <w:rsid w:val="00E27751"/>
    <w:rsid w:val="00E30E40"/>
    <w:rsid w:val="00E311E9"/>
    <w:rsid w:val="00E31E95"/>
    <w:rsid w:val="00E32316"/>
    <w:rsid w:val="00E32349"/>
    <w:rsid w:val="00E332EF"/>
    <w:rsid w:val="00E33EF8"/>
    <w:rsid w:val="00E348C0"/>
    <w:rsid w:val="00E34D35"/>
    <w:rsid w:val="00E35452"/>
    <w:rsid w:val="00E3707B"/>
    <w:rsid w:val="00E3771F"/>
    <w:rsid w:val="00E4001E"/>
    <w:rsid w:val="00E40151"/>
    <w:rsid w:val="00E4293F"/>
    <w:rsid w:val="00E42DC8"/>
    <w:rsid w:val="00E44C2F"/>
    <w:rsid w:val="00E44EE1"/>
    <w:rsid w:val="00E461E6"/>
    <w:rsid w:val="00E46C52"/>
    <w:rsid w:val="00E46D98"/>
    <w:rsid w:val="00E4737B"/>
    <w:rsid w:val="00E473B1"/>
    <w:rsid w:val="00E502DF"/>
    <w:rsid w:val="00E512A6"/>
    <w:rsid w:val="00E51DF4"/>
    <w:rsid w:val="00E53576"/>
    <w:rsid w:val="00E55DC7"/>
    <w:rsid w:val="00E56943"/>
    <w:rsid w:val="00E56F86"/>
    <w:rsid w:val="00E576B9"/>
    <w:rsid w:val="00E57F1F"/>
    <w:rsid w:val="00E606C4"/>
    <w:rsid w:val="00E61083"/>
    <w:rsid w:val="00E612B8"/>
    <w:rsid w:val="00E63184"/>
    <w:rsid w:val="00E65198"/>
    <w:rsid w:val="00E65CF8"/>
    <w:rsid w:val="00E66D96"/>
    <w:rsid w:val="00E6776D"/>
    <w:rsid w:val="00E7044F"/>
    <w:rsid w:val="00E71FA3"/>
    <w:rsid w:val="00E72204"/>
    <w:rsid w:val="00E7301E"/>
    <w:rsid w:val="00E7310E"/>
    <w:rsid w:val="00E73F63"/>
    <w:rsid w:val="00E74DC4"/>
    <w:rsid w:val="00E74FCC"/>
    <w:rsid w:val="00E75096"/>
    <w:rsid w:val="00E75846"/>
    <w:rsid w:val="00E75D69"/>
    <w:rsid w:val="00E765E7"/>
    <w:rsid w:val="00E77714"/>
    <w:rsid w:val="00E77FD3"/>
    <w:rsid w:val="00E80B7A"/>
    <w:rsid w:val="00E81A52"/>
    <w:rsid w:val="00E81B04"/>
    <w:rsid w:val="00E81B44"/>
    <w:rsid w:val="00E8203C"/>
    <w:rsid w:val="00E8331D"/>
    <w:rsid w:val="00E834D5"/>
    <w:rsid w:val="00E840AF"/>
    <w:rsid w:val="00E84647"/>
    <w:rsid w:val="00E85209"/>
    <w:rsid w:val="00E870EE"/>
    <w:rsid w:val="00E8790D"/>
    <w:rsid w:val="00E91581"/>
    <w:rsid w:val="00E91E4E"/>
    <w:rsid w:val="00E92BBC"/>
    <w:rsid w:val="00E92C16"/>
    <w:rsid w:val="00E92C3D"/>
    <w:rsid w:val="00E9306B"/>
    <w:rsid w:val="00E93E29"/>
    <w:rsid w:val="00E955F5"/>
    <w:rsid w:val="00E95F48"/>
    <w:rsid w:val="00E95FBD"/>
    <w:rsid w:val="00E96450"/>
    <w:rsid w:val="00E97E2D"/>
    <w:rsid w:val="00EA08EC"/>
    <w:rsid w:val="00EA0AD5"/>
    <w:rsid w:val="00EA158F"/>
    <w:rsid w:val="00EA1B4B"/>
    <w:rsid w:val="00EA1CC3"/>
    <w:rsid w:val="00EA215D"/>
    <w:rsid w:val="00EA24F3"/>
    <w:rsid w:val="00EA3944"/>
    <w:rsid w:val="00EA44CF"/>
    <w:rsid w:val="00EA483D"/>
    <w:rsid w:val="00EA5CEF"/>
    <w:rsid w:val="00EA62E4"/>
    <w:rsid w:val="00EA6B89"/>
    <w:rsid w:val="00EA7A7C"/>
    <w:rsid w:val="00EB2BD1"/>
    <w:rsid w:val="00EB337C"/>
    <w:rsid w:val="00EB357B"/>
    <w:rsid w:val="00EB4EE2"/>
    <w:rsid w:val="00EB5538"/>
    <w:rsid w:val="00EB5666"/>
    <w:rsid w:val="00EB5A96"/>
    <w:rsid w:val="00EB7740"/>
    <w:rsid w:val="00EC04AC"/>
    <w:rsid w:val="00EC123C"/>
    <w:rsid w:val="00EC2325"/>
    <w:rsid w:val="00EC2352"/>
    <w:rsid w:val="00EC2DDB"/>
    <w:rsid w:val="00EC6056"/>
    <w:rsid w:val="00EC6895"/>
    <w:rsid w:val="00EC68A2"/>
    <w:rsid w:val="00EC7A0E"/>
    <w:rsid w:val="00EC7A9F"/>
    <w:rsid w:val="00EC7D3D"/>
    <w:rsid w:val="00ED187D"/>
    <w:rsid w:val="00ED3DEE"/>
    <w:rsid w:val="00ED4546"/>
    <w:rsid w:val="00ED487D"/>
    <w:rsid w:val="00ED5F09"/>
    <w:rsid w:val="00ED6176"/>
    <w:rsid w:val="00ED67ED"/>
    <w:rsid w:val="00ED7092"/>
    <w:rsid w:val="00EE035E"/>
    <w:rsid w:val="00EE1296"/>
    <w:rsid w:val="00EE18B6"/>
    <w:rsid w:val="00EE1D25"/>
    <w:rsid w:val="00EE2EE4"/>
    <w:rsid w:val="00EE42F6"/>
    <w:rsid w:val="00EE4F2F"/>
    <w:rsid w:val="00EE7A8F"/>
    <w:rsid w:val="00EF3D0F"/>
    <w:rsid w:val="00EF3E98"/>
    <w:rsid w:val="00EF72C9"/>
    <w:rsid w:val="00F00886"/>
    <w:rsid w:val="00F00F38"/>
    <w:rsid w:val="00F00F9E"/>
    <w:rsid w:val="00F015A0"/>
    <w:rsid w:val="00F034E2"/>
    <w:rsid w:val="00F0441C"/>
    <w:rsid w:val="00F04B43"/>
    <w:rsid w:val="00F051F5"/>
    <w:rsid w:val="00F06387"/>
    <w:rsid w:val="00F06A6F"/>
    <w:rsid w:val="00F0729E"/>
    <w:rsid w:val="00F100E7"/>
    <w:rsid w:val="00F10B91"/>
    <w:rsid w:val="00F10CFC"/>
    <w:rsid w:val="00F11CC0"/>
    <w:rsid w:val="00F1252B"/>
    <w:rsid w:val="00F12705"/>
    <w:rsid w:val="00F1290B"/>
    <w:rsid w:val="00F133FB"/>
    <w:rsid w:val="00F145DC"/>
    <w:rsid w:val="00F149F0"/>
    <w:rsid w:val="00F14AFA"/>
    <w:rsid w:val="00F14B69"/>
    <w:rsid w:val="00F14E50"/>
    <w:rsid w:val="00F15A03"/>
    <w:rsid w:val="00F1777A"/>
    <w:rsid w:val="00F210D3"/>
    <w:rsid w:val="00F21FD2"/>
    <w:rsid w:val="00F230EB"/>
    <w:rsid w:val="00F23333"/>
    <w:rsid w:val="00F23640"/>
    <w:rsid w:val="00F24FFF"/>
    <w:rsid w:val="00F25D1D"/>
    <w:rsid w:val="00F25D45"/>
    <w:rsid w:val="00F263F5"/>
    <w:rsid w:val="00F272FA"/>
    <w:rsid w:val="00F2767D"/>
    <w:rsid w:val="00F3007E"/>
    <w:rsid w:val="00F32874"/>
    <w:rsid w:val="00F32CA0"/>
    <w:rsid w:val="00F33D8F"/>
    <w:rsid w:val="00F351F8"/>
    <w:rsid w:val="00F35FEB"/>
    <w:rsid w:val="00F37436"/>
    <w:rsid w:val="00F3777B"/>
    <w:rsid w:val="00F4183E"/>
    <w:rsid w:val="00F43D54"/>
    <w:rsid w:val="00F44A15"/>
    <w:rsid w:val="00F44BF2"/>
    <w:rsid w:val="00F461EF"/>
    <w:rsid w:val="00F47081"/>
    <w:rsid w:val="00F509E4"/>
    <w:rsid w:val="00F50A0F"/>
    <w:rsid w:val="00F5116B"/>
    <w:rsid w:val="00F5142F"/>
    <w:rsid w:val="00F5210C"/>
    <w:rsid w:val="00F54ABA"/>
    <w:rsid w:val="00F54B45"/>
    <w:rsid w:val="00F54CCC"/>
    <w:rsid w:val="00F552B0"/>
    <w:rsid w:val="00F55978"/>
    <w:rsid w:val="00F55DCD"/>
    <w:rsid w:val="00F56C8B"/>
    <w:rsid w:val="00F56E3A"/>
    <w:rsid w:val="00F56F81"/>
    <w:rsid w:val="00F57926"/>
    <w:rsid w:val="00F639F9"/>
    <w:rsid w:val="00F63ED7"/>
    <w:rsid w:val="00F64775"/>
    <w:rsid w:val="00F65F68"/>
    <w:rsid w:val="00F66B21"/>
    <w:rsid w:val="00F70145"/>
    <w:rsid w:val="00F714D5"/>
    <w:rsid w:val="00F71752"/>
    <w:rsid w:val="00F71C11"/>
    <w:rsid w:val="00F71FF4"/>
    <w:rsid w:val="00F7285B"/>
    <w:rsid w:val="00F74178"/>
    <w:rsid w:val="00F74CE7"/>
    <w:rsid w:val="00F768C7"/>
    <w:rsid w:val="00F7756F"/>
    <w:rsid w:val="00F77D6E"/>
    <w:rsid w:val="00F8070B"/>
    <w:rsid w:val="00F80A25"/>
    <w:rsid w:val="00F82350"/>
    <w:rsid w:val="00F829F7"/>
    <w:rsid w:val="00F82B42"/>
    <w:rsid w:val="00F82DC1"/>
    <w:rsid w:val="00F83003"/>
    <w:rsid w:val="00F8353C"/>
    <w:rsid w:val="00F83B7B"/>
    <w:rsid w:val="00F83EEA"/>
    <w:rsid w:val="00F8510F"/>
    <w:rsid w:val="00F8535A"/>
    <w:rsid w:val="00F90FBF"/>
    <w:rsid w:val="00F92659"/>
    <w:rsid w:val="00F92C5E"/>
    <w:rsid w:val="00F944AB"/>
    <w:rsid w:val="00F95B49"/>
    <w:rsid w:val="00F95CFC"/>
    <w:rsid w:val="00F966DB"/>
    <w:rsid w:val="00F97002"/>
    <w:rsid w:val="00F9733F"/>
    <w:rsid w:val="00FA057E"/>
    <w:rsid w:val="00FA30F5"/>
    <w:rsid w:val="00FA3239"/>
    <w:rsid w:val="00FA331D"/>
    <w:rsid w:val="00FA3941"/>
    <w:rsid w:val="00FA487D"/>
    <w:rsid w:val="00FA70B4"/>
    <w:rsid w:val="00FA735D"/>
    <w:rsid w:val="00FA7B0E"/>
    <w:rsid w:val="00FA7CE6"/>
    <w:rsid w:val="00FA7CFA"/>
    <w:rsid w:val="00FB00FE"/>
    <w:rsid w:val="00FB0EF6"/>
    <w:rsid w:val="00FB1EB8"/>
    <w:rsid w:val="00FB22E6"/>
    <w:rsid w:val="00FB262A"/>
    <w:rsid w:val="00FB2A7A"/>
    <w:rsid w:val="00FB37F0"/>
    <w:rsid w:val="00FB44DA"/>
    <w:rsid w:val="00FB468C"/>
    <w:rsid w:val="00FB64D4"/>
    <w:rsid w:val="00FB6BF4"/>
    <w:rsid w:val="00FB74D9"/>
    <w:rsid w:val="00FC0C85"/>
    <w:rsid w:val="00FC1CE7"/>
    <w:rsid w:val="00FC1D6E"/>
    <w:rsid w:val="00FC35DE"/>
    <w:rsid w:val="00FC4628"/>
    <w:rsid w:val="00FC4984"/>
    <w:rsid w:val="00FC519F"/>
    <w:rsid w:val="00FC64E3"/>
    <w:rsid w:val="00FC76AC"/>
    <w:rsid w:val="00FC7EE1"/>
    <w:rsid w:val="00FD1D68"/>
    <w:rsid w:val="00FD307E"/>
    <w:rsid w:val="00FD3CC3"/>
    <w:rsid w:val="00FD609D"/>
    <w:rsid w:val="00FD63E8"/>
    <w:rsid w:val="00FD66DF"/>
    <w:rsid w:val="00FDA9D9"/>
    <w:rsid w:val="00FE03F2"/>
    <w:rsid w:val="00FE0A07"/>
    <w:rsid w:val="00FE18E0"/>
    <w:rsid w:val="00FE3116"/>
    <w:rsid w:val="00FE3BDD"/>
    <w:rsid w:val="00FE6184"/>
    <w:rsid w:val="00FE628C"/>
    <w:rsid w:val="00FE743F"/>
    <w:rsid w:val="00FF15A3"/>
    <w:rsid w:val="00FF231C"/>
    <w:rsid w:val="00FF25AA"/>
    <w:rsid w:val="00FF2849"/>
    <w:rsid w:val="00FF2B72"/>
    <w:rsid w:val="00FF2BC2"/>
    <w:rsid w:val="00FF7CAD"/>
    <w:rsid w:val="00FF7CC8"/>
    <w:rsid w:val="00FF7D31"/>
    <w:rsid w:val="010F21B1"/>
    <w:rsid w:val="01160985"/>
    <w:rsid w:val="01160F19"/>
    <w:rsid w:val="0119AF14"/>
    <w:rsid w:val="011C1070"/>
    <w:rsid w:val="012B3336"/>
    <w:rsid w:val="012D0AE7"/>
    <w:rsid w:val="01386668"/>
    <w:rsid w:val="01A965DA"/>
    <w:rsid w:val="01D81FFA"/>
    <w:rsid w:val="01F3650B"/>
    <w:rsid w:val="02012E83"/>
    <w:rsid w:val="02034282"/>
    <w:rsid w:val="02068D50"/>
    <w:rsid w:val="0259F50E"/>
    <w:rsid w:val="025B2014"/>
    <w:rsid w:val="02793BD0"/>
    <w:rsid w:val="028BC741"/>
    <w:rsid w:val="0292FC8A"/>
    <w:rsid w:val="02A9495D"/>
    <w:rsid w:val="02EC0A70"/>
    <w:rsid w:val="02F99F55"/>
    <w:rsid w:val="033B5FEA"/>
    <w:rsid w:val="033E2786"/>
    <w:rsid w:val="0362397B"/>
    <w:rsid w:val="037EA1AB"/>
    <w:rsid w:val="03969E22"/>
    <w:rsid w:val="03FC6B30"/>
    <w:rsid w:val="0415AFB9"/>
    <w:rsid w:val="044A4E31"/>
    <w:rsid w:val="0452925D"/>
    <w:rsid w:val="04543BA7"/>
    <w:rsid w:val="045A4737"/>
    <w:rsid w:val="045B3D6E"/>
    <w:rsid w:val="0471EB5E"/>
    <w:rsid w:val="0473B8CA"/>
    <w:rsid w:val="0487B130"/>
    <w:rsid w:val="049BF4E3"/>
    <w:rsid w:val="04A5A188"/>
    <w:rsid w:val="04A7C0A1"/>
    <w:rsid w:val="04A7F0C0"/>
    <w:rsid w:val="04C95BD8"/>
    <w:rsid w:val="04CC264F"/>
    <w:rsid w:val="04FCC1A9"/>
    <w:rsid w:val="051573AD"/>
    <w:rsid w:val="0518AE84"/>
    <w:rsid w:val="05199D89"/>
    <w:rsid w:val="0539B322"/>
    <w:rsid w:val="053C5511"/>
    <w:rsid w:val="054139BC"/>
    <w:rsid w:val="054817E0"/>
    <w:rsid w:val="058770B5"/>
    <w:rsid w:val="0594953E"/>
    <w:rsid w:val="05AA7AB7"/>
    <w:rsid w:val="05B42BC0"/>
    <w:rsid w:val="05C15863"/>
    <w:rsid w:val="05D00669"/>
    <w:rsid w:val="06024436"/>
    <w:rsid w:val="062F849C"/>
    <w:rsid w:val="063C6BAE"/>
    <w:rsid w:val="064366A9"/>
    <w:rsid w:val="06480FF0"/>
    <w:rsid w:val="066E533E"/>
    <w:rsid w:val="06AACD66"/>
    <w:rsid w:val="06C54751"/>
    <w:rsid w:val="06D8FAE0"/>
    <w:rsid w:val="06FC5EB6"/>
    <w:rsid w:val="0740F6C3"/>
    <w:rsid w:val="074104AE"/>
    <w:rsid w:val="075AC424"/>
    <w:rsid w:val="076E1875"/>
    <w:rsid w:val="078BE0DA"/>
    <w:rsid w:val="079A5F20"/>
    <w:rsid w:val="07C2A168"/>
    <w:rsid w:val="07DAD598"/>
    <w:rsid w:val="07EA7B80"/>
    <w:rsid w:val="07F4D592"/>
    <w:rsid w:val="07FB24E6"/>
    <w:rsid w:val="07FB662F"/>
    <w:rsid w:val="0812B1E6"/>
    <w:rsid w:val="08299B22"/>
    <w:rsid w:val="084A2271"/>
    <w:rsid w:val="087FAD1F"/>
    <w:rsid w:val="0897B2A4"/>
    <w:rsid w:val="08B79443"/>
    <w:rsid w:val="08C8671D"/>
    <w:rsid w:val="08EB3D6F"/>
    <w:rsid w:val="08EDAF2F"/>
    <w:rsid w:val="0920DE89"/>
    <w:rsid w:val="0924DF19"/>
    <w:rsid w:val="094008C6"/>
    <w:rsid w:val="0946422B"/>
    <w:rsid w:val="094E6F20"/>
    <w:rsid w:val="0956B088"/>
    <w:rsid w:val="095DCD7C"/>
    <w:rsid w:val="0966621D"/>
    <w:rsid w:val="0969634B"/>
    <w:rsid w:val="0985C6C2"/>
    <w:rsid w:val="09912150"/>
    <w:rsid w:val="09928D78"/>
    <w:rsid w:val="09A70D42"/>
    <w:rsid w:val="09C3F586"/>
    <w:rsid w:val="09C5992B"/>
    <w:rsid w:val="0A00BD71"/>
    <w:rsid w:val="0A248F35"/>
    <w:rsid w:val="0A472DD5"/>
    <w:rsid w:val="0A4E9CA6"/>
    <w:rsid w:val="0A74EC23"/>
    <w:rsid w:val="0A882A24"/>
    <w:rsid w:val="0AD873A6"/>
    <w:rsid w:val="0B0144D5"/>
    <w:rsid w:val="0B0AEDC9"/>
    <w:rsid w:val="0B2C08A8"/>
    <w:rsid w:val="0B35B4BC"/>
    <w:rsid w:val="0B375A08"/>
    <w:rsid w:val="0B3E982E"/>
    <w:rsid w:val="0B46D41A"/>
    <w:rsid w:val="0B685483"/>
    <w:rsid w:val="0B6E74DB"/>
    <w:rsid w:val="0B746ACC"/>
    <w:rsid w:val="0B93C85E"/>
    <w:rsid w:val="0B9FE17B"/>
    <w:rsid w:val="0BADFA5C"/>
    <w:rsid w:val="0BB09776"/>
    <w:rsid w:val="0BB64899"/>
    <w:rsid w:val="0BB6F312"/>
    <w:rsid w:val="0BC6735F"/>
    <w:rsid w:val="0BD1174B"/>
    <w:rsid w:val="0BDBB8E0"/>
    <w:rsid w:val="0BFDFCA9"/>
    <w:rsid w:val="0C039ABA"/>
    <w:rsid w:val="0C03D4B3"/>
    <w:rsid w:val="0C0DD095"/>
    <w:rsid w:val="0C29346C"/>
    <w:rsid w:val="0C4C1869"/>
    <w:rsid w:val="0C51F848"/>
    <w:rsid w:val="0C5A7259"/>
    <w:rsid w:val="0C6E1B8E"/>
    <w:rsid w:val="0C748702"/>
    <w:rsid w:val="0C8F9B4F"/>
    <w:rsid w:val="0CA5AE58"/>
    <w:rsid w:val="0CD97A23"/>
    <w:rsid w:val="0CE2A47B"/>
    <w:rsid w:val="0CF88081"/>
    <w:rsid w:val="0D0BD7DC"/>
    <w:rsid w:val="0D16FC0D"/>
    <w:rsid w:val="0D1BAFE1"/>
    <w:rsid w:val="0D6E044B"/>
    <w:rsid w:val="0D72060C"/>
    <w:rsid w:val="0D8A639E"/>
    <w:rsid w:val="0D8C5E17"/>
    <w:rsid w:val="0D90CE79"/>
    <w:rsid w:val="0D9AA2F5"/>
    <w:rsid w:val="0DA20E81"/>
    <w:rsid w:val="0DA96B70"/>
    <w:rsid w:val="0DBCBCD8"/>
    <w:rsid w:val="0DC01A84"/>
    <w:rsid w:val="0DDDA2D8"/>
    <w:rsid w:val="0DF2BC57"/>
    <w:rsid w:val="0DFE20B5"/>
    <w:rsid w:val="0E082BBE"/>
    <w:rsid w:val="0E499E59"/>
    <w:rsid w:val="0E66B518"/>
    <w:rsid w:val="0E6B87D1"/>
    <w:rsid w:val="0E89096D"/>
    <w:rsid w:val="0E98058C"/>
    <w:rsid w:val="0EAC6197"/>
    <w:rsid w:val="0EADF8FA"/>
    <w:rsid w:val="0EB7AFEA"/>
    <w:rsid w:val="0EEB9307"/>
    <w:rsid w:val="0EF94803"/>
    <w:rsid w:val="0EFA6DEB"/>
    <w:rsid w:val="0F07B102"/>
    <w:rsid w:val="0F2F6D61"/>
    <w:rsid w:val="0F37283C"/>
    <w:rsid w:val="0F406413"/>
    <w:rsid w:val="0F4BA352"/>
    <w:rsid w:val="0F5EEDA9"/>
    <w:rsid w:val="0F6AF8B5"/>
    <w:rsid w:val="0FA02EE2"/>
    <w:rsid w:val="0FB69ECA"/>
    <w:rsid w:val="0FD1126B"/>
    <w:rsid w:val="0FD287ED"/>
    <w:rsid w:val="0FD9F8B5"/>
    <w:rsid w:val="0FEBFAE0"/>
    <w:rsid w:val="1004346D"/>
    <w:rsid w:val="101F2E0D"/>
    <w:rsid w:val="1064DD58"/>
    <w:rsid w:val="106B3B0F"/>
    <w:rsid w:val="1089F1DB"/>
    <w:rsid w:val="10A1091C"/>
    <w:rsid w:val="10DE6ED0"/>
    <w:rsid w:val="10F4C1B8"/>
    <w:rsid w:val="113DD2C9"/>
    <w:rsid w:val="113E3C08"/>
    <w:rsid w:val="116E0097"/>
    <w:rsid w:val="116EB6BD"/>
    <w:rsid w:val="119CAD82"/>
    <w:rsid w:val="11FC3E5C"/>
    <w:rsid w:val="121EA372"/>
    <w:rsid w:val="124437CF"/>
    <w:rsid w:val="126A3783"/>
    <w:rsid w:val="12747640"/>
    <w:rsid w:val="1297FC3A"/>
    <w:rsid w:val="12AE9577"/>
    <w:rsid w:val="12E7EE66"/>
    <w:rsid w:val="13388710"/>
    <w:rsid w:val="137DA4A2"/>
    <w:rsid w:val="138A5E9F"/>
    <w:rsid w:val="13932F2C"/>
    <w:rsid w:val="13982804"/>
    <w:rsid w:val="13A9BFC3"/>
    <w:rsid w:val="13D13B60"/>
    <w:rsid w:val="13D1F5D7"/>
    <w:rsid w:val="13DB7D22"/>
    <w:rsid w:val="1411B9DF"/>
    <w:rsid w:val="145E3A02"/>
    <w:rsid w:val="14777D9A"/>
    <w:rsid w:val="14A698C0"/>
    <w:rsid w:val="14C194EC"/>
    <w:rsid w:val="14C5795E"/>
    <w:rsid w:val="14CC01D7"/>
    <w:rsid w:val="14D48587"/>
    <w:rsid w:val="14EBAF1E"/>
    <w:rsid w:val="14EDEA27"/>
    <w:rsid w:val="15029711"/>
    <w:rsid w:val="150A6596"/>
    <w:rsid w:val="15211204"/>
    <w:rsid w:val="1526B5B3"/>
    <w:rsid w:val="15332ACD"/>
    <w:rsid w:val="1558E12F"/>
    <w:rsid w:val="155BD2D6"/>
    <w:rsid w:val="155E4F2E"/>
    <w:rsid w:val="1565C76B"/>
    <w:rsid w:val="157A4D7E"/>
    <w:rsid w:val="15A4FAC1"/>
    <w:rsid w:val="15D88315"/>
    <w:rsid w:val="15FCDF3C"/>
    <w:rsid w:val="1619B07F"/>
    <w:rsid w:val="16383E81"/>
    <w:rsid w:val="16890522"/>
    <w:rsid w:val="1689C605"/>
    <w:rsid w:val="169101BF"/>
    <w:rsid w:val="16AF6D8A"/>
    <w:rsid w:val="16C9B84A"/>
    <w:rsid w:val="16DCE284"/>
    <w:rsid w:val="16E1229E"/>
    <w:rsid w:val="16F28E66"/>
    <w:rsid w:val="16F5C6F5"/>
    <w:rsid w:val="17000AA2"/>
    <w:rsid w:val="1704FBC5"/>
    <w:rsid w:val="171E73EA"/>
    <w:rsid w:val="173B983F"/>
    <w:rsid w:val="174B8914"/>
    <w:rsid w:val="174E43CA"/>
    <w:rsid w:val="176F0F53"/>
    <w:rsid w:val="17812C1E"/>
    <w:rsid w:val="1783A734"/>
    <w:rsid w:val="178AA5DB"/>
    <w:rsid w:val="178BB76C"/>
    <w:rsid w:val="178C5830"/>
    <w:rsid w:val="179DA3E1"/>
    <w:rsid w:val="17A3D04A"/>
    <w:rsid w:val="17AEF841"/>
    <w:rsid w:val="17AF42A9"/>
    <w:rsid w:val="17B6DB0E"/>
    <w:rsid w:val="17B7441C"/>
    <w:rsid w:val="17E6073E"/>
    <w:rsid w:val="17FC855E"/>
    <w:rsid w:val="181D1601"/>
    <w:rsid w:val="181F143D"/>
    <w:rsid w:val="183AE21A"/>
    <w:rsid w:val="184131FA"/>
    <w:rsid w:val="185F3D2F"/>
    <w:rsid w:val="18619A1A"/>
    <w:rsid w:val="187C00B1"/>
    <w:rsid w:val="187E6007"/>
    <w:rsid w:val="18821DD2"/>
    <w:rsid w:val="188A4340"/>
    <w:rsid w:val="1892F575"/>
    <w:rsid w:val="189CFEAA"/>
    <w:rsid w:val="18B876FA"/>
    <w:rsid w:val="18EE54D7"/>
    <w:rsid w:val="18FA4857"/>
    <w:rsid w:val="190D6A3C"/>
    <w:rsid w:val="1929E639"/>
    <w:rsid w:val="195459C0"/>
    <w:rsid w:val="19937937"/>
    <w:rsid w:val="19A6FB1D"/>
    <w:rsid w:val="19B036AE"/>
    <w:rsid w:val="19D67095"/>
    <w:rsid w:val="1A301704"/>
    <w:rsid w:val="1A510C46"/>
    <w:rsid w:val="1A553FAA"/>
    <w:rsid w:val="1A5CAFB6"/>
    <w:rsid w:val="1A5CE7DA"/>
    <w:rsid w:val="1A6165A5"/>
    <w:rsid w:val="1A64379A"/>
    <w:rsid w:val="1A6F7FE3"/>
    <w:rsid w:val="1A75FD7F"/>
    <w:rsid w:val="1A8C02D4"/>
    <w:rsid w:val="1AB2E3F3"/>
    <w:rsid w:val="1ACDC507"/>
    <w:rsid w:val="1B05DF45"/>
    <w:rsid w:val="1B07C221"/>
    <w:rsid w:val="1B0E43C0"/>
    <w:rsid w:val="1B239E10"/>
    <w:rsid w:val="1B2604CB"/>
    <w:rsid w:val="1B2F4998"/>
    <w:rsid w:val="1B57B74B"/>
    <w:rsid w:val="1B61B4BE"/>
    <w:rsid w:val="1B73EF51"/>
    <w:rsid w:val="1B817163"/>
    <w:rsid w:val="1B94DF84"/>
    <w:rsid w:val="1BA3B36C"/>
    <w:rsid w:val="1BDF8F6F"/>
    <w:rsid w:val="1C017931"/>
    <w:rsid w:val="1C039AC0"/>
    <w:rsid w:val="1C09C84F"/>
    <w:rsid w:val="1C18D634"/>
    <w:rsid w:val="1C3551B6"/>
    <w:rsid w:val="1C43405F"/>
    <w:rsid w:val="1C752128"/>
    <w:rsid w:val="1C921C3C"/>
    <w:rsid w:val="1C9BCBC1"/>
    <w:rsid w:val="1CA8A50A"/>
    <w:rsid w:val="1CBCEEC6"/>
    <w:rsid w:val="1CF5D411"/>
    <w:rsid w:val="1CF88A9D"/>
    <w:rsid w:val="1D079B57"/>
    <w:rsid w:val="1D48D6E1"/>
    <w:rsid w:val="1D5C66E8"/>
    <w:rsid w:val="1D6E042D"/>
    <w:rsid w:val="1D754EEE"/>
    <w:rsid w:val="1D777E27"/>
    <w:rsid w:val="1D8A76F5"/>
    <w:rsid w:val="1D97428D"/>
    <w:rsid w:val="1DC5A9C7"/>
    <w:rsid w:val="1DD4AA8E"/>
    <w:rsid w:val="1DF7221A"/>
    <w:rsid w:val="1DFBB97C"/>
    <w:rsid w:val="1E07631E"/>
    <w:rsid w:val="1E07BC8C"/>
    <w:rsid w:val="1E15DA6A"/>
    <w:rsid w:val="1E43D003"/>
    <w:rsid w:val="1E4A2D95"/>
    <w:rsid w:val="1E68ECD9"/>
    <w:rsid w:val="1E7BF4F2"/>
    <w:rsid w:val="1E7FE683"/>
    <w:rsid w:val="1E9286B4"/>
    <w:rsid w:val="1EB55344"/>
    <w:rsid w:val="1EBC9275"/>
    <w:rsid w:val="1EC17D7A"/>
    <w:rsid w:val="1EDA4A70"/>
    <w:rsid w:val="1EEA1A15"/>
    <w:rsid w:val="1F0E96AE"/>
    <w:rsid w:val="1F36005D"/>
    <w:rsid w:val="1F408682"/>
    <w:rsid w:val="1F423EFA"/>
    <w:rsid w:val="1F59C5A4"/>
    <w:rsid w:val="1F6044B6"/>
    <w:rsid w:val="1F60DAD8"/>
    <w:rsid w:val="1F65F9C7"/>
    <w:rsid w:val="1F794ECC"/>
    <w:rsid w:val="1F9C0440"/>
    <w:rsid w:val="1F9F936C"/>
    <w:rsid w:val="1FB25EA6"/>
    <w:rsid w:val="1FB55EC9"/>
    <w:rsid w:val="1FBCBBCF"/>
    <w:rsid w:val="1FCDE0E8"/>
    <w:rsid w:val="1FD98D0F"/>
    <w:rsid w:val="1FF50924"/>
    <w:rsid w:val="1FF56908"/>
    <w:rsid w:val="2018D2FE"/>
    <w:rsid w:val="2019DE13"/>
    <w:rsid w:val="2019E08D"/>
    <w:rsid w:val="20269090"/>
    <w:rsid w:val="2032CB5B"/>
    <w:rsid w:val="2075CC55"/>
    <w:rsid w:val="207D0CFA"/>
    <w:rsid w:val="207ECBE5"/>
    <w:rsid w:val="20927413"/>
    <w:rsid w:val="2092D707"/>
    <w:rsid w:val="20B38CA0"/>
    <w:rsid w:val="20C6DEAB"/>
    <w:rsid w:val="20F3373B"/>
    <w:rsid w:val="210B2E2A"/>
    <w:rsid w:val="21173454"/>
    <w:rsid w:val="211E26F9"/>
    <w:rsid w:val="212EBF41"/>
    <w:rsid w:val="2148D428"/>
    <w:rsid w:val="215BF219"/>
    <w:rsid w:val="2163318C"/>
    <w:rsid w:val="2176CD74"/>
    <w:rsid w:val="2178F21A"/>
    <w:rsid w:val="217DD355"/>
    <w:rsid w:val="21870275"/>
    <w:rsid w:val="2197D70A"/>
    <w:rsid w:val="21AEB2C0"/>
    <w:rsid w:val="21E7916F"/>
    <w:rsid w:val="21F1E389"/>
    <w:rsid w:val="21F20B16"/>
    <w:rsid w:val="22014F77"/>
    <w:rsid w:val="220B0A2F"/>
    <w:rsid w:val="223BAAA6"/>
    <w:rsid w:val="2267B738"/>
    <w:rsid w:val="226AF0EF"/>
    <w:rsid w:val="2290A7F5"/>
    <w:rsid w:val="22A235DF"/>
    <w:rsid w:val="22B3A5A0"/>
    <w:rsid w:val="22C0B513"/>
    <w:rsid w:val="22C81EC8"/>
    <w:rsid w:val="233832E3"/>
    <w:rsid w:val="2341762C"/>
    <w:rsid w:val="234EE331"/>
    <w:rsid w:val="23616BD9"/>
    <w:rsid w:val="23717CD7"/>
    <w:rsid w:val="237944A0"/>
    <w:rsid w:val="23896D79"/>
    <w:rsid w:val="239AE1EF"/>
    <w:rsid w:val="23B45243"/>
    <w:rsid w:val="23C8EBD7"/>
    <w:rsid w:val="23C9AE91"/>
    <w:rsid w:val="23CCE3B5"/>
    <w:rsid w:val="23CF2A0E"/>
    <w:rsid w:val="23D4E462"/>
    <w:rsid w:val="23DD1B39"/>
    <w:rsid w:val="23E5CD2B"/>
    <w:rsid w:val="23F374C6"/>
    <w:rsid w:val="23F520DA"/>
    <w:rsid w:val="241FF14B"/>
    <w:rsid w:val="244114DE"/>
    <w:rsid w:val="24679A3B"/>
    <w:rsid w:val="246937BB"/>
    <w:rsid w:val="2472E37F"/>
    <w:rsid w:val="2474CEDC"/>
    <w:rsid w:val="247A4C93"/>
    <w:rsid w:val="248B318F"/>
    <w:rsid w:val="249FB7A6"/>
    <w:rsid w:val="24A3B2DF"/>
    <w:rsid w:val="24B31D66"/>
    <w:rsid w:val="24C8F547"/>
    <w:rsid w:val="24F4B242"/>
    <w:rsid w:val="25126946"/>
    <w:rsid w:val="25204BF0"/>
    <w:rsid w:val="2525A08F"/>
    <w:rsid w:val="253BB5AA"/>
    <w:rsid w:val="253F3E5F"/>
    <w:rsid w:val="256668A3"/>
    <w:rsid w:val="256D5D8F"/>
    <w:rsid w:val="2577F061"/>
    <w:rsid w:val="257CFFCF"/>
    <w:rsid w:val="25864E10"/>
    <w:rsid w:val="2588F718"/>
    <w:rsid w:val="25A6D4BA"/>
    <w:rsid w:val="25B79EFA"/>
    <w:rsid w:val="25B910D0"/>
    <w:rsid w:val="25C7B801"/>
    <w:rsid w:val="25D53AF4"/>
    <w:rsid w:val="25EA5AAE"/>
    <w:rsid w:val="25F2DAF8"/>
    <w:rsid w:val="263235CE"/>
    <w:rsid w:val="266A4B88"/>
    <w:rsid w:val="26BAB2A5"/>
    <w:rsid w:val="26BB65A1"/>
    <w:rsid w:val="26BEB510"/>
    <w:rsid w:val="26E5C7B5"/>
    <w:rsid w:val="270022D4"/>
    <w:rsid w:val="2702932D"/>
    <w:rsid w:val="27110201"/>
    <w:rsid w:val="2724CBF5"/>
    <w:rsid w:val="272FC3BC"/>
    <w:rsid w:val="2738A06D"/>
    <w:rsid w:val="273C02C6"/>
    <w:rsid w:val="273D405F"/>
    <w:rsid w:val="27544519"/>
    <w:rsid w:val="275E6440"/>
    <w:rsid w:val="277B2E6F"/>
    <w:rsid w:val="2787165D"/>
    <w:rsid w:val="27999592"/>
    <w:rsid w:val="279E517D"/>
    <w:rsid w:val="27FBEE1E"/>
    <w:rsid w:val="27FD3434"/>
    <w:rsid w:val="281AC420"/>
    <w:rsid w:val="28249AAB"/>
    <w:rsid w:val="283213A3"/>
    <w:rsid w:val="2835845F"/>
    <w:rsid w:val="28432675"/>
    <w:rsid w:val="2866A2B2"/>
    <w:rsid w:val="2872EC9C"/>
    <w:rsid w:val="28AACFFB"/>
    <w:rsid w:val="28BE9433"/>
    <w:rsid w:val="28D22139"/>
    <w:rsid w:val="28D32BBD"/>
    <w:rsid w:val="28FECCA0"/>
    <w:rsid w:val="2911810F"/>
    <w:rsid w:val="294195AA"/>
    <w:rsid w:val="294FA54C"/>
    <w:rsid w:val="29532F90"/>
    <w:rsid w:val="29B397DA"/>
    <w:rsid w:val="29C5A1A0"/>
    <w:rsid w:val="29C822F2"/>
    <w:rsid w:val="29DE7DD6"/>
    <w:rsid w:val="29E56465"/>
    <w:rsid w:val="29ED22CC"/>
    <w:rsid w:val="29F8E654"/>
    <w:rsid w:val="2A0E8276"/>
    <w:rsid w:val="2A2A1833"/>
    <w:rsid w:val="2A60CEDD"/>
    <w:rsid w:val="2A729441"/>
    <w:rsid w:val="2A8D60CD"/>
    <w:rsid w:val="2A9E004A"/>
    <w:rsid w:val="2A9E3F15"/>
    <w:rsid w:val="2A9F65E4"/>
    <w:rsid w:val="2AA74A85"/>
    <w:rsid w:val="2ABD97E1"/>
    <w:rsid w:val="2AC34A0B"/>
    <w:rsid w:val="2ADBFA63"/>
    <w:rsid w:val="2AE542EF"/>
    <w:rsid w:val="2B072C0C"/>
    <w:rsid w:val="2B17B7E3"/>
    <w:rsid w:val="2B58D00E"/>
    <w:rsid w:val="2B5B4B0C"/>
    <w:rsid w:val="2B80B8DE"/>
    <w:rsid w:val="2B830E59"/>
    <w:rsid w:val="2B9A2FB0"/>
    <w:rsid w:val="2BC7F332"/>
    <w:rsid w:val="2BE67D77"/>
    <w:rsid w:val="2BEFEE51"/>
    <w:rsid w:val="2C01B8ED"/>
    <w:rsid w:val="2C03C7B1"/>
    <w:rsid w:val="2C06209C"/>
    <w:rsid w:val="2C1447DA"/>
    <w:rsid w:val="2C15F0C1"/>
    <w:rsid w:val="2C2839E5"/>
    <w:rsid w:val="2C45AD18"/>
    <w:rsid w:val="2C57E044"/>
    <w:rsid w:val="2C6EEDC7"/>
    <w:rsid w:val="2C85099A"/>
    <w:rsid w:val="2C8540E5"/>
    <w:rsid w:val="2C87093B"/>
    <w:rsid w:val="2C8ECF09"/>
    <w:rsid w:val="2CBB18A3"/>
    <w:rsid w:val="2CBDDF24"/>
    <w:rsid w:val="2CCB4DB2"/>
    <w:rsid w:val="2D1B1CA4"/>
    <w:rsid w:val="2D1E655D"/>
    <w:rsid w:val="2D25CA16"/>
    <w:rsid w:val="2D41CD18"/>
    <w:rsid w:val="2D429C5D"/>
    <w:rsid w:val="2D5F322E"/>
    <w:rsid w:val="2D64312B"/>
    <w:rsid w:val="2D6CD910"/>
    <w:rsid w:val="2D73BFE6"/>
    <w:rsid w:val="2D81CC18"/>
    <w:rsid w:val="2D8CA573"/>
    <w:rsid w:val="2DA39650"/>
    <w:rsid w:val="2DA6DE42"/>
    <w:rsid w:val="2DC21704"/>
    <w:rsid w:val="2DEB7027"/>
    <w:rsid w:val="2DFE1695"/>
    <w:rsid w:val="2DFF37BD"/>
    <w:rsid w:val="2E225B6E"/>
    <w:rsid w:val="2E386106"/>
    <w:rsid w:val="2E59CABF"/>
    <w:rsid w:val="2E61D1DB"/>
    <w:rsid w:val="2E854D81"/>
    <w:rsid w:val="2E8AACE6"/>
    <w:rsid w:val="2E8B8809"/>
    <w:rsid w:val="2EA23000"/>
    <w:rsid w:val="2EDFD40A"/>
    <w:rsid w:val="2EF2FD3E"/>
    <w:rsid w:val="2EFD18FE"/>
    <w:rsid w:val="2F1B385F"/>
    <w:rsid w:val="2F343571"/>
    <w:rsid w:val="2F3BB4AE"/>
    <w:rsid w:val="2F4E7007"/>
    <w:rsid w:val="2F730E84"/>
    <w:rsid w:val="2F76D8E9"/>
    <w:rsid w:val="2F849346"/>
    <w:rsid w:val="2F868246"/>
    <w:rsid w:val="2F8AFB8B"/>
    <w:rsid w:val="2FB67AB9"/>
    <w:rsid w:val="2FB6F525"/>
    <w:rsid w:val="2FC377F2"/>
    <w:rsid w:val="2FC645A9"/>
    <w:rsid w:val="2FE7C6CB"/>
    <w:rsid w:val="3006326E"/>
    <w:rsid w:val="3011FF5D"/>
    <w:rsid w:val="3013EC1F"/>
    <w:rsid w:val="303CF97D"/>
    <w:rsid w:val="303DE919"/>
    <w:rsid w:val="30607FE0"/>
    <w:rsid w:val="30682416"/>
    <w:rsid w:val="3069FF1F"/>
    <w:rsid w:val="3077F9F0"/>
    <w:rsid w:val="3081BDF6"/>
    <w:rsid w:val="30A41D81"/>
    <w:rsid w:val="30A6A190"/>
    <w:rsid w:val="30AB2A9C"/>
    <w:rsid w:val="30BA42CC"/>
    <w:rsid w:val="30CBCEAD"/>
    <w:rsid w:val="30F0CD49"/>
    <w:rsid w:val="310C71D1"/>
    <w:rsid w:val="31199ABE"/>
    <w:rsid w:val="3133209B"/>
    <w:rsid w:val="314C387B"/>
    <w:rsid w:val="31917D24"/>
    <w:rsid w:val="3196D49E"/>
    <w:rsid w:val="31BF5102"/>
    <w:rsid w:val="31DCDFDA"/>
    <w:rsid w:val="31FF2B69"/>
    <w:rsid w:val="3218DA44"/>
    <w:rsid w:val="322C3CB1"/>
    <w:rsid w:val="322E622C"/>
    <w:rsid w:val="327549A6"/>
    <w:rsid w:val="32924C47"/>
    <w:rsid w:val="32A330BF"/>
    <w:rsid w:val="32C6CAE2"/>
    <w:rsid w:val="32D1865B"/>
    <w:rsid w:val="32D39FB1"/>
    <w:rsid w:val="32DE730F"/>
    <w:rsid w:val="32DF21C5"/>
    <w:rsid w:val="3316C3A9"/>
    <w:rsid w:val="331DD093"/>
    <w:rsid w:val="336CA636"/>
    <w:rsid w:val="336D35CA"/>
    <w:rsid w:val="33707AF9"/>
    <w:rsid w:val="337C811A"/>
    <w:rsid w:val="33955762"/>
    <w:rsid w:val="33D94ECD"/>
    <w:rsid w:val="33F0184F"/>
    <w:rsid w:val="33F8FE2E"/>
    <w:rsid w:val="3402A768"/>
    <w:rsid w:val="34213680"/>
    <w:rsid w:val="3458F410"/>
    <w:rsid w:val="3466770E"/>
    <w:rsid w:val="34749A32"/>
    <w:rsid w:val="3479839E"/>
    <w:rsid w:val="3489A2C3"/>
    <w:rsid w:val="349065D7"/>
    <w:rsid w:val="3499D9FF"/>
    <w:rsid w:val="349C93D6"/>
    <w:rsid w:val="34A34577"/>
    <w:rsid w:val="34BB9D0E"/>
    <w:rsid w:val="34C66DC8"/>
    <w:rsid w:val="34D7DF90"/>
    <w:rsid w:val="34E78064"/>
    <w:rsid w:val="34F56CFB"/>
    <w:rsid w:val="353B96CA"/>
    <w:rsid w:val="353FF77B"/>
    <w:rsid w:val="354121A9"/>
    <w:rsid w:val="354E3F59"/>
    <w:rsid w:val="3553EFD6"/>
    <w:rsid w:val="355EB20B"/>
    <w:rsid w:val="3569522D"/>
    <w:rsid w:val="356BBFEC"/>
    <w:rsid w:val="359704C2"/>
    <w:rsid w:val="35980705"/>
    <w:rsid w:val="35B4C322"/>
    <w:rsid w:val="35D26D8B"/>
    <w:rsid w:val="35E9FD2C"/>
    <w:rsid w:val="35EA0DE1"/>
    <w:rsid w:val="35EBB836"/>
    <w:rsid w:val="3601E3AE"/>
    <w:rsid w:val="361607AB"/>
    <w:rsid w:val="362F5C15"/>
    <w:rsid w:val="3678A347"/>
    <w:rsid w:val="36A4FCEC"/>
    <w:rsid w:val="36ABCA6F"/>
    <w:rsid w:val="36C0629D"/>
    <w:rsid w:val="36C9F0F9"/>
    <w:rsid w:val="36EBE9EA"/>
    <w:rsid w:val="36F22981"/>
    <w:rsid w:val="37131962"/>
    <w:rsid w:val="37527AAA"/>
    <w:rsid w:val="377E8435"/>
    <w:rsid w:val="378A543C"/>
    <w:rsid w:val="37A66DF6"/>
    <w:rsid w:val="37C92336"/>
    <w:rsid w:val="37DC5FEF"/>
    <w:rsid w:val="37E306CF"/>
    <w:rsid w:val="37EA3A1D"/>
    <w:rsid w:val="37EF5FA8"/>
    <w:rsid w:val="37F401C6"/>
    <w:rsid w:val="37F537BF"/>
    <w:rsid w:val="37FAE4B7"/>
    <w:rsid w:val="3805AC0E"/>
    <w:rsid w:val="380862EF"/>
    <w:rsid w:val="38184E3C"/>
    <w:rsid w:val="3826A873"/>
    <w:rsid w:val="38352260"/>
    <w:rsid w:val="3839F7B0"/>
    <w:rsid w:val="3849B215"/>
    <w:rsid w:val="38686059"/>
    <w:rsid w:val="388C0915"/>
    <w:rsid w:val="389D06ED"/>
    <w:rsid w:val="38A6F8FA"/>
    <w:rsid w:val="38B2B40A"/>
    <w:rsid w:val="38B4031A"/>
    <w:rsid w:val="38C29663"/>
    <w:rsid w:val="38D0C98A"/>
    <w:rsid w:val="38E191C4"/>
    <w:rsid w:val="38E80CFE"/>
    <w:rsid w:val="39026E63"/>
    <w:rsid w:val="39166000"/>
    <w:rsid w:val="39417F72"/>
    <w:rsid w:val="394B36EF"/>
    <w:rsid w:val="3966EA01"/>
    <w:rsid w:val="397BEAFA"/>
    <w:rsid w:val="399809E9"/>
    <w:rsid w:val="39CEE4BC"/>
    <w:rsid w:val="3A14B3C6"/>
    <w:rsid w:val="3A1BCD2F"/>
    <w:rsid w:val="3A59D74A"/>
    <w:rsid w:val="3A61D5DC"/>
    <w:rsid w:val="3A77873F"/>
    <w:rsid w:val="3A909F06"/>
    <w:rsid w:val="3A9DA988"/>
    <w:rsid w:val="3AA019F9"/>
    <w:rsid w:val="3AB26C60"/>
    <w:rsid w:val="3AC7D96B"/>
    <w:rsid w:val="3AC84225"/>
    <w:rsid w:val="3AD9D716"/>
    <w:rsid w:val="3B143E9B"/>
    <w:rsid w:val="3B1750A4"/>
    <w:rsid w:val="3B1F4487"/>
    <w:rsid w:val="3B4BF6DB"/>
    <w:rsid w:val="3B4C81D9"/>
    <w:rsid w:val="3B4FF11F"/>
    <w:rsid w:val="3B62BF64"/>
    <w:rsid w:val="3B64B9BD"/>
    <w:rsid w:val="3B76A278"/>
    <w:rsid w:val="3B8B1F57"/>
    <w:rsid w:val="3B8D5D40"/>
    <w:rsid w:val="3BA154A8"/>
    <w:rsid w:val="3BB81820"/>
    <w:rsid w:val="3BDFB54E"/>
    <w:rsid w:val="3BF45513"/>
    <w:rsid w:val="3C0F2CA4"/>
    <w:rsid w:val="3C2941DC"/>
    <w:rsid w:val="3C340B7F"/>
    <w:rsid w:val="3C4FC81A"/>
    <w:rsid w:val="3C5A7D77"/>
    <w:rsid w:val="3C5FC26B"/>
    <w:rsid w:val="3CC115BF"/>
    <w:rsid w:val="3CD137B8"/>
    <w:rsid w:val="3CF97571"/>
    <w:rsid w:val="3D11F078"/>
    <w:rsid w:val="3D41446A"/>
    <w:rsid w:val="3D4673BE"/>
    <w:rsid w:val="3D5A4B61"/>
    <w:rsid w:val="3D8446CD"/>
    <w:rsid w:val="3D872553"/>
    <w:rsid w:val="3D883A70"/>
    <w:rsid w:val="3DD3C7DD"/>
    <w:rsid w:val="3DE76FAB"/>
    <w:rsid w:val="3DF9098B"/>
    <w:rsid w:val="3DF980C2"/>
    <w:rsid w:val="3E06A8D3"/>
    <w:rsid w:val="3E18D230"/>
    <w:rsid w:val="3E1D17A0"/>
    <w:rsid w:val="3E2B2FF6"/>
    <w:rsid w:val="3E3DE296"/>
    <w:rsid w:val="3E5702DD"/>
    <w:rsid w:val="3E5DC946"/>
    <w:rsid w:val="3E69C057"/>
    <w:rsid w:val="3E9C4AD0"/>
    <w:rsid w:val="3EA022C5"/>
    <w:rsid w:val="3EA1B3F9"/>
    <w:rsid w:val="3EB857CA"/>
    <w:rsid w:val="3EB8F637"/>
    <w:rsid w:val="3EBEC780"/>
    <w:rsid w:val="3EC72BB6"/>
    <w:rsid w:val="3ECFC934"/>
    <w:rsid w:val="3F0DE774"/>
    <w:rsid w:val="3F531BB6"/>
    <w:rsid w:val="3F8736DE"/>
    <w:rsid w:val="3F8A0A01"/>
    <w:rsid w:val="3F964E82"/>
    <w:rsid w:val="3FA02F9B"/>
    <w:rsid w:val="3FA4175E"/>
    <w:rsid w:val="3FB024D3"/>
    <w:rsid w:val="3FE904A9"/>
    <w:rsid w:val="3FEBD297"/>
    <w:rsid w:val="3FF746D4"/>
    <w:rsid w:val="4029AF45"/>
    <w:rsid w:val="402A3866"/>
    <w:rsid w:val="40755653"/>
    <w:rsid w:val="407EE360"/>
    <w:rsid w:val="4082C8FC"/>
    <w:rsid w:val="40B3B742"/>
    <w:rsid w:val="40C84361"/>
    <w:rsid w:val="40CB4590"/>
    <w:rsid w:val="40E75873"/>
    <w:rsid w:val="411F3D3C"/>
    <w:rsid w:val="41282137"/>
    <w:rsid w:val="4131B739"/>
    <w:rsid w:val="4137534A"/>
    <w:rsid w:val="4158BE4B"/>
    <w:rsid w:val="4170DEAF"/>
    <w:rsid w:val="417E0376"/>
    <w:rsid w:val="41931735"/>
    <w:rsid w:val="41B057A6"/>
    <w:rsid w:val="41C7971F"/>
    <w:rsid w:val="41C96B0B"/>
    <w:rsid w:val="41D5A488"/>
    <w:rsid w:val="41EFBCEF"/>
    <w:rsid w:val="41F16476"/>
    <w:rsid w:val="420A2189"/>
    <w:rsid w:val="420E8729"/>
    <w:rsid w:val="42175963"/>
    <w:rsid w:val="4220D8F6"/>
    <w:rsid w:val="423E6399"/>
    <w:rsid w:val="424778C8"/>
    <w:rsid w:val="42554769"/>
    <w:rsid w:val="42715A87"/>
    <w:rsid w:val="428070BB"/>
    <w:rsid w:val="42904145"/>
    <w:rsid w:val="429FE6B9"/>
    <w:rsid w:val="42A3926B"/>
    <w:rsid w:val="42A72A52"/>
    <w:rsid w:val="42B3521B"/>
    <w:rsid w:val="42ED141A"/>
    <w:rsid w:val="42EF1ECF"/>
    <w:rsid w:val="42F138F6"/>
    <w:rsid w:val="42FB9CE6"/>
    <w:rsid w:val="432EE796"/>
    <w:rsid w:val="4331EB63"/>
    <w:rsid w:val="43428679"/>
    <w:rsid w:val="4353F21A"/>
    <w:rsid w:val="4376785E"/>
    <w:rsid w:val="4391FF02"/>
    <w:rsid w:val="4393C90F"/>
    <w:rsid w:val="4394671D"/>
    <w:rsid w:val="439A5286"/>
    <w:rsid w:val="43A014E4"/>
    <w:rsid w:val="43A322AE"/>
    <w:rsid w:val="43A881A5"/>
    <w:rsid w:val="43AA08B0"/>
    <w:rsid w:val="43B59117"/>
    <w:rsid w:val="43F1BF5C"/>
    <w:rsid w:val="43FE2D7E"/>
    <w:rsid w:val="4437717E"/>
    <w:rsid w:val="443C247E"/>
    <w:rsid w:val="4440D703"/>
    <w:rsid w:val="446A7765"/>
    <w:rsid w:val="447FB162"/>
    <w:rsid w:val="449F33DD"/>
    <w:rsid w:val="44DBBF39"/>
    <w:rsid w:val="44EA128C"/>
    <w:rsid w:val="44EA8759"/>
    <w:rsid w:val="450179D1"/>
    <w:rsid w:val="450D2F10"/>
    <w:rsid w:val="45226EEC"/>
    <w:rsid w:val="4544D249"/>
    <w:rsid w:val="4571678C"/>
    <w:rsid w:val="457CA600"/>
    <w:rsid w:val="458C1011"/>
    <w:rsid w:val="45967209"/>
    <w:rsid w:val="45A7DD25"/>
    <w:rsid w:val="45C45461"/>
    <w:rsid w:val="45C8DD29"/>
    <w:rsid w:val="45DE8C53"/>
    <w:rsid w:val="45F6FA61"/>
    <w:rsid w:val="460A8757"/>
    <w:rsid w:val="463E4ED7"/>
    <w:rsid w:val="463F768E"/>
    <w:rsid w:val="464BA3AA"/>
    <w:rsid w:val="46690324"/>
    <w:rsid w:val="467146B7"/>
    <w:rsid w:val="46A5328F"/>
    <w:rsid w:val="46B24C50"/>
    <w:rsid w:val="46BBB247"/>
    <w:rsid w:val="46D5F78E"/>
    <w:rsid w:val="46E279C3"/>
    <w:rsid w:val="470508C3"/>
    <w:rsid w:val="470560F2"/>
    <w:rsid w:val="472BE1F5"/>
    <w:rsid w:val="4737E332"/>
    <w:rsid w:val="47560F1A"/>
    <w:rsid w:val="47650A00"/>
    <w:rsid w:val="4767146F"/>
    <w:rsid w:val="4797CC2A"/>
    <w:rsid w:val="47B44346"/>
    <w:rsid w:val="47E0CB9A"/>
    <w:rsid w:val="47E4E35A"/>
    <w:rsid w:val="484971A5"/>
    <w:rsid w:val="48584D9C"/>
    <w:rsid w:val="4862DED5"/>
    <w:rsid w:val="48866453"/>
    <w:rsid w:val="488A0043"/>
    <w:rsid w:val="488A86C4"/>
    <w:rsid w:val="488C4047"/>
    <w:rsid w:val="48AD5228"/>
    <w:rsid w:val="48B45A49"/>
    <w:rsid w:val="48C43F15"/>
    <w:rsid w:val="48DBAA87"/>
    <w:rsid w:val="4908CBF8"/>
    <w:rsid w:val="491062AA"/>
    <w:rsid w:val="492A831A"/>
    <w:rsid w:val="493E1413"/>
    <w:rsid w:val="49474C63"/>
    <w:rsid w:val="496D5816"/>
    <w:rsid w:val="4971BC09"/>
    <w:rsid w:val="49AC6130"/>
    <w:rsid w:val="49C33919"/>
    <w:rsid w:val="49DF7B78"/>
    <w:rsid w:val="49EDFB41"/>
    <w:rsid w:val="4A181B9C"/>
    <w:rsid w:val="4A25B7E1"/>
    <w:rsid w:val="4A2823FE"/>
    <w:rsid w:val="4A4F65A9"/>
    <w:rsid w:val="4A5C4767"/>
    <w:rsid w:val="4A823ED6"/>
    <w:rsid w:val="4AA521E1"/>
    <w:rsid w:val="4AB72AD3"/>
    <w:rsid w:val="4AB89CDA"/>
    <w:rsid w:val="4ABE6AF5"/>
    <w:rsid w:val="4AC86522"/>
    <w:rsid w:val="4AC921BD"/>
    <w:rsid w:val="4AEFA126"/>
    <w:rsid w:val="4AF9A1B0"/>
    <w:rsid w:val="4B03D6B0"/>
    <w:rsid w:val="4B16CA1B"/>
    <w:rsid w:val="4B518FCE"/>
    <w:rsid w:val="4B84B77B"/>
    <w:rsid w:val="4BA27C87"/>
    <w:rsid w:val="4BA57D94"/>
    <w:rsid w:val="4BAEF6F1"/>
    <w:rsid w:val="4BB7760A"/>
    <w:rsid w:val="4BC192F5"/>
    <w:rsid w:val="4BCBD3F7"/>
    <w:rsid w:val="4BD2D24E"/>
    <w:rsid w:val="4BD3D901"/>
    <w:rsid w:val="4BE745C7"/>
    <w:rsid w:val="4BF7083A"/>
    <w:rsid w:val="4C0F564E"/>
    <w:rsid w:val="4C1F0848"/>
    <w:rsid w:val="4C1F180D"/>
    <w:rsid w:val="4C27DA80"/>
    <w:rsid w:val="4C347BED"/>
    <w:rsid w:val="4C8461D8"/>
    <w:rsid w:val="4C917E81"/>
    <w:rsid w:val="4CAB80B2"/>
    <w:rsid w:val="4CADF55F"/>
    <w:rsid w:val="4CC205AA"/>
    <w:rsid w:val="4CE0F7B5"/>
    <w:rsid w:val="4CE4CBBA"/>
    <w:rsid w:val="4CFCD5B3"/>
    <w:rsid w:val="4CFF0A9E"/>
    <w:rsid w:val="4D07D62C"/>
    <w:rsid w:val="4D146A7F"/>
    <w:rsid w:val="4D187BD0"/>
    <w:rsid w:val="4D189F6D"/>
    <w:rsid w:val="4D26A629"/>
    <w:rsid w:val="4D4DD956"/>
    <w:rsid w:val="4D5C85F4"/>
    <w:rsid w:val="4D72C9F9"/>
    <w:rsid w:val="4D74CD07"/>
    <w:rsid w:val="4D9686B6"/>
    <w:rsid w:val="4D9F1E68"/>
    <w:rsid w:val="4DA6B7E7"/>
    <w:rsid w:val="4DBB71E6"/>
    <w:rsid w:val="4DC03621"/>
    <w:rsid w:val="4DCB8618"/>
    <w:rsid w:val="4DF23D4F"/>
    <w:rsid w:val="4E18186C"/>
    <w:rsid w:val="4E2105B2"/>
    <w:rsid w:val="4E2A2B82"/>
    <w:rsid w:val="4E39E5E0"/>
    <w:rsid w:val="4E683205"/>
    <w:rsid w:val="4E7AE5F7"/>
    <w:rsid w:val="4E8D1471"/>
    <w:rsid w:val="4E946679"/>
    <w:rsid w:val="4E9CFF85"/>
    <w:rsid w:val="4EB4E4F1"/>
    <w:rsid w:val="4F2AD8B9"/>
    <w:rsid w:val="4F2EE74E"/>
    <w:rsid w:val="4F32FF2F"/>
    <w:rsid w:val="4F35FE07"/>
    <w:rsid w:val="4F3C520D"/>
    <w:rsid w:val="4F6A1358"/>
    <w:rsid w:val="4F72271B"/>
    <w:rsid w:val="4F7462E6"/>
    <w:rsid w:val="4F8E463A"/>
    <w:rsid w:val="4FA4E5C0"/>
    <w:rsid w:val="4FC3CA6D"/>
    <w:rsid w:val="4FC3E0A5"/>
    <w:rsid w:val="4FE60FB5"/>
    <w:rsid w:val="4FF0AF52"/>
    <w:rsid w:val="4FF5155A"/>
    <w:rsid w:val="4FFADC96"/>
    <w:rsid w:val="5016E29F"/>
    <w:rsid w:val="5017E611"/>
    <w:rsid w:val="50184464"/>
    <w:rsid w:val="5035DAEF"/>
    <w:rsid w:val="50426A93"/>
    <w:rsid w:val="50543D6A"/>
    <w:rsid w:val="50BCCB5F"/>
    <w:rsid w:val="50C7EB8B"/>
    <w:rsid w:val="50E6E05B"/>
    <w:rsid w:val="50F39160"/>
    <w:rsid w:val="51221697"/>
    <w:rsid w:val="512C4456"/>
    <w:rsid w:val="51489180"/>
    <w:rsid w:val="514BC8A2"/>
    <w:rsid w:val="51773412"/>
    <w:rsid w:val="5194AC2F"/>
    <w:rsid w:val="5197C82E"/>
    <w:rsid w:val="51B58BCA"/>
    <w:rsid w:val="51BC4CCB"/>
    <w:rsid w:val="51E9F660"/>
    <w:rsid w:val="51FDDF61"/>
    <w:rsid w:val="5215DE14"/>
    <w:rsid w:val="52433579"/>
    <w:rsid w:val="52540F40"/>
    <w:rsid w:val="52719531"/>
    <w:rsid w:val="529C7CDE"/>
    <w:rsid w:val="529CF734"/>
    <w:rsid w:val="52ACD0C0"/>
    <w:rsid w:val="52DC1BD7"/>
    <w:rsid w:val="52E7D04B"/>
    <w:rsid w:val="53152B43"/>
    <w:rsid w:val="534722EB"/>
    <w:rsid w:val="535B5779"/>
    <w:rsid w:val="5364619F"/>
    <w:rsid w:val="53660226"/>
    <w:rsid w:val="53876B5A"/>
    <w:rsid w:val="539246E4"/>
    <w:rsid w:val="53B89938"/>
    <w:rsid w:val="53C62A5B"/>
    <w:rsid w:val="53F7815C"/>
    <w:rsid w:val="540F063C"/>
    <w:rsid w:val="54479D9D"/>
    <w:rsid w:val="545877FB"/>
    <w:rsid w:val="545DCED1"/>
    <w:rsid w:val="5460E800"/>
    <w:rsid w:val="54630BD5"/>
    <w:rsid w:val="546B1AEB"/>
    <w:rsid w:val="547E27AC"/>
    <w:rsid w:val="5482343B"/>
    <w:rsid w:val="54AB41B1"/>
    <w:rsid w:val="54B7B8AF"/>
    <w:rsid w:val="550313F5"/>
    <w:rsid w:val="551AA6B6"/>
    <w:rsid w:val="551EFBA4"/>
    <w:rsid w:val="555A4CDD"/>
    <w:rsid w:val="5567C2C7"/>
    <w:rsid w:val="556EA936"/>
    <w:rsid w:val="55721586"/>
    <w:rsid w:val="55AD66FD"/>
    <w:rsid w:val="55CB5848"/>
    <w:rsid w:val="55F4C085"/>
    <w:rsid w:val="55FA54A8"/>
    <w:rsid w:val="55FCAEC3"/>
    <w:rsid w:val="560294CB"/>
    <w:rsid w:val="56257E0A"/>
    <w:rsid w:val="56434C87"/>
    <w:rsid w:val="565C53C4"/>
    <w:rsid w:val="5673548B"/>
    <w:rsid w:val="56944F45"/>
    <w:rsid w:val="56A8592E"/>
    <w:rsid w:val="56D61642"/>
    <w:rsid w:val="56F00456"/>
    <w:rsid w:val="56F27E39"/>
    <w:rsid w:val="56FB2D84"/>
    <w:rsid w:val="56FDBC7B"/>
    <w:rsid w:val="571A8AC2"/>
    <w:rsid w:val="57235446"/>
    <w:rsid w:val="5749375E"/>
    <w:rsid w:val="57571451"/>
    <w:rsid w:val="5767F40A"/>
    <w:rsid w:val="57B2A765"/>
    <w:rsid w:val="57B89D73"/>
    <w:rsid w:val="57E20340"/>
    <w:rsid w:val="57E94D34"/>
    <w:rsid w:val="57F07D0D"/>
    <w:rsid w:val="57F69922"/>
    <w:rsid w:val="5818E580"/>
    <w:rsid w:val="581EAF31"/>
    <w:rsid w:val="582C2520"/>
    <w:rsid w:val="5857F286"/>
    <w:rsid w:val="585CF777"/>
    <w:rsid w:val="586F96D8"/>
    <w:rsid w:val="58CEA1E1"/>
    <w:rsid w:val="58D573F5"/>
    <w:rsid w:val="58E4380B"/>
    <w:rsid w:val="58F63FD3"/>
    <w:rsid w:val="5908F1FF"/>
    <w:rsid w:val="5910F77F"/>
    <w:rsid w:val="5926301A"/>
    <w:rsid w:val="592A7182"/>
    <w:rsid w:val="594359DA"/>
    <w:rsid w:val="595B851C"/>
    <w:rsid w:val="59A899D5"/>
    <w:rsid w:val="59D8B2FF"/>
    <w:rsid w:val="59E6AE5B"/>
    <w:rsid w:val="5A14C5B3"/>
    <w:rsid w:val="5A3DE9A2"/>
    <w:rsid w:val="5A4F08A5"/>
    <w:rsid w:val="5A57DC06"/>
    <w:rsid w:val="5A5CF89B"/>
    <w:rsid w:val="5A84ECB0"/>
    <w:rsid w:val="5AB089B0"/>
    <w:rsid w:val="5ABA6E7C"/>
    <w:rsid w:val="5AC4628C"/>
    <w:rsid w:val="5B081BC3"/>
    <w:rsid w:val="5B1411BF"/>
    <w:rsid w:val="5B30F237"/>
    <w:rsid w:val="5B53414C"/>
    <w:rsid w:val="5B76137F"/>
    <w:rsid w:val="5B89D7B3"/>
    <w:rsid w:val="5B8AB3F0"/>
    <w:rsid w:val="5B8DFB57"/>
    <w:rsid w:val="5B943C72"/>
    <w:rsid w:val="5B99A432"/>
    <w:rsid w:val="5BAD4A78"/>
    <w:rsid w:val="5BBD92DE"/>
    <w:rsid w:val="5BD0FB65"/>
    <w:rsid w:val="5BD7A1E2"/>
    <w:rsid w:val="5C01B9B3"/>
    <w:rsid w:val="5C041C6E"/>
    <w:rsid w:val="5C1FE1A7"/>
    <w:rsid w:val="5C2BF6CE"/>
    <w:rsid w:val="5C327159"/>
    <w:rsid w:val="5C5251CA"/>
    <w:rsid w:val="5C6FD27A"/>
    <w:rsid w:val="5C78B82D"/>
    <w:rsid w:val="5C8E0227"/>
    <w:rsid w:val="5C9404D0"/>
    <w:rsid w:val="5CAF206A"/>
    <w:rsid w:val="5CD7178D"/>
    <w:rsid w:val="5CEA75B6"/>
    <w:rsid w:val="5CEC8162"/>
    <w:rsid w:val="5D0F37AF"/>
    <w:rsid w:val="5D3EAB9A"/>
    <w:rsid w:val="5D41A11C"/>
    <w:rsid w:val="5D452822"/>
    <w:rsid w:val="5D4D6DAB"/>
    <w:rsid w:val="5D4EBF1F"/>
    <w:rsid w:val="5D586763"/>
    <w:rsid w:val="5D5E3CA1"/>
    <w:rsid w:val="5D704B0E"/>
    <w:rsid w:val="5D768646"/>
    <w:rsid w:val="5D7D6ED5"/>
    <w:rsid w:val="5D81B0A0"/>
    <w:rsid w:val="5D872494"/>
    <w:rsid w:val="5DE76C63"/>
    <w:rsid w:val="5E07AF88"/>
    <w:rsid w:val="5E3789AA"/>
    <w:rsid w:val="5E444760"/>
    <w:rsid w:val="5E4856CE"/>
    <w:rsid w:val="5E5677ED"/>
    <w:rsid w:val="5E5AFCB4"/>
    <w:rsid w:val="5E701C8A"/>
    <w:rsid w:val="5E971B0D"/>
    <w:rsid w:val="5E9E9595"/>
    <w:rsid w:val="5EA5DEED"/>
    <w:rsid w:val="5EB499F4"/>
    <w:rsid w:val="5ED9B64E"/>
    <w:rsid w:val="5EE4C55E"/>
    <w:rsid w:val="5EE8A01F"/>
    <w:rsid w:val="5EF2AD59"/>
    <w:rsid w:val="5F0C09CB"/>
    <w:rsid w:val="5F368A77"/>
    <w:rsid w:val="5F3DF7A2"/>
    <w:rsid w:val="5F66B16E"/>
    <w:rsid w:val="5FA025BE"/>
    <w:rsid w:val="5FBFB9CE"/>
    <w:rsid w:val="5FD28FD0"/>
    <w:rsid w:val="5FD4B48B"/>
    <w:rsid w:val="5FE67D78"/>
    <w:rsid w:val="60266C00"/>
    <w:rsid w:val="6054CADC"/>
    <w:rsid w:val="605D2A9E"/>
    <w:rsid w:val="6066A485"/>
    <w:rsid w:val="606FAA80"/>
    <w:rsid w:val="608E8166"/>
    <w:rsid w:val="6094B4E8"/>
    <w:rsid w:val="60A5885B"/>
    <w:rsid w:val="60D04107"/>
    <w:rsid w:val="60D0D1E0"/>
    <w:rsid w:val="60D2CE44"/>
    <w:rsid w:val="60D325DE"/>
    <w:rsid w:val="60F69818"/>
    <w:rsid w:val="61147973"/>
    <w:rsid w:val="611E75D9"/>
    <w:rsid w:val="611FC4B2"/>
    <w:rsid w:val="6131B89C"/>
    <w:rsid w:val="613D7EAE"/>
    <w:rsid w:val="61482198"/>
    <w:rsid w:val="6152D655"/>
    <w:rsid w:val="615AC41F"/>
    <w:rsid w:val="615C85C0"/>
    <w:rsid w:val="615D190E"/>
    <w:rsid w:val="616283C8"/>
    <w:rsid w:val="616CC30B"/>
    <w:rsid w:val="6178D2F7"/>
    <w:rsid w:val="617E0D2B"/>
    <w:rsid w:val="61940067"/>
    <w:rsid w:val="61A9A734"/>
    <w:rsid w:val="61B18BBC"/>
    <w:rsid w:val="61B6B679"/>
    <w:rsid w:val="61E3C12C"/>
    <w:rsid w:val="620E447D"/>
    <w:rsid w:val="624461BF"/>
    <w:rsid w:val="6263016F"/>
    <w:rsid w:val="6267ACBA"/>
    <w:rsid w:val="627C8340"/>
    <w:rsid w:val="62AC7857"/>
    <w:rsid w:val="62B275C7"/>
    <w:rsid w:val="62B3D14D"/>
    <w:rsid w:val="62F27E6D"/>
    <w:rsid w:val="6319325F"/>
    <w:rsid w:val="632AA2EF"/>
    <w:rsid w:val="633D0DF6"/>
    <w:rsid w:val="6355B9D3"/>
    <w:rsid w:val="635E1A14"/>
    <w:rsid w:val="63720E89"/>
    <w:rsid w:val="638E1BCF"/>
    <w:rsid w:val="63ADA5D2"/>
    <w:rsid w:val="63CF1A8F"/>
    <w:rsid w:val="63D76D1B"/>
    <w:rsid w:val="640DF23E"/>
    <w:rsid w:val="648DBCC5"/>
    <w:rsid w:val="64F23B0E"/>
    <w:rsid w:val="653C1677"/>
    <w:rsid w:val="65440EE5"/>
    <w:rsid w:val="65495423"/>
    <w:rsid w:val="6553AA12"/>
    <w:rsid w:val="6561CC34"/>
    <w:rsid w:val="656F2F5B"/>
    <w:rsid w:val="65AB96C0"/>
    <w:rsid w:val="65ADB5A4"/>
    <w:rsid w:val="65F67CDB"/>
    <w:rsid w:val="65FEBB5D"/>
    <w:rsid w:val="6652940E"/>
    <w:rsid w:val="6657AC13"/>
    <w:rsid w:val="669A329C"/>
    <w:rsid w:val="66CB6FB5"/>
    <w:rsid w:val="66F03B54"/>
    <w:rsid w:val="66F89EB2"/>
    <w:rsid w:val="671B8ECE"/>
    <w:rsid w:val="6732F707"/>
    <w:rsid w:val="673D6BCB"/>
    <w:rsid w:val="674F4E05"/>
    <w:rsid w:val="675B73B5"/>
    <w:rsid w:val="6793DD19"/>
    <w:rsid w:val="67957532"/>
    <w:rsid w:val="67A1CBC2"/>
    <w:rsid w:val="67AB486A"/>
    <w:rsid w:val="67B316E1"/>
    <w:rsid w:val="67C590C5"/>
    <w:rsid w:val="67C8459C"/>
    <w:rsid w:val="67D20FAE"/>
    <w:rsid w:val="683D2B42"/>
    <w:rsid w:val="685D90CB"/>
    <w:rsid w:val="686AD059"/>
    <w:rsid w:val="68751685"/>
    <w:rsid w:val="6884C924"/>
    <w:rsid w:val="689E176E"/>
    <w:rsid w:val="68A546E0"/>
    <w:rsid w:val="68D85C04"/>
    <w:rsid w:val="68E627BD"/>
    <w:rsid w:val="68F1536D"/>
    <w:rsid w:val="68F87B06"/>
    <w:rsid w:val="6919B297"/>
    <w:rsid w:val="692051AA"/>
    <w:rsid w:val="6929C0E5"/>
    <w:rsid w:val="693F3C52"/>
    <w:rsid w:val="694DDA08"/>
    <w:rsid w:val="6951D256"/>
    <w:rsid w:val="6951FD51"/>
    <w:rsid w:val="695A8AD8"/>
    <w:rsid w:val="696CCCCD"/>
    <w:rsid w:val="69777BED"/>
    <w:rsid w:val="69809AB9"/>
    <w:rsid w:val="69A8799C"/>
    <w:rsid w:val="69B3F0F9"/>
    <w:rsid w:val="69BA9174"/>
    <w:rsid w:val="69DBB9DB"/>
    <w:rsid w:val="69FC93F3"/>
    <w:rsid w:val="6A276F51"/>
    <w:rsid w:val="6A339F7F"/>
    <w:rsid w:val="6A654E31"/>
    <w:rsid w:val="6A660F79"/>
    <w:rsid w:val="6A8A1E3B"/>
    <w:rsid w:val="6A93A850"/>
    <w:rsid w:val="6AAFEF18"/>
    <w:rsid w:val="6ACED651"/>
    <w:rsid w:val="6B0AE23F"/>
    <w:rsid w:val="6B1536F1"/>
    <w:rsid w:val="6B4229AE"/>
    <w:rsid w:val="6B4AFDBC"/>
    <w:rsid w:val="6B74F688"/>
    <w:rsid w:val="6B91295E"/>
    <w:rsid w:val="6BA234B0"/>
    <w:rsid w:val="6BA3C847"/>
    <w:rsid w:val="6BA879C6"/>
    <w:rsid w:val="6BD49206"/>
    <w:rsid w:val="6BE63831"/>
    <w:rsid w:val="6BF0CA86"/>
    <w:rsid w:val="6C358940"/>
    <w:rsid w:val="6C3C70DD"/>
    <w:rsid w:val="6C48816E"/>
    <w:rsid w:val="6C5D6736"/>
    <w:rsid w:val="6C6E20B5"/>
    <w:rsid w:val="6C734AFA"/>
    <w:rsid w:val="6C89CC63"/>
    <w:rsid w:val="6C994418"/>
    <w:rsid w:val="6CB1D8CC"/>
    <w:rsid w:val="6CC48E2F"/>
    <w:rsid w:val="6CE2D6F5"/>
    <w:rsid w:val="6CF2B0B5"/>
    <w:rsid w:val="6D011B80"/>
    <w:rsid w:val="6D10B068"/>
    <w:rsid w:val="6D215E2C"/>
    <w:rsid w:val="6D4ABF0F"/>
    <w:rsid w:val="6D59C1DC"/>
    <w:rsid w:val="6D65C862"/>
    <w:rsid w:val="6D6AFC22"/>
    <w:rsid w:val="6D7273CB"/>
    <w:rsid w:val="6D800760"/>
    <w:rsid w:val="6D90AA33"/>
    <w:rsid w:val="6DCB1E60"/>
    <w:rsid w:val="6DE0341A"/>
    <w:rsid w:val="6E097310"/>
    <w:rsid w:val="6E1978DC"/>
    <w:rsid w:val="6E331225"/>
    <w:rsid w:val="6E346676"/>
    <w:rsid w:val="6E38FEAC"/>
    <w:rsid w:val="6E3C47AE"/>
    <w:rsid w:val="6E3D0D6C"/>
    <w:rsid w:val="6E5240FB"/>
    <w:rsid w:val="6E55D834"/>
    <w:rsid w:val="6E6386E1"/>
    <w:rsid w:val="6E651BEA"/>
    <w:rsid w:val="6E78650D"/>
    <w:rsid w:val="6E9BE02D"/>
    <w:rsid w:val="6EA5BC72"/>
    <w:rsid w:val="6EAFC496"/>
    <w:rsid w:val="6ECE09FC"/>
    <w:rsid w:val="6ED929A7"/>
    <w:rsid w:val="6F1FB788"/>
    <w:rsid w:val="6F2FEF0B"/>
    <w:rsid w:val="6F366A43"/>
    <w:rsid w:val="6F47DACC"/>
    <w:rsid w:val="6F681131"/>
    <w:rsid w:val="6F7E3446"/>
    <w:rsid w:val="6FA0B317"/>
    <w:rsid w:val="6FFFDDB3"/>
    <w:rsid w:val="70249ABC"/>
    <w:rsid w:val="703BE9B8"/>
    <w:rsid w:val="7049FA01"/>
    <w:rsid w:val="705EFBF0"/>
    <w:rsid w:val="709EF578"/>
    <w:rsid w:val="70BD6331"/>
    <w:rsid w:val="70C7C91E"/>
    <w:rsid w:val="70F1AA95"/>
    <w:rsid w:val="713F86A5"/>
    <w:rsid w:val="714ADFFB"/>
    <w:rsid w:val="718245B4"/>
    <w:rsid w:val="718465AE"/>
    <w:rsid w:val="719267A1"/>
    <w:rsid w:val="7192B657"/>
    <w:rsid w:val="7193FCBB"/>
    <w:rsid w:val="719F63F4"/>
    <w:rsid w:val="71A271E0"/>
    <w:rsid w:val="71A69D57"/>
    <w:rsid w:val="71C70EB0"/>
    <w:rsid w:val="71D3BA59"/>
    <w:rsid w:val="71EA75B0"/>
    <w:rsid w:val="72018888"/>
    <w:rsid w:val="72112667"/>
    <w:rsid w:val="7233A2FE"/>
    <w:rsid w:val="7245CC60"/>
    <w:rsid w:val="72AC9B8A"/>
    <w:rsid w:val="72BEE32C"/>
    <w:rsid w:val="72E23097"/>
    <w:rsid w:val="72EE4CA4"/>
    <w:rsid w:val="72F3EB08"/>
    <w:rsid w:val="731DB0E4"/>
    <w:rsid w:val="731F0A88"/>
    <w:rsid w:val="733ACB5B"/>
    <w:rsid w:val="734ECFDD"/>
    <w:rsid w:val="7358CA29"/>
    <w:rsid w:val="73A27664"/>
    <w:rsid w:val="73D32E9D"/>
    <w:rsid w:val="73D99D31"/>
    <w:rsid w:val="73DEDA76"/>
    <w:rsid w:val="73E31CDA"/>
    <w:rsid w:val="73F58E29"/>
    <w:rsid w:val="74026DAF"/>
    <w:rsid w:val="7433AD29"/>
    <w:rsid w:val="743BE5C0"/>
    <w:rsid w:val="744F2ED3"/>
    <w:rsid w:val="74528FA1"/>
    <w:rsid w:val="746A5F32"/>
    <w:rsid w:val="746D3052"/>
    <w:rsid w:val="746E15C4"/>
    <w:rsid w:val="748447F8"/>
    <w:rsid w:val="74957CFB"/>
    <w:rsid w:val="74B4E78F"/>
    <w:rsid w:val="74C899C7"/>
    <w:rsid w:val="74CD797A"/>
    <w:rsid w:val="74D54BA1"/>
    <w:rsid w:val="74D58FEC"/>
    <w:rsid w:val="74E39644"/>
    <w:rsid w:val="74EC21A1"/>
    <w:rsid w:val="75112FA9"/>
    <w:rsid w:val="75701B88"/>
    <w:rsid w:val="75865710"/>
    <w:rsid w:val="759341C1"/>
    <w:rsid w:val="759F2E36"/>
    <w:rsid w:val="75A9B0B4"/>
    <w:rsid w:val="75C47C73"/>
    <w:rsid w:val="75D185B3"/>
    <w:rsid w:val="75EA15A7"/>
    <w:rsid w:val="75F3C3BE"/>
    <w:rsid w:val="7620ACAD"/>
    <w:rsid w:val="76400B6C"/>
    <w:rsid w:val="764379AD"/>
    <w:rsid w:val="7646D52C"/>
    <w:rsid w:val="768C7247"/>
    <w:rsid w:val="76CB8833"/>
    <w:rsid w:val="76D45BB1"/>
    <w:rsid w:val="76DEDCEB"/>
    <w:rsid w:val="77036371"/>
    <w:rsid w:val="7717FDE2"/>
    <w:rsid w:val="77660176"/>
    <w:rsid w:val="777F239B"/>
    <w:rsid w:val="77A55C92"/>
    <w:rsid w:val="77B623FD"/>
    <w:rsid w:val="77B68548"/>
    <w:rsid w:val="77D4A115"/>
    <w:rsid w:val="77D5AD1D"/>
    <w:rsid w:val="77DB8C79"/>
    <w:rsid w:val="781CE20B"/>
    <w:rsid w:val="784A7C90"/>
    <w:rsid w:val="786DDD92"/>
    <w:rsid w:val="789391B3"/>
    <w:rsid w:val="78957576"/>
    <w:rsid w:val="789EF918"/>
    <w:rsid w:val="78A1724E"/>
    <w:rsid w:val="78A5275B"/>
    <w:rsid w:val="78A886BD"/>
    <w:rsid w:val="793294F7"/>
    <w:rsid w:val="7935A5C0"/>
    <w:rsid w:val="793B0459"/>
    <w:rsid w:val="79574B1E"/>
    <w:rsid w:val="795872CC"/>
    <w:rsid w:val="795DDF85"/>
    <w:rsid w:val="797F98D2"/>
    <w:rsid w:val="7989D518"/>
    <w:rsid w:val="79A3255C"/>
    <w:rsid w:val="79D09E0A"/>
    <w:rsid w:val="79E3CAD0"/>
    <w:rsid w:val="79E615EB"/>
    <w:rsid w:val="7A282C49"/>
    <w:rsid w:val="7A43C6EE"/>
    <w:rsid w:val="7A4C1029"/>
    <w:rsid w:val="7A4C5615"/>
    <w:rsid w:val="7A5B2AA7"/>
    <w:rsid w:val="7A6910E0"/>
    <w:rsid w:val="7A7120A0"/>
    <w:rsid w:val="7A93653F"/>
    <w:rsid w:val="7A93A0C5"/>
    <w:rsid w:val="7AA73291"/>
    <w:rsid w:val="7AC65BFD"/>
    <w:rsid w:val="7AEC4DAE"/>
    <w:rsid w:val="7AF00F0F"/>
    <w:rsid w:val="7B426CF3"/>
    <w:rsid w:val="7B47A1C3"/>
    <w:rsid w:val="7B537CF0"/>
    <w:rsid w:val="7B62781F"/>
    <w:rsid w:val="7B7E510B"/>
    <w:rsid w:val="7BD0DAB1"/>
    <w:rsid w:val="7BD7CB86"/>
    <w:rsid w:val="7BE05B46"/>
    <w:rsid w:val="7BEEA0CF"/>
    <w:rsid w:val="7C06C867"/>
    <w:rsid w:val="7C0A0F27"/>
    <w:rsid w:val="7C246B1E"/>
    <w:rsid w:val="7C2E5205"/>
    <w:rsid w:val="7C2EFB72"/>
    <w:rsid w:val="7C686328"/>
    <w:rsid w:val="7C708039"/>
    <w:rsid w:val="7C87C117"/>
    <w:rsid w:val="7C974CF3"/>
    <w:rsid w:val="7CA72AC6"/>
    <w:rsid w:val="7CCEC722"/>
    <w:rsid w:val="7CE8ED56"/>
    <w:rsid w:val="7D136173"/>
    <w:rsid w:val="7D3E6B96"/>
    <w:rsid w:val="7D53CE5B"/>
    <w:rsid w:val="7D90D1FE"/>
    <w:rsid w:val="7D9E3402"/>
    <w:rsid w:val="7DAD9F91"/>
    <w:rsid w:val="7DBF6B20"/>
    <w:rsid w:val="7DE64824"/>
    <w:rsid w:val="7DE8DE25"/>
    <w:rsid w:val="7DF881CE"/>
    <w:rsid w:val="7E0AFBAC"/>
    <w:rsid w:val="7E0C7464"/>
    <w:rsid w:val="7E17129C"/>
    <w:rsid w:val="7E189A3C"/>
    <w:rsid w:val="7E2AC1C5"/>
    <w:rsid w:val="7E2AD33C"/>
    <w:rsid w:val="7E4AA017"/>
    <w:rsid w:val="7E67DA3F"/>
    <w:rsid w:val="7E8082AF"/>
    <w:rsid w:val="7E824BFB"/>
    <w:rsid w:val="7EC3660B"/>
    <w:rsid w:val="7EC4B697"/>
    <w:rsid w:val="7EC9A59C"/>
    <w:rsid w:val="7EE5A667"/>
    <w:rsid w:val="7EF4DB69"/>
    <w:rsid w:val="7F169951"/>
    <w:rsid w:val="7F1953A4"/>
    <w:rsid w:val="7F2D6FC9"/>
    <w:rsid w:val="7F874159"/>
    <w:rsid w:val="7F8FD811"/>
    <w:rsid w:val="7FB3E346"/>
    <w:rsid w:val="7FCCDF62"/>
    <w:rsid w:val="7FD0330F"/>
    <w:rsid w:val="7FDAFD45"/>
    <w:rsid w:val="7FE4A9C7"/>
    <w:rsid w:val="7FFE8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1A473D"/>
  <w15:chartTrackingRefBased/>
  <w15:docId w15:val="{BC8F3D49-E5AB-44D0-93AD-CBABC4FA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C65D1"/>
    <w:pPr>
      <w:pageBreakBefore/>
      <w:spacing w:after="360" w:line="240" w:lineRule="auto"/>
      <w:outlineLvl w:val="0"/>
    </w:pPr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0C65D1"/>
    <w:pPr>
      <w:keepNext/>
      <w:spacing w:before="480" w:after="180" w:line="240" w:lineRule="auto"/>
      <w:outlineLvl w:val="1"/>
    </w:pPr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65D1"/>
    <w:rPr>
      <w:rFonts w:ascii="Segoe UI" w:eastAsia="Times New Roman" w:hAnsi="Segoe UI" w:cs="Times New Roman"/>
      <w:b/>
      <w:color w:val="000000" w:themeColor="text1"/>
      <w:spacing w:val="-10"/>
      <w:sz w:val="7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65D1"/>
    <w:rPr>
      <w:rFonts w:ascii="Segoe UI" w:eastAsia="Times New Roman" w:hAnsi="Segoe UI" w:cs="Times New Roman"/>
      <w:b/>
      <w:color w:val="000000" w:themeColor="text1"/>
      <w:spacing w:val="-5"/>
      <w:sz w:val="48"/>
      <w:szCs w:val="20"/>
      <w:lang w:eastAsia="en-GB"/>
    </w:rPr>
  </w:style>
  <w:style w:type="paragraph" w:styleId="FootnoteText">
    <w:name w:val="footnote text"/>
    <w:aliases w:val="Footnote - MOH"/>
    <w:basedOn w:val="Normal"/>
    <w:link w:val="FootnoteTextChar"/>
    <w:qFormat/>
    <w:rsid w:val="000C65D1"/>
    <w:pPr>
      <w:spacing w:after="60" w:line="240" w:lineRule="auto"/>
      <w:ind w:left="284" w:hanging="284"/>
    </w:pPr>
    <w:rPr>
      <w:rFonts w:ascii="Segoe UI" w:eastAsia="Times New Roman" w:hAnsi="Segoe UI" w:cs="Times New Roman"/>
      <w:sz w:val="17"/>
      <w:szCs w:val="20"/>
      <w:lang w:eastAsia="en-GB"/>
    </w:rPr>
  </w:style>
  <w:style w:type="character" w:customStyle="1" w:styleId="FootnoteTextChar">
    <w:name w:val="Footnote Text Char"/>
    <w:aliases w:val="Footnote - MOH Char"/>
    <w:basedOn w:val="DefaultParagraphFont"/>
    <w:link w:val="FootnoteText"/>
    <w:rsid w:val="000C65D1"/>
    <w:rPr>
      <w:rFonts w:ascii="Segoe UI" w:eastAsia="Times New Roman" w:hAnsi="Segoe UI" w:cs="Times New Roman"/>
      <w:sz w:val="17"/>
      <w:szCs w:val="20"/>
      <w:lang w:eastAsia="en-GB"/>
    </w:rPr>
  </w:style>
  <w:style w:type="character" w:styleId="FootnoteReference">
    <w:name w:val="footnote reference"/>
    <w:uiPriority w:val="99"/>
    <w:rsid w:val="000C65D1"/>
    <w:rPr>
      <w:vertAlign w:val="superscript"/>
    </w:rPr>
  </w:style>
  <w:style w:type="paragraph" w:customStyle="1" w:styleId="TableText">
    <w:name w:val="TableText"/>
    <w:basedOn w:val="Normal"/>
    <w:qFormat/>
    <w:rsid w:val="000C65D1"/>
    <w:pPr>
      <w:spacing w:before="60" w:after="60" w:line="240" w:lineRule="auto"/>
    </w:pPr>
    <w:rPr>
      <w:rFonts w:ascii="Segoe UI" w:eastAsia="Times New Roman" w:hAnsi="Segoe UI" w:cs="Times New Roman"/>
      <w:sz w:val="18"/>
      <w:szCs w:val="20"/>
      <w:lang w:eastAsia="en-GB"/>
    </w:rPr>
  </w:style>
  <w:style w:type="table" w:styleId="TableGrid">
    <w:name w:val="Table Grid"/>
    <w:basedOn w:val="TableNormal"/>
    <w:rsid w:val="000C6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0C65D1"/>
  </w:style>
  <w:style w:type="character" w:styleId="CommentReference">
    <w:name w:val="annotation reference"/>
    <w:basedOn w:val="DefaultParagraphFont"/>
    <w:uiPriority w:val="99"/>
    <w:semiHidden/>
    <w:unhideWhenUsed/>
    <w:rsid w:val="000C6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5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5D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20812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A00E0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nhideWhenUsed/>
    <w:qFormat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9B8"/>
  </w:style>
  <w:style w:type="paragraph" w:styleId="Footer">
    <w:name w:val="footer"/>
    <w:basedOn w:val="Normal"/>
    <w:link w:val="FooterChar"/>
    <w:uiPriority w:val="99"/>
    <w:unhideWhenUsed/>
    <w:rsid w:val="00490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9B8"/>
  </w:style>
  <w:style w:type="character" w:styleId="FollowedHyperlink">
    <w:name w:val="FollowedHyperlink"/>
    <w:basedOn w:val="DefaultParagraphFont"/>
    <w:uiPriority w:val="99"/>
    <w:semiHidden/>
    <w:unhideWhenUsed/>
    <w:rsid w:val="00C14117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1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1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11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sr.cri.nz/our-expertise/covid-19-response/covid19-insights/wastewater-surveillance-dashboard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6DF3EC4299545811778182AA76D92" ma:contentTypeVersion="21" ma:contentTypeDescription="Create a new document." ma:contentTypeScope="" ma:versionID="0b622f1e2fc7202378244d46decbdea4">
  <xsd:schema xmlns:xsd="http://www.w3.org/2001/XMLSchema" xmlns:xs="http://www.w3.org/2001/XMLSchema" xmlns:p="http://schemas.microsoft.com/office/2006/metadata/properties" xmlns:ns2="a1a0881d-aefc-426a-a25f-d69416bc5efc" xmlns:ns3="98974e35-2a0e-428d-a230-51e403c930d4" xmlns:ns4="00a4df5b-51f4-4e7a-b755-8a381a6dfbc5" targetNamespace="http://schemas.microsoft.com/office/2006/metadata/properties" ma:root="true" ma:fieldsID="cce67cbc569982026311d5746c068c74" ns2:_="" ns3:_="" ns4:_="">
    <xsd:import namespace="a1a0881d-aefc-426a-a25f-d69416bc5efc"/>
    <xsd:import namespace="98974e35-2a0e-428d-a230-51e403c930d4"/>
    <xsd:import namespace="00a4df5b-51f4-4e7a-b755-8a381a6dfb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4:TaxCatchAll" minOccurs="0"/>
                <xsd:element ref="ns2:DateandTime" minOccurs="0"/>
                <xsd:element ref="ns2:ReviewComplete_x003f_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881d-aefc-426a-a25f-d69416bc5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413e039-5297-4392-bfce-c6182202c7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andTime" ma:index="23" nillable="true" ma:displayName="Date and Time" ma:format="DateOnly" ma:internalName="DateandTime">
      <xsd:simpleType>
        <xsd:restriction base="dms:DateTime"/>
      </xsd:simpleType>
    </xsd:element>
    <xsd:element name="ReviewComplete_x003f_" ma:index="24" nillable="true" ma:displayName="Review Complete?" ma:default="0" ma:format="Dropdown" ma:internalName="ReviewComplete_x003f_">
      <xsd:simpleType>
        <xsd:restriction base="dms:Boolean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74e35-2a0e-428d-a230-51e403c930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4df5b-51f4-4e7a-b755-8a381a6dfbc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5782460-7e58-4589-9df0-799ba0e6906f}" ma:internalName="TaxCatchAll" ma:showField="CatchAllData" ma:web="98974e35-2a0e-428d-a230-51e403c930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4df5b-51f4-4e7a-b755-8a381a6dfbc5" xsi:nil="true"/>
    <lcf76f155ced4ddcb4097134ff3c332f xmlns="a1a0881d-aefc-426a-a25f-d69416bc5efc">
      <Terms xmlns="http://schemas.microsoft.com/office/infopath/2007/PartnerControls"/>
    </lcf76f155ced4ddcb4097134ff3c332f>
    <SharedWithUsers xmlns="98974e35-2a0e-428d-a230-51e403c930d4">
      <UserInfo>
        <DisplayName>SharingLinks.ac2519a3-38d1-404e-9f93-ec415c1a5e56.OrganizationEdit.042dce67-f716-4e95-bb0b-53883fea0f6b</DisplayName>
        <AccountId>296</AccountId>
        <AccountType/>
      </UserInfo>
      <UserInfo>
        <DisplayName>SharingLinks.689922c2-5b35-451a-8b1f-1dcc8670bb50.OrganizationEdit.5768b77e-585d-4ac0-ad95-7148512c70bf</DisplayName>
        <AccountId>1839</AccountId>
        <AccountType/>
      </UserInfo>
      <UserInfo>
        <DisplayName>SharingLinks.93db1374-aa51-4ce0-962e-fbf4225ad88e.OrganizationEdit.6defac86-0ab8-4d83-acd7-1d79ce86efa9</DisplayName>
        <AccountId>2407</AccountId>
        <AccountType/>
      </UserInfo>
      <UserInfo>
        <DisplayName>SharingLinks.24acce3b-c442-437e-be4c-e04e1b9da9c6.OrganizationEdit.93c80435-5b53-43da-bf65-14d104170901</DisplayName>
        <AccountId>2502</AccountId>
        <AccountType/>
      </UserInfo>
      <UserInfo>
        <DisplayName>SharingLinks.124f8e6b-e1d3-43da-bec6-240bf53b3076.OrganizationEdit.90c5836f-42b6-4977-adae-ff93fbd1bcff</DisplayName>
        <AccountId>529</AccountId>
        <AccountType/>
      </UserInfo>
      <UserInfo>
        <DisplayName>SharingLinks.d64c34d1-0ba2-49b8-9872-5b305c459652.OrganizationEdit.b75279b8-f65d-4166-abc0-404bb61454d8</DisplayName>
        <AccountId>1490</AccountId>
        <AccountType/>
      </UserInfo>
      <UserInfo>
        <DisplayName>SharingLinks.38036d52-aedf-43c2-afd5-915b90869efa.OrganizationEdit.d87107d1-b783-4e39-afa2-8e0a6510e598</DisplayName>
        <AccountId>923</AccountId>
        <AccountType/>
      </UserInfo>
      <UserInfo>
        <DisplayName>SharingLinks.3b4eabe3-bfd4-47d7-9edf-6f533972f085.OrganizationEdit.608ea8a2-79b8-4f01-b6bb-54a3c07efc97</DisplayName>
        <AccountId>743</AccountId>
        <AccountType/>
      </UserInfo>
      <UserInfo>
        <DisplayName>SharingLinks.f05dc405-1c09-4000-8111-cdbb72b6ff8e.OrganizationEdit.3af609d3-75cd-47ee-87f4-fee477c5c0bf</DisplayName>
        <AccountId>220</AccountId>
        <AccountType/>
      </UserInfo>
      <UserInfo>
        <DisplayName>SharingLinks.2b6c3de9-d4cd-4147-a367-3a1c5bdd90a1.OrganizationEdit.f25f5863-d673-4afa-a9e2-1b8e18bf0a9c</DisplayName>
        <AccountId>2116</AccountId>
        <AccountType/>
      </UserInfo>
      <UserInfo>
        <DisplayName>SharingLinks.4da44f99-ae44-46ff-b90a-f08623595afe.OrganizationEdit.54194d51-210e-4870-8cc6-77b5e72b424d</DisplayName>
        <AccountId>1993</AccountId>
        <AccountType/>
      </UserInfo>
      <UserInfo>
        <DisplayName>Rio Hewaga</DisplayName>
        <AccountId>226</AccountId>
        <AccountType/>
      </UserInfo>
      <UserInfo>
        <DisplayName>Daniel Hirst</DisplayName>
        <AccountId>2478</AccountId>
        <AccountType/>
      </UserInfo>
      <UserInfo>
        <DisplayName>Eva Bostock</DisplayName>
        <AccountId>2908</AccountId>
        <AccountType/>
      </UserInfo>
      <UserInfo>
        <DisplayName>Juliet Rumball-Smith</DisplayName>
        <AccountId>1555</AccountId>
        <AccountType/>
      </UserInfo>
      <UserInfo>
        <DisplayName>Antoinette Righarts</DisplayName>
        <AccountId>2763</AccountId>
        <AccountType/>
      </UserInfo>
      <UserInfo>
        <DisplayName>Jack Porter</DisplayName>
        <AccountId>2782</AccountId>
        <AccountType/>
      </UserInfo>
      <UserInfo>
        <DisplayName>Gihwan Song</DisplayName>
        <AccountId>2800</AccountId>
        <AccountType/>
      </UserInfo>
      <UserInfo>
        <DisplayName>Katie Gilbert</DisplayName>
        <AccountId>2648</AccountId>
        <AccountType/>
      </UserInfo>
      <UserInfo>
        <DisplayName>National Public Health Service Intelligence</DisplayName>
        <AccountId>2943</AccountId>
        <AccountType/>
      </UserInfo>
      <UserInfo>
        <DisplayName>Bryan Simpson</DisplayName>
        <AccountId>2477</AccountId>
        <AccountType/>
      </UserInfo>
      <UserInfo>
        <DisplayName>Natasha Rafter</DisplayName>
        <AccountId>2500</AccountId>
        <AccountType/>
      </UserInfo>
    </SharedWithUsers>
    <_Flow_SignoffStatus xmlns="a1a0881d-aefc-426a-a25f-d69416bc5efc" xsi:nil="true"/>
    <ReviewComplete_x003f_ xmlns="a1a0881d-aefc-426a-a25f-d69416bc5efc">false</ReviewComplete_x003f_>
    <DateandTime xmlns="a1a0881d-aefc-426a-a25f-d69416bc5ef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F0C2C5-D8FC-4612-B983-4E65234FC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881d-aefc-426a-a25f-d69416bc5efc"/>
    <ds:schemaRef ds:uri="98974e35-2a0e-428d-a230-51e403c930d4"/>
    <ds:schemaRef ds:uri="00a4df5b-51f4-4e7a-b755-8a381a6df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FC3D1-EB4E-4B3D-9273-DF3E5F89C35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A1F212-1D7D-41FF-92F7-4DC95C3A365A}">
  <ds:schemaRefs>
    <ds:schemaRef ds:uri="http://schemas.microsoft.com/office/2006/metadata/properties"/>
    <ds:schemaRef ds:uri="http://schemas.microsoft.com/office/infopath/2007/PartnerControls"/>
    <ds:schemaRef ds:uri="00a4df5b-51f4-4e7a-b755-8a381a6dfbc5"/>
    <ds:schemaRef ds:uri="a1a0881d-aefc-426a-a25f-d69416bc5efc"/>
    <ds:schemaRef ds:uri="98974e35-2a0e-428d-a230-51e403c930d4"/>
  </ds:schemaRefs>
</ds:datastoreItem>
</file>

<file path=customXml/itemProps4.xml><?xml version="1.0" encoding="utf-8"?>
<ds:datastoreItem xmlns:ds="http://schemas.openxmlformats.org/officeDocument/2006/customXml" ds:itemID="{729D3983-4669-481D-9EAC-0708C2E7B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2987</Characters>
  <Application>Microsoft Office Word</Application>
  <DocSecurity>0</DocSecurity>
  <Lines>24</Lines>
  <Paragraphs>7</Paragraphs>
  <ScaleCrop>false</ScaleCrop>
  <Company>Ministry of Health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Meenken</dc:creator>
  <cp:keywords/>
  <dc:description/>
  <cp:lastModifiedBy>Gemma Manning</cp:lastModifiedBy>
  <cp:revision>2</cp:revision>
  <cp:lastPrinted>2023-08-29T04:14:00Z</cp:lastPrinted>
  <dcterms:created xsi:type="dcterms:W3CDTF">2023-08-29T05:23:00Z</dcterms:created>
  <dcterms:modified xsi:type="dcterms:W3CDTF">2023-08-29T05:23:00Z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0x0101007DE6DF3EC4299545811778182AA76D92</vt:lpwstr>
  </property>
  <property fmtid="{D5CDD505-2E9C-101B-9397-08002B2CF9AE}" pid="3" name="MediaServiceImageTags">
    <vt:lpwstr/>
  </property>
</Properties>
</file>