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0C5F3A" w:rsidRDefault="000C65D1" w:rsidP="60A5885B">
      <w:pPr>
        <w:pStyle w:val="Heading1"/>
        <w:jc w:val="both"/>
        <w:rPr>
          <w:rFonts w:cs="Segoe UI"/>
          <w:color w:val="2E74B5" w:themeColor="accent5" w:themeShade="BF"/>
          <w:sz w:val="68"/>
          <w:szCs w:val="68"/>
          <w:lang w:val="en-GB"/>
        </w:rPr>
      </w:pPr>
      <w:bookmarkStart w:id="0" w:name="_Toc114649459"/>
      <w:bookmarkStart w:id="1" w:name="_Toc122597783"/>
      <w:r w:rsidRPr="000C5F3A">
        <w:rPr>
          <w:rFonts w:cs="Segoe UI"/>
          <w:color w:val="2E74B5" w:themeColor="accent5" w:themeShade="BF"/>
          <w:sz w:val="68"/>
          <w:szCs w:val="68"/>
          <w:lang w:val="en-GB"/>
        </w:rPr>
        <w:t>Executive summary</w:t>
      </w:r>
      <w:bookmarkEnd w:id="0"/>
      <w:bookmarkEnd w:id="1"/>
    </w:p>
    <w:p w14:paraId="39FB632E" w14:textId="4F0A2B66" w:rsidR="00FB0EF6" w:rsidRPr="000C5F3A" w:rsidRDefault="00FC7EE1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0C5F3A">
        <w:rPr>
          <w:rFonts w:ascii="Segoe UI" w:hAnsi="Segoe UI" w:cs="Segoe UI"/>
          <w:b/>
          <w:bCs/>
          <w:color w:val="8EAADB" w:themeColor="accent1" w:themeTint="99"/>
          <w:lang w:val="en-GB"/>
        </w:rPr>
        <w:t>16</w:t>
      </w:r>
      <w:r w:rsidR="0063104D" w:rsidRPr="000C5F3A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B07F71" w:rsidRPr="000C5F3A">
        <w:rPr>
          <w:rFonts w:ascii="Segoe UI" w:hAnsi="Segoe UI" w:cs="Segoe UI"/>
          <w:b/>
          <w:bCs/>
          <w:color w:val="8EAADB" w:themeColor="accent1" w:themeTint="99"/>
          <w:lang w:val="en-GB"/>
        </w:rPr>
        <w:t>August</w:t>
      </w:r>
      <w:r w:rsidR="00FB0EF6" w:rsidRPr="000C5F3A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6DF4B698" w14:textId="62EB05B0" w:rsidR="00187D32" w:rsidRDefault="001D466D" w:rsidP="60A5885B">
      <w:pPr>
        <w:jc w:val="both"/>
        <w:rPr>
          <w:rFonts w:ascii="Segoe UI" w:hAnsi="Segoe UI" w:cs="Segoe UI"/>
          <w:highlight w:val="yellow"/>
          <w:lang w:val="en-GB"/>
        </w:rPr>
      </w:pPr>
      <w:r w:rsidRPr="00826759">
        <w:rPr>
          <w:rFonts w:ascii="Segoe UI" w:hAnsi="Segoe UI" w:cs="Segoe UI"/>
          <w:lang w:val="en-GB"/>
        </w:rPr>
        <w:t>Reported case rate</w:t>
      </w:r>
      <w:r w:rsidR="00BA6DE4" w:rsidRPr="00826759">
        <w:rPr>
          <w:rFonts w:ascii="Segoe UI" w:hAnsi="Segoe UI" w:cs="Segoe UI"/>
          <w:lang w:val="en-GB"/>
        </w:rPr>
        <w:t>s</w:t>
      </w:r>
      <w:r w:rsidRPr="00826759">
        <w:rPr>
          <w:rFonts w:ascii="Segoe UI" w:hAnsi="Segoe UI" w:cs="Segoe UI"/>
          <w:lang w:val="en-GB"/>
        </w:rPr>
        <w:t xml:space="preserve"> for the week ending </w:t>
      </w:r>
      <w:r w:rsidR="00826759" w:rsidRPr="00826759">
        <w:rPr>
          <w:rFonts w:ascii="Segoe UI" w:hAnsi="Segoe UI" w:cs="Segoe UI"/>
          <w:lang w:val="en-GB"/>
        </w:rPr>
        <w:t>13</w:t>
      </w:r>
      <w:r w:rsidRPr="00826759">
        <w:rPr>
          <w:rFonts w:ascii="Segoe UI" w:hAnsi="Segoe UI" w:cs="Segoe UI"/>
          <w:lang w:val="en-GB"/>
        </w:rPr>
        <w:t xml:space="preserve"> </w:t>
      </w:r>
      <w:r w:rsidR="00540C84" w:rsidRPr="00826759">
        <w:rPr>
          <w:rFonts w:ascii="Segoe UI" w:hAnsi="Segoe UI" w:cs="Segoe UI"/>
          <w:lang w:val="en-GB"/>
        </w:rPr>
        <w:t>August</w:t>
      </w:r>
      <w:r w:rsidRPr="00826759">
        <w:rPr>
          <w:rFonts w:ascii="Segoe UI" w:hAnsi="Segoe UI" w:cs="Segoe UI"/>
          <w:lang w:val="en-GB"/>
        </w:rPr>
        <w:t xml:space="preserve"> </w:t>
      </w:r>
      <w:r w:rsidR="00BA6DE4" w:rsidRPr="00826759">
        <w:rPr>
          <w:rFonts w:ascii="Segoe UI" w:hAnsi="Segoe UI" w:cs="Segoe UI"/>
          <w:lang w:val="en-GB"/>
        </w:rPr>
        <w:t xml:space="preserve">have </w:t>
      </w:r>
      <w:r w:rsidR="007355C0" w:rsidRPr="00826759">
        <w:rPr>
          <w:rFonts w:ascii="Segoe UI" w:hAnsi="Segoe UI" w:cs="Segoe UI"/>
          <w:lang w:val="en-GB"/>
        </w:rPr>
        <w:t xml:space="preserve">increased </w:t>
      </w:r>
      <w:r w:rsidR="00133253" w:rsidRPr="00133253">
        <w:rPr>
          <w:rFonts w:ascii="Segoe UI" w:hAnsi="Segoe UI" w:cs="Segoe UI"/>
          <w:lang w:val="en-GB"/>
        </w:rPr>
        <w:t>for the second week in a</w:t>
      </w:r>
      <w:r w:rsidR="00133253">
        <w:rPr>
          <w:rFonts w:ascii="Segoe UI" w:hAnsi="Segoe UI" w:cs="Segoe UI"/>
          <w:lang w:val="en-GB"/>
        </w:rPr>
        <w:t xml:space="preserve"> </w:t>
      </w:r>
      <w:r w:rsidR="00133253" w:rsidRPr="00133253">
        <w:rPr>
          <w:rFonts w:ascii="Segoe UI" w:hAnsi="Segoe UI" w:cs="Segoe UI"/>
          <w:lang w:val="en-GB"/>
        </w:rPr>
        <w:t>row</w:t>
      </w:r>
      <w:r w:rsidR="00133253">
        <w:rPr>
          <w:rFonts w:ascii="Segoe UI" w:hAnsi="Segoe UI" w:cs="Segoe UI"/>
          <w:lang w:val="en-GB"/>
        </w:rPr>
        <w:t xml:space="preserve">. </w:t>
      </w:r>
      <w:r w:rsidR="0003028C" w:rsidRPr="006C14C6">
        <w:rPr>
          <w:rFonts w:ascii="Segoe UI" w:hAnsi="Segoe UI" w:cs="Segoe UI"/>
          <w:lang w:val="en-GB"/>
        </w:rPr>
        <w:t xml:space="preserve">In the week ending </w:t>
      </w:r>
      <w:r w:rsidR="00033154" w:rsidRPr="006C14C6">
        <w:rPr>
          <w:rFonts w:ascii="Segoe UI" w:hAnsi="Segoe UI" w:cs="Segoe UI"/>
          <w:lang w:val="en-GB"/>
        </w:rPr>
        <w:t>0</w:t>
      </w:r>
      <w:r w:rsidR="00D4213A">
        <w:rPr>
          <w:rFonts w:ascii="Segoe UI" w:hAnsi="Segoe UI" w:cs="Segoe UI"/>
          <w:lang w:val="en-GB"/>
        </w:rPr>
        <w:t>6</w:t>
      </w:r>
      <w:r w:rsidR="0003028C" w:rsidRPr="006C14C6">
        <w:rPr>
          <w:rFonts w:ascii="Segoe UI" w:hAnsi="Segoe UI" w:cs="Segoe UI"/>
          <w:lang w:val="en-GB"/>
        </w:rPr>
        <w:t xml:space="preserve"> </w:t>
      </w:r>
      <w:r w:rsidR="00033154" w:rsidRPr="006C14C6">
        <w:rPr>
          <w:rFonts w:ascii="Segoe UI" w:hAnsi="Segoe UI" w:cs="Segoe UI"/>
          <w:lang w:val="en-GB"/>
        </w:rPr>
        <w:t>August</w:t>
      </w:r>
      <w:r w:rsidR="00106B7E" w:rsidRPr="006C14C6">
        <w:rPr>
          <w:rFonts w:ascii="Segoe UI" w:hAnsi="Segoe UI" w:cs="Segoe UI"/>
          <w:lang w:val="en-GB"/>
        </w:rPr>
        <w:t>, hospital admissions</w:t>
      </w:r>
      <w:r w:rsidR="00215BD0" w:rsidRPr="006C14C6">
        <w:rPr>
          <w:rFonts w:ascii="Segoe UI" w:hAnsi="Segoe UI" w:cs="Segoe UI"/>
          <w:lang w:val="en-GB"/>
        </w:rPr>
        <w:t xml:space="preserve"> and</w:t>
      </w:r>
      <w:r w:rsidR="00D5567E" w:rsidRPr="006C14C6">
        <w:rPr>
          <w:rFonts w:ascii="Segoe UI" w:hAnsi="Segoe UI" w:cs="Segoe UI"/>
          <w:lang w:val="en-GB"/>
        </w:rPr>
        <w:t xml:space="preserve"> </w:t>
      </w:r>
      <w:r w:rsidR="00C94CA2" w:rsidRPr="006C14C6">
        <w:rPr>
          <w:rFonts w:ascii="Segoe UI" w:hAnsi="Segoe UI" w:cs="Segoe UI"/>
          <w:lang w:val="en-GB"/>
        </w:rPr>
        <w:t>viral RNA in wastewater</w:t>
      </w:r>
      <w:r w:rsidR="00215BD0" w:rsidRPr="006C14C6">
        <w:rPr>
          <w:rFonts w:ascii="Segoe UI" w:hAnsi="Segoe UI" w:cs="Segoe UI"/>
          <w:lang w:val="en-GB"/>
        </w:rPr>
        <w:t xml:space="preserve"> increased compared</w:t>
      </w:r>
      <w:r w:rsidR="00903043" w:rsidRPr="006C14C6">
        <w:rPr>
          <w:rFonts w:ascii="Segoe UI" w:hAnsi="Segoe UI" w:cs="Segoe UI"/>
          <w:lang w:val="en-GB"/>
        </w:rPr>
        <w:t xml:space="preserve"> to the previous week.</w:t>
      </w:r>
      <w:r w:rsidR="007D5E74" w:rsidRPr="006C14C6">
        <w:rPr>
          <w:rFonts w:ascii="Segoe UI" w:hAnsi="Segoe UI" w:cs="Segoe UI"/>
          <w:lang w:val="en-GB"/>
        </w:rPr>
        <w:t xml:space="preserve"> </w:t>
      </w:r>
      <w:r w:rsidR="00215BD0" w:rsidRPr="006C14C6">
        <w:rPr>
          <w:rFonts w:ascii="Segoe UI" w:hAnsi="Segoe UI" w:cs="Segoe UI"/>
          <w:lang w:val="en-GB"/>
        </w:rPr>
        <w:t xml:space="preserve">Rates of mortality have remained </w:t>
      </w:r>
      <w:r w:rsidR="001D7BC7">
        <w:rPr>
          <w:rFonts w:ascii="Segoe UI" w:hAnsi="Segoe UI" w:cs="Segoe UI"/>
          <w:lang w:val="en-GB"/>
        </w:rPr>
        <w:t xml:space="preserve">relatively </w:t>
      </w:r>
      <w:r w:rsidR="00215BD0" w:rsidRPr="006C14C6">
        <w:rPr>
          <w:rFonts w:ascii="Segoe UI" w:hAnsi="Segoe UI" w:cs="Segoe UI"/>
          <w:lang w:val="en-GB"/>
        </w:rPr>
        <w:t xml:space="preserve">stable </w:t>
      </w:r>
      <w:r w:rsidR="001D7BC7">
        <w:rPr>
          <w:rFonts w:ascii="Segoe UI" w:hAnsi="Segoe UI" w:cs="Segoe UI"/>
          <w:lang w:val="en-GB"/>
        </w:rPr>
        <w:t xml:space="preserve">since July. </w:t>
      </w:r>
    </w:p>
    <w:p w14:paraId="721B2557" w14:textId="1A540465" w:rsidR="29F8E654" w:rsidRPr="00957282" w:rsidRDefault="006837EA" w:rsidP="009E0808">
      <w:pPr>
        <w:jc w:val="both"/>
        <w:rPr>
          <w:rFonts w:ascii="Segoe UI" w:hAnsi="Segoe UI" w:cs="Segoe UI"/>
          <w:lang w:val="en-GB"/>
        </w:rPr>
      </w:pPr>
      <w:r w:rsidRPr="5197C82E">
        <w:rPr>
          <w:rFonts w:ascii="Segoe UI" w:hAnsi="Segoe UI" w:cs="Segoe UI"/>
          <w:lang w:val="en-GB"/>
        </w:rPr>
        <w:t xml:space="preserve">In the period of 30 June to 28 July 2023, </w:t>
      </w:r>
      <w:r w:rsidR="0087279B" w:rsidRPr="5197C82E">
        <w:rPr>
          <w:rFonts w:ascii="Segoe UI" w:hAnsi="Segoe UI" w:cs="Segoe UI"/>
          <w:lang w:val="en-GB"/>
        </w:rPr>
        <w:t>t</w:t>
      </w:r>
      <w:r w:rsidR="003242F0" w:rsidRPr="5197C82E">
        <w:rPr>
          <w:rFonts w:ascii="Segoe UI" w:hAnsi="Segoe UI" w:cs="Segoe UI"/>
          <w:lang w:val="en-GB"/>
        </w:rPr>
        <w:t>he XBB variants are still the most common (</w:t>
      </w:r>
      <w:r w:rsidR="00162CCA" w:rsidRPr="5197C82E">
        <w:rPr>
          <w:rFonts w:ascii="Segoe UI" w:hAnsi="Segoe UI" w:cs="Segoe UI"/>
          <w:lang w:val="en-GB"/>
        </w:rPr>
        <w:t xml:space="preserve">approximately </w:t>
      </w:r>
      <w:r w:rsidR="003242F0" w:rsidRPr="5197C82E">
        <w:rPr>
          <w:rFonts w:ascii="Segoe UI" w:hAnsi="Segoe UI" w:cs="Segoe UI"/>
          <w:lang w:val="en-GB"/>
        </w:rPr>
        <w:t>5</w:t>
      </w:r>
      <w:r w:rsidR="00162CCA" w:rsidRPr="5197C82E">
        <w:rPr>
          <w:rFonts w:ascii="Segoe UI" w:hAnsi="Segoe UI" w:cs="Segoe UI"/>
          <w:lang w:val="en-GB"/>
        </w:rPr>
        <w:t>9</w:t>
      </w:r>
      <w:r w:rsidR="003242F0" w:rsidRPr="5197C82E">
        <w:rPr>
          <w:rFonts w:ascii="Segoe UI" w:hAnsi="Segoe UI" w:cs="Segoe UI"/>
          <w:lang w:val="en-GB"/>
        </w:rPr>
        <w:t>%</w:t>
      </w:r>
      <w:r w:rsidR="00F1777A" w:rsidRPr="5197C82E">
        <w:rPr>
          <w:rFonts w:ascii="Segoe UI" w:hAnsi="Segoe UI" w:cs="Segoe UI"/>
          <w:lang w:val="en-GB"/>
        </w:rPr>
        <w:t xml:space="preserve"> of case</w:t>
      </w:r>
      <w:r w:rsidR="003242F0" w:rsidRPr="5197C82E">
        <w:rPr>
          <w:rFonts w:ascii="Segoe UI" w:hAnsi="Segoe UI" w:cs="Segoe UI"/>
          <w:lang w:val="en-GB"/>
        </w:rPr>
        <w:t>)</w:t>
      </w:r>
      <w:r w:rsidR="00F74CE7" w:rsidRPr="5197C82E">
        <w:rPr>
          <w:rFonts w:ascii="Segoe UI" w:hAnsi="Segoe UI" w:cs="Segoe UI"/>
          <w:lang w:val="en-GB"/>
        </w:rPr>
        <w:t>, while the closely related CH.1.1 and FK.1.1 lineages have declined (each causing approximately 5% of case).</w:t>
      </w:r>
      <w:r w:rsidR="0087279B" w:rsidRPr="5197C82E">
        <w:rPr>
          <w:rFonts w:ascii="Segoe UI" w:hAnsi="Segoe UI" w:cs="Segoe UI"/>
          <w:lang w:val="en-GB"/>
        </w:rPr>
        <w:t xml:space="preserve"> The proportion of sequenced cases caused by the XBC variant has risen with</w:t>
      </w:r>
      <w:r w:rsidR="00F74CE7" w:rsidRPr="5197C82E">
        <w:rPr>
          <w:rFonts w:ascii="Segoe UI" w:hAnsi="Segoe UI" w:cs="Segoe UI"/>
        </w:rPr>
        <w:t xml:space="preserve"> </w:t>
      </w:r>
      <w:r w:rsidR="009E0808" w:rsidRPr="5197C82E">
        <w:rPr>
          <w:rFonts w:ascii="Segoe UI" w:hAnsi="Segoe UI" w:cs="Segoe UI"/>
          <w:lang w:val="en-GB"/>
        </w:rPr>
        <w:t>XBC.1.3 has grown to 24% of sequenced cases.</w:t>
      </w:r>
    </w:p>
    <w:p w14:paraId="3E544A87" w14:textId="77777777" w:rsidR="000C65D1" w:rsidRPr="00340A58" w:rsidRDefault="000C65D1" w:rsidP="60A5885B">
      <w:pPr>
        <w:pStyle w:val="Heading1"/>
        <w:jc w:val="both"/>
        <w:rPr>
          <w:rFonts w:cs="Segoe UI"/>
          <w:color w:val="2E74B5" w:themeColor="accent5" w:themeShade="BF"/>
          <w:sz w:val="68"/>
          <w:szCs w:val="68"/>
          <w:lang w:val="en-GB"/>
        </w:rPr>
      </w:pPr>
      <w:bookmarkStart w:id="2" w:name="_Toc114649460"/>
      <w:bookmarkStart w:id="3" w:name="_Toc122597784"/>
      <w:r w:rsidRPr="00340A58">
        <w:rPr>
          <w:rFonts w:cs="Segoe UI"/>
          <w:color w:val="2E74B5" w:themeColor="accent5" w:themeShade="BF"/>
          <w:sz w:val="68"/>
          <w:szCs w:val="68"/>
          <w:lang w:val="en-GB"/>
        </w:rPr>
        <w:lastRenderedPageBreak/>
        <w:t>Key insights</w:t>
      </w:r>
      <w:bookmarkEnd w:id="2"/>
      <w:bookmarkEnd w:id="3"/>
      <w:r w:rsidRPr="00340A58">
        <w:rPr>
          <w:rFonts w:cs="Segoe UI"/>
          <w:color w:val="2E74B5" w:themeColor="accent5" w:themeShade="BF"/>
          <w:sz w:val="68"/>
          <w:szCs w:val="68"/>
          <w:lang w:val="en-GB"/>
        </w:rPr>
        <w:t xml:space="preserve"> </w:t>
      </w:r>
    </w:p>
    <w:p w14:paraId="42BBF96E" w14:textId="77777777" w:rsidR="000C65D1" w:rsidRPr="00340A58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340A58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FC7EE1" w14:paraId="012244EA" w14:textId="77777777" w:rsidTr="5197C82E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340A58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340A58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1CF0B2F4" w:rsidR="000C65D1" w:rsidRPr="00340A58" w:rsidRDefault="000C65D1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340A58">
              <w:rPr>
                <w:rFonts w:cs="Segoe UI"/>
                <w:lang w:val="en-GB"/>
              </w:rPr>
              <w:t>The 7-day rolling average of reported</w:t>
            </w:r>
            <w:r w:rsidR="002672B6" w:rsidRPr="00340A58">
              <w:rPr>
                <w:rStyle w:val="FootnoteReference"/>
                <w:rFonts w:cs="Segoe UI"/>
                <w:lang w:val="en-GB"/>
              </w:rPr>
              <w:footnoteReference w:id="2"/>
            </w:r>
            <w:r w:rsidRPr="00340A58">
              <w:rPr>
                <w:rFonts w:cs="Segoe UI"/>
                <w:lang w:val="en-GB"/>
              </w:rPr>
              <w:t xml:space="preserve"> </w:t>
            </w:r>
            <w:r w:rsidR="0DA20E81" w:rsidRPr="00340A58">
              <w:rPr>
                <w:rFonts w:cs="Segoe UI"/>
                <w:lang w:val="en-GB"/>
              </w:rPr>
              <w:t xml:space="preserve">case </w:t>
            </w:r>
            <w:r w:rsidRPr="00340A58">
              <w:rPr>
                <w:rFonts w:cs="Segoe UI"/>
                <w:lang w:val="en-GB"/>
              </w:rPr>
              <w:t xml:space="preserve">rates was </w:t>
            </w:r>
            <w:r w:rsidR="001E31E2" w:rsidRPr="00340A58">
              <w:rPr>
                <w:rFonts w:cs="Segoe UI"/>
                <w:lang w:val="en-GB"/>
              </w:rPr>
              <w:t>1</w:t>
            </w:r>
            <w:r w:rsidR="00340A58">
              <w:rPr>
                <w:rFonts w:cs="Segoe UI"/>
                <w:lang w:val="en-GB"/>
              </w:rPr>
              <w:t>4</w:t>
            </w:r>
            <w:r w:rsidR="001E31E2" w:rsidRPr="00340A58">
              <w:rPr>
                <w:rFonts w:cs="Segoe UI"/>
                <w:lang w:val="en-GB"/>
              </w:rPr>
              <w:t>.6</w:t>
            </w:r>
            <w:r w:rsidR="62B3D14D" w:rsidRPr="00340A58">
              <w:rPr>
                <w:rFonts w:cs="Segoe UI"/>
                <w:lang w:val="en-GB"/>
              </w:rPr>
              <w:t xml:space="preserve"> </w:t>
            </w:r>
            <w:r w:rsidRPr="00340A58">
              <w:rPr>
                <w:rFonts w:cs="Segoe UI"/>
                <w:lang w:val="en-GB"/>
              </w:rPr>
              <w:t xml:space="preserve">per 100,000 population for the week ending </w:t>
            </w:r>
            <w:r w:rsidR="00340A58" w:rsidRPr="00340A58">
              <w:rPr>
                <w:rFonts w:cs="Segoe UI"/>
                <w:lang w:val="en-GB"/>
              </w:rPr>
              <w:t>13</w:t>
            </w:r>
            <w:r w:rsidR="709EF578" w:rsidRPr="00340A58">
              <w:rPr>
                <w:rFonts w:cs="Segoe UI"/>
                <w:lang w:val="en-GB"/>
              </w:rPr>
              <w:t xml:space="preserve"> </w:t>
            </w:r>
            <w:r w:rsidR="00D11F04" w:rsidRPr="00340A58">
              <w:rPr>
                <w:rFonts w:cs="Segoe UI"/>
                <w:lang w:val="en-GB"/>
              </w:rPr>
              <w:t>August</w:t>
            </w:r>
            <w:r w:rsidR="42554769" w:rsidRPr="00340A58">
              <w:rPr>
                <w:rFonts w:cs="Segoe UI"/>
                <w:lang w:val="en-GB"/>
              </w:rPr>
              <w:t xml:space="preserve"> 2023</w:t>
            </w:r>
            <w:r w:rsidRPr="00340A58">
              <w:rPr>
                <w:rFonts w:cs="Segoe UI"/>
                <w:lang w:val="en-GB"/>
              </w:rPr>
              <w:t xml:space="preserve">. This </w:t>
            </w:r>
            <w:r w:rsidR="0E98058C" w:rsidRPr="00340A58">
              <w:rPr>
                <w:rFonts w:cs="Segoe UI"/>
                <w:lang w:val="en-GB"/>
              </w:rPr>
              <w:t xml:space="preserve">is </w:t>
            </w:r>
            <w:r w:rsidR="00D11F04" w:rsidRPr="00340A58">
              <w:rPr>
                <w:rFonts w:cs="Segoe UI"/>
                <w:lang w:val="en-GB"/>
              </w:rPr>
              <w:t>an increase</w:t>
            </w:r>
            <w:r w:rsidR="212EBF41" w:rsidRPr="00340A58">
              <w:rPr>
                <w:rFonts w:cs="Segoe UI"/>
                <w:lang w:val="en-GB"/>
              </w:rPr>
              <w:t xml:space="preserve"> </w:t>
            </w:r>
            <w:r w:rsidR="09A70D42" w:rsidRPr="00340A58">
              <w:rPr>
                <w:rFonts w:cs="Segoe UI"/>
                <w:lang w:val="en-GB"/>
              </w:rPr>
              <w:t>compar</w:t>
            </w:r>
            <w:r w:rsidR="5ED9B64E" w:rsidRPr="00340A58">
              <w:rPr>
                <w:rFonts w:cs="Segoe UI"/>
                <w:lang w:val="en-GB"/>
              </w:rPr>
              <w:t>ed to</w:t>
            </w:r>
            <w:r w:rsidR="34C66DC8" w:rsidRPr="00340A58">
              <w:rPr>
                <w:rFonts w:cs="Segoe UI"/>
                <w:lang w:val="en-GB"/>
              </w:rPr>
              <w:t xml:space="preserve"> the</w:t>
            </w:r>
            <w:r w:rsidRPr="00340A58">
              <w:rPr>
                <w:rFonts w:cs="Segoe UI"/>
                <w:lang w:val="en-GB"/>
              </w:rPr>
              <w:t xml:space="preserve"> previous week</w:t>
            </w:r>
            <w:r w:rsidR="35EBB836" w:rsidRPr="00340A58">
              <w:rPr>
                <w:rFonts w:cs="Segoe UI"/>
                <w:lang w:val="en-GB"/>
              </w:rPr>
              <w:t xml:space="preserve"> </w:t>
            </w:r>
            <w:r w:rsidR="4D9F1E68" w:rsidRPr="00340A58">
              <w:rPr>
                <w:rFonts w:cs="Segoe UI"/>
                <w:lang w:val="en-GB"/>
              </w:rPr>
              <w:t>(</w:t>
            </w:r>
            <w:r w:rsidR="00EE035E" w:rsidRPr="00340A58">
              <w:rPr>
                <w:rFonts w:cs="Segoe UI"/>
                <w:lang w:val="en-GB"/>
              </w:rPr>
              <w:t>12</w:t>
            </w:r>
            <w:r w:rsidR="00A95A12" w:rsidRPr="00340A58">
              <w:rPr>
                <w:rFonts w:cs="Segoe UI"/>
                <w:lang w:val="en-GB"/>
              </w:rPr>
              <w:t>.</w:t>
            </w:r>
            <w:r w:rsidR="00EE035E" w:rsidRPr="00340A58">
              <w:rPr>
                <w:rFonts w:cs="Segoe UI"/>
                <w:lang w:val="en-GB"/>
              </w:rPr>
              <w:t>6</w:t>
            </w:r>
            <w:r w:rsidR="669A329C" w:rsidRPr="00340A58">
              <w:rPr>
                <w:rFonts w:cs="Segoe UI"/>
                <w:lang w:val="en-GB"/>
              </w:rPr>
              <w:t xml:space="preserve"> </w:t>
            </w:r>
            <w:r w:rsidRPr="00340A58">
              <w:rPr>
                <w:rFonts w:cs="Segoe UI"/>
                <w:lang w:val="en-GB"/>
              </w:rPr>
              <w:t>per 100,000</w:t>
            </w:r>
            <w:r w:rsidR="37EF5FA8" w:rsidRPr="00340A58">
              <w:rPr>
                <w:rFonts w:cs="Segoe UI"/>
                <w:lang w:val="en-GB"/>
              </w:rPr>
              <w:t xml:space="preserve"> </w:t>
            </w:r>
            <w:r w:rsidR="20269090" w:rsidRPr="00340A58">
              <w:rPr>
                <w:rFonts w:cs="Segoe UI"/>
                <w:lang w:val="en-GB"/>
              </w:rPr>
              <w:t xml:space="preserve">to </w:t>
            </w:r>
            <w:r w:rsidR="00340A58" w:rsidRPr="00340A58">
              <w:rPr>
                <w:rFonts w:cs="Segoe UI"/>
                <w:lang w:val="en-GB"/>
              </w:rPr>
              <w:t>0</w:t>
            </w:r>
            <w:r w:rsidR="00BE07C9">
              <w:rPr>
                <w:rFonts w:cs="Segoe UI"/>
                <w:lang w:val="en-GB"/>
              </w:rPr>
              <w:t>6</w:t>
            </w:r>
            <w:r w:rsidR="669A329C" w:rsidRPr="00340A58">
              <w:rPr>
                <w:rFonts w:cs="Segoe UI"/>
                <w:lang w:val="en-GB"/>
              </w:rPr>
              <w:t xml:space="preserve"> </w:t>
            </w:r>
            <w:r w:rsidR="00340A58" w:rsidRPr="00340A58">
              <w:rPr>
                <w:rFonts w:cs="Segoe UI"/>
                <w:lang w:val="en-GB"/>
              </w:rPr>
              <w:t>August</w:t>
            </w:r>
            <w:r w:rsidR="669A329C" w:rsidRPr="00340A58">
              <w:rPr>
                <w:rFonts w:cs="Segoe UI"/>
                <w:lang w:val="en-GB"/>
              </w:rPr>
              <w:t xml:space="preserve"> </w:t>
            </w:r>
            <w:r w:rsidR="51221697" w:rsidRPr="00340A58">
              <w:rPr>
                <w:rFonts w:cs="Segoe UI"/>
                <w:lang w:val="en-GB"/>
              </w:rPr>
              <w:t>2023</w:t>
            </w:r>
            <w:r w:rsidR="4D9F1E68" w:rsidRPr="00340A58">
              <w:rPr>
                <w:rFonts w:cs="Segoe UI"/>
                <w:lang w:val="en-GB"/>
              </w:rPr>
              <w:t>)</w:t>
            </w:r>
            <w:r w:rsidRPr="00340A58">
              <w:rPr>
                <w:rFonts w:cs="Segoe UI"/>
                <w:lang w:val="en-GB"/>
              </w:rPr>
              <w:t xml:space="preserve">. </w:t>
            </w:r>
          </w:p>
        </w:tc>
      </w:tr>
      <w:tr w:rsidR="000C65D1" w:rsidRPr="00FC7EE1" w14:paraId="1CF15512" w14:textId="77777777" w:rsidTr="5197C82E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FC7EE1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340A58">
              <w:rPr>
                <w:rFonts w:cs="Segoe UI"/>
                <w:b/>
                <w:bCs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4DFE30C1" w:rsidR="000C65D1" w:rsidRPr="00340A58" w:rsidRDefault="41D5A488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340A58"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>0</w:t>
            </w:r>
            <w:r w:rsidR="007025E1">
              <w:rPr>
                <w:rStyle w:val="normaltextrun"/>
                <w:rFonts w:cs="Segoe UI"/>
                <w:color w:val="000000"/>
                <w:shd w:val="clear" w:color="auto" w:fill="FFFFFF"/>
              </w:rPr>
              <w:t>6</w:t>
            </w:r>
            <w:r w:rsidR="443C247E"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="00340A58"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August </w:t>
            </w:r>
            <w:r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340A58"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>increased</w:t>
            </w:r>
            <w:r w:rsidR="1A553FAA"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 to</w:t>
            </w:r>
            <w:r w:rsidR="3D4673BE"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340A58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previous week. </w:t>
            </w:r>
            <w:r w:rsidR="4CAB80B2" w:rsidRPr="00340A58">
              <w:rPr>
                <w:rFonts w:cs="Segoe UI"/>
                <w:lang w:val="en-GB"/>
              </w:rPr>
              <w:t xml:space="preserve">Please </w:t>
            </w:r>
            <w:r w:rsidR="66CB6FB5" w:rsidRPr="00340A58">
              <w:rPr>
                <w:rFonts w:cs="Segoe UI"/>
                <w:lang w:val="en-GB"/>
              </w:rPr>
              <w:t>visit</w:t>
            </w:r>
            <w:r w:rsidR="4CAB80B2" w:rsidRPr="00340A58">
              <w:rPr>
                <w:rFonts w:cs="Segoe UI"/>
                <w:lang w:val="en-GB"/>
              </w:rPr>
              <w:t xml:space="preserve"> the ESR website for information on wastewater trends</w:t>
            </w:r>
            <w:r w:rsidR="18EE54D7" w:rsidRPr="00340A58">
              <w:rPr>
                <w:rFonts w:cs="Segoe UI"/>
                <w:lang w:val="en-GB"/>
              </w:rPr>
              <w:t>.</w:t>
            </w:r>
            <w:r w:rsidR="002672B6" w:rsidRPr="00340A58">
              <w:rPr>
                <w:rStyle w:val="FootnoteReference"/>
                <w:rFonts w:cs="Segoe UI"/>
                <w:lang w:val="en-GB"/>
              </w:rPr>
              <w:footnoteReference w:id="3"/>
            </w:r>
          </w:p>
        </w:tc>
      </w:tr>
      <w:tr w:rsidR="000C65D1" w:rsidRPr="00FC7EE1" w14:paraId="188EEF4E" w14:textId="77777777" w:rsidTr="5197C82E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577576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577576">
              <w:rPr>
                <w:rFonts w:cs="Segoe UI"/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577576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529A0D69" w:rsidR="000C65D1" w:rsidRPr="00577576" w:rsidRDefault="52ACD0C0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5197C82E">
              <w:rPr>
                <w:rFonts w:cs="Segoe UI"/>
                <w:lang w:val="en-GB"/>
              </w:rPr>
              <w:t xml:space="preserve">In the week ending </w:t>
            </w:r>
            <w:r w:rsidR="00577576" w:rsidRPr="5197C82E">
              <w:rPr>
                <w:rFonts w:cs="Segoe UI"/>
                <w:lang w:val="en-GB"/>
              </w:rPr>
              <w:t>0</w:t>
            </w:r>
            <w:r w:rsidR="00295A23" w:rsidRPr="5197C82E">
              <w:rPr>
                <w:rFonts w:cs="Segoe UI"/>
                <w:lang w:val="en-GB"/>
              </w:rPr>
              <w:t>6</w:t>
            </w:r>
            <w:r w:rsidR="5A5CF89B" w:rsidRPr="5197C82E">
              <w:rPr>
                <w:rFonts w:cs="Segoe UI"/>
                <w:lang w:val="en-GB"/>
              </w:rPr>
              <w:t xml:space="preserve"> </w:t>
            </w:r>
            <w:r w:rsidR="00577576" w:rsidRPr="5197C82E">
              <w:rPr>
                <w:rFonts w:cs="Segoe UI"/>
                <w:lang w:val="en-GB"/>
              </w:rPr>
              <w:t>August</w:t>
            </w:r>
            <w:r w:rsidR="5A5CF89B" w:rsidRPr="5197C82E">
              <w:rPr>
                <w:rFonts w:cs="Segoe UI"/>
                <w:lang w:val="en-GB"/>
              </w:rPr>
              <w:t xml:space="preserve"> 2023</w:t>
            </w:r>
            <w:r w:rsidRPr="5197C82E">
              <w:rPr>
                <w:rFonts w:cs="Segoe UI"/>
                <w:lang w:val="en-GB"/>
              </w:rPr>
              <w:t xml:space="preserve">, the 7-day rolling average of hospital admissions was </w:t>
            </w:r>
            <w:r w:rsidR="02EC0A70" w:rsidRPr="5197C82E">
              <w:rPr>
                <w:rFonts w:cs="Segoe UI"/>
                <w:lang w:val="en-GB"/>
              </w:rPr>
              <w:t>0.</w:t>
            </w:r>
            <w:r w:rsidR="005613E4" w:rsidRPr="5197C82E">
              <w:rPr>
                <w:rFonts w:cs="Segoe UI"/>
                <w:lang w:val="en-GB"/>
              </w:rPr>
              <w:t>5</w:t>
            </w:r>
            <w:r w:rsidR="02EC0A70" w:rsidRPr="5197C82E">
              <w:rPr>
                <w:rFonts w:cs="Segoe UI"/>
                <w:lang w:val="en-GB"/>
              </w:rPr>
              <w:t xml:space="preserve"> </w:t>
            </w:r>
            <w:r w:rsidRPr="5197C82E">
              <w:rPr>
                <w:rFonts w:cs="Segoe UI"/>
                <w:lang w:val="en-GB"/>
              </w:rPr>
              <w:t>per 100,000 population</w:t>
            </w:r>
            <w:r w:rsidR="6E3C47AE" w:rsidRPr="5197C82E">
              <w:rPr>
                <w:rFonts w:cs="Segoe UI"/>
                <w:lang w:val="en-GB"/>
              </w:rPr>
              <w:t xml:space="preserve">, </w:t>
            </w:r>
            <w:r w:rsidR="5B8AB3F0" w:rsidRPr="5197C82E">
              <w:rPr>
                <w:rFonts w:cs="Segoe UI"/>
                <w:lang w:val="en-GB"/>
              </w:rPr>
              <w:t>a</w:t>
            </w:r>
            <w:r w:rsidR="00577576" w:rsidRPr="5197C82E">
              <w:rPr>
                <w:rFonts w:cs="Segoe UI"/>
                <w:lang w:val="en-GB"/>
              </w:rPr>
              <w:t>n</w:t>
            </w:r>
            <w:r w:rsidR="529C7CDE" w:rsidRPr="5197C82E">
              <w:rPr>
                <w:rFonts w:cs="Segoe UI"/>
                <w:lang w:val="en-GB"/>
              </w:rPr>
              <w:t xml:space="preserve"> </w:t>
            </w:r>
            <w:r w:rsidR="00577576" w:rsidRPr="5197C82E">
              <w:rPr>
                <w:rFonts w:cs="Segoe UI"/>
                <w:lang w:val="en-GB"/>
              </w:rPr>
              <w:t>increase</w:t>
            </w:r>
            <w:r w:rsidR="689E176E" w:rsidRPr="5197C82E">
              <w:rPr>
                <w:rFonts w:cs="Segoe UI"/>
                <w:lang w:val="en-GB"/>
              </w:rPr>
              <w:t xml:space="preserve"> compared</w:t>
            </w:r>
            <w:r w:rsidR="6E3C47AE" w:rsidRPr="5197C82E">
              <w:rPr>
                <w:rFonts w:cs="Segoe UI"/>
                <w:lang w:val="en-GB"/>
              </w:rPr>
              <w:t xml:space="preserve"> to</w:t>
            </w:r>
            <w:r w:rsidR="2BEFEE51" w:rsidRPr="5197C82E">
              <w:rPr>
                <w:rFonts w:cs="Segoe UI"/>
                <w:lang w:val="en-GB"/>
              </w:rPr>
              <w:t xml:space="preserve"> the</w:t>
            </w:r>
            <w:r w:rsidRPr="5197C82E">
              <w:rPr>
                <w:rFonts w:cs="Segoe UI"/>
                <w:lang w:val="en-GB"/>
              </w:rPr>
              <w:t xml:space="preserve"> previous week</w:t>
            </w:r>
            <w:r w:rsidR="0C03D4B3" w:rsidRPr="5197C82E">
              <w:rPr>
                <w:rFonts w:cs="Segoe UI"/>
                <w:lang w:val="en-GB"/>
              </w:rPr>
              <w:t xml:space="preserve"> </w:t>
            </w:r>
            <w:r w:rsidRPr="5197C82E">
              <w:rPr>
                <w:rFonts w:cs="Segoe UI"/>
                <w:lang w:val="en-GB"/>
              </w:rPr>
              <w:t>(</w:t>
            </w:r>
            <w:r w:rsidR="689E176E" w:rsidRPr="5197C82E">
              <w:rPr>
                <w:rFonts w:cs="Segoe UI"/>
                <w:lang w:val="en-GB"/>
              </w:rPr>
              <w:t>0.</w:t>
            </w:r>
            <w:r w:rsidR="005613E4" w:rsidRPr="5197C82E">
              <w:rPr>
                <w:rFonts w:cs="Segoe UI"/>
                <w:lang w:val="en-GB"/>
              </w:rPr>
              <w:t>38</w:t>
            </w:r>
            <w:r w:rsidR="689E176E" w:rsidRPr="5197C82E">
              <w:rPr>
                <w:rFonts w:cs="Segoe UI"/>
                <w:lang w:val="en-GB"/>
              </w:rPr>
              <w:t xml:space="preserve"> </w:t>
            </w:r>
            <w:r w:rsidR="0C8F9B4F" w:rsidRPr="5197C82E">
              <w:rPr>
                <w:rFonts w:cs="Segoe UI"/>
                <w:lang w:val="en-GB"/>
              </w:rPr>
              <w:t>per 100,000</w:t>
            </w:r>
            <w:r w:rsidR="7193FCBB" w:rsidRPr="5197C82E">
              <w:rPr>
                <w:rFonts w:cs="Segoe UI"/>
                <w:lang w:val="en-GB"/>
              </w:rPr>
              <w:t xml:space="preserve"> </w:t>
            </w:r>
            <w:r w:rsidR="005613E4" w:rsidRPr="5197C82E">
              <w:rPr>
                <w:rFonts w:cs="Segoe UI"/>
                <w:lang w:val="en-GB"/>
              </w:rPr>
              <w:t>30</w:t>
            </w:r>
            <w:r w:rsidR="18821DD2" w:rsidRPr="5197C82E">
              <w:rPr>
                <w:rFonts w:cs="Segoe UI"/>
                <w:lang w:val="en-GB"/>
              </w:rPr>
              <w:t xml:space="preserve"> July</w:t>
            </w:r>
            <w:r w:rsidR="4F2EE74E" w:rsidRPr="5197C82E">
              <w:rPr>
                <w:rFonts w:cs="Segoe UI"/>
                <w:lang w:val="en-GB"/>
              </w:rPr>
              <w:t xml:space="preserve"> 2023</w:t>
            </w:r>
            <w:r w:rsidRPr="5197C82E">
              <w:rPr>
                <w:rFonts w:cs="Segoe UI"/>
                <w:lang w:val="en-GB"/>
              </w:rPr>
              <w:t xml:space="preserve">). </w:t>
            </w:r>
          </w:p>
        </w:tc>
      </w:tr>
      <w:tr w:rsidR="000C65D1" w:rsidRPr="00FC7EE1" w14:paraId="6F7FFD6C" w14:textId="77777777" w:rsidTr="5197C82E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E32349" w:rsidRDefault="000C65D1" w:rsidP="60A5885B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E32349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E32349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="00F80A25" w:rsidRPr="00E32349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00141F1F" w:rsidR="00D05641" w:rsidRPr="00E32349" w:rsidRDefault="35980705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E32349">
              <w:rPr>
                <w:rFonts w:cs="Segoe UI"/>
                <w:lang w:val="en-GB"/>
              </w:rPr>
              <w:t xml:space="preserve">As of </w:t>
            </w:r>
            <w:r w:rsidR="00774754" w:rsidRPr="00E32349">
              <w:rPr>
                <w:rFonts w:cs="Segoe UI"/>
                <w:lang w:val="en-GB"/>
              </w:rPr>
              <w:t>0</w:t>
            </w:r>
            <w:r w:rsidR="006659A3">
              <w:rPr>
                <w:rFonts w:cs="Segoe UI"/>
                <w:lang w:val="en-GB"/>
              </w:rPr>
              <w:t>6</w:t>
            </w:r>
            <w:r w:rsidR="000AD0BA" w:rsidRPr="00E32349">
              <w:rPr>
                <w:rFonts w:cs="Segoe UI"/>
                <w:lang w:val="en-GB"/>
              </w:rPr>
              <w:t xml:space="preserve"> </w:t>
            </w:r>
            <w:r w:rsidR="00774754" w:rsidRPr="00E32349">
              <w:rPr>
                <w:rFonts w:cs="Segoe UI"/>
                <w:lang w:val="en-GB"/>
              </w:rPr>
              <w:t>August</w:t>
            </w:r>
            <w:r w:rsidR="1558E12F" w:rsidRPr="00E32349">
              <w:rPr>
                <w:rFonts w:cs="Segoe UI"/>
                <w:lang w:val="en-GB"/>
              </w:rPr>
              <w:t xml:space="preserve"> </w:t>
            </w:r>
            <w:r w:rsidR="535B5779" w:rsidRPr="00E32349">
              <w:rPr>
                <w:rFonts w:cs="Segoe UI"/>
                <w:lang w:val="en-GB"/>
              </w:rPr>
              <w:t>2023</w:t>
            </w:r>
            <w:r w:rsidRPr="00E32349">
              <w:rPr>
                <w:rFonts w:cs="Segoe UI"/>
                <w:lang w:val="en-GB"/>
              </w:rPr>
              <w:t>, there were</w:t>
            </w:r>
            <w:r w:rsidR="4544D249" w:rsidRPr="00E32349">
              <w:rPr>
                <w:rFonts w:cs="Segoe UI"/>
                <w:lang w:val="en-GB"/>
              </w:rPr>
              <w:t xml:space="preserve"> </w:t>
            </w:r>
            <w:r w:rsidR="000F6EC5" w:rsidRPr="00E32349">
              <w:rPr>
                <w:rFonts w:cs="Segoe UI"/>
                <w:lang w:val="en-GB"/>
              </w:rPr>
              <w:t>614</w:t>
            </w:r>
            <w:r w:rsidR="450D2F10" w:rsidRPr="00E32349">
              <w:rPr>
                <w:rFonts w:cs="Segoe UI"/>
                <w:lang w:val="en-GB"/>
              </w:rPr>
              <w:t xml:space="preserve"> </w:t>
            </w:r>
            <w:r w:rsidR="4544D249" w:rsidRPr="00E32349">
              <w:rPr>
                <w:rFonts w:cs="Segoe UI"/>
                <w:lang w:val="en-GB"/>
              </w:rPr>
              <w:t xml:space="preserve">deaths </w:t>
            </w:r>
            <w:r w:rsidR="4F32FF2F" w:rsidRPr="00E32349">
              <w:rPr>
                <w:rFonts w:cs="Segoe UI"/>
                <w:lang w:val="en-GB"/>
              </w:rPr>
              <w:t xml:space="preserve">attributed to COVID-19 </w:t>
            </w:r>
            <w:r w:rsidR="4544D249" w:rsidRPr="00E32349">
              <w:rPr>
                <w:rFonts w:cs="Segoe UI"/>
                <w:lang w:val="en-GB"/>
              </w:rPr>
              <w:t xml:space="preserve">in 2023. There </w:t>
            </w:r>
            <w:r w:rsidR="4F32FF2F" w:rsidRPr="00E32349">
              <w:rPr>
                <w:rFonts w:cs="Segoe UI"/>
                <w:lang w:val="en-GB"/>
              </w:rPr>
              <w:t xml:space="preserve">were </w:t>
            </w:r>
            <w:r w:rsidR="51B58BCA" w:rsidRPr="00E32349">
              <w:rPr>
                <w:rFonts w:cs="Segoe UI"/>
                <w:lang w:val="en-GB"/>
              </w:rPr>
              <w:t>2</w:t>
            </w:r>
            <w:r w:rsidR="4A25B7E1" w:rsidRPr="00E32349">
              <w:rPr>
                <w:rFonts w:cs="Segoe UI"/>
                <w:lang w:val="en-GB"/>
              </w:rPr>
              <w:t>,</w:t>
            </w:r>
            <w:r w:rsidR="51B58BCA" w:rsidRPr="00E32349">
              <w:rPr>
                <w:rFonts w:cs="Segoe UI"/>
                <w:lang w:val="en-GB"/>
              </w:rPr>
              <w:t>5</w:t>
            </w:r>
            <w:r w:rsidR="0057553B" w:rsidRPr="00E32349">
              <w:rPr>
                <w:rFonts w:cs="Segoe UI"/>
                <w:lang w:val="en-GB"/>
              </w:rPr>
              <w:t>7</w:t>
            </w:r>
            <w:r w:rsidR="00E32349" w:rsidRPr="00E32349">
              <w:rPr>
                <w:rFonts w:cs="Segoe UI"/>
                <w:lang w:val="en-GB"/>
              </w:rPr>
              <w:t>6</w:t>
            </w:r>
            <w:r w:rsidR="51B58BCA" w:rsidRPr="00E32349">
              <w:rPr>
                <w:rFonts w:cs="Segoe UI"/>
                <w:lang w:val="en-GB"/>
              </w:rPr>
              <w:t xml:space="preserve"> </w:t>
            </w:r>
            <w:r w:rsidRPr="00E32349">
              <w:rPr>
                <w:rFonts w:cs="Segoe UI"/>
                <w:lang w:val="en-GB"/>
              </w:rPr>
              <w:t xml:space="preserve">deaths </w:t>
            </w:r>
            <w:r w:rsidR="4F32FF2F" w:rsidRPr="00E32349">
              <w:rPr>
                <w:rFonts w:cs="Segoe UI"/>
                <w:lang w:val="en-GB"/>
              </w:rPr>
              <w:t>during 2</w:t>
            </w:r>
            <w:r w:rsidR="5CAF206A" w:rsidRPr="00E32349">
              <w:rPr>
                <w:rFonts w:cs="Segoe UI"/>
                <w:lang w:val="en-GB"/>
              </w:rPr>
              <w:t>0</w:t>
            </w:r>
            <w:r w:rsidR="4F32FF2F" w:rsidRPr="00E32349">
              <w:rPr>
                <w:rFonts w:cs="Segoe UI"/>
                <w:lang w:val="en-GB"/>
              </w:rPr>
              <w:t xml:space="preserve">22 and </w:t>
            </w:r>
            <w:r w:rsidR="450D2F10" w:rsidRPr="00E32349">
              <w:rPr>
                <w:rFonts w:cs="Segoe UI"/>
                <w:lang w:val="en-GB"/>
              </w:rPr>
              <w:t xml:space="preserve">50 </w:t>
            </w:r>
            <w:r w:rsidR="4F32FF2F" w:rsidRPr="00E32349">
              <w:rPr>
                <w:rFonts w:cs="Segoe UI"/>
                <w:lang w:val="en-GB"/>
              </w:rPr>
              <w:t>deaths prior</w:t>
            </w:r>
            <w:r w:rsidRPr="00E32349">
              <w:rPr>
                <w:rFonts w:cs="Segoe UI"/>
                <w:lang w:val="en-GB"/>
              </w:rPr>
              <w:t xml:space="preserve"> to 2022.</w:t>
            </w:r>
            <w:r w:rsidR="3FA02F9B" w:rsidRPr="00E32349">
              <w:rPr>
                <w:rFonts w:cs="Segoe UI"/>
                <w:lang w:val="en-GB"/>
              </w:rPr>
              <w:t xml:space="preserve"> </w:t>
            </w:r>
          </w:p>
          <w:p w14:paraId="32EAA9C7" w14:textId="190AC392" w:rsidR="000C65D1" w:rsidRPr="00E32349" w:rsidRDefault="75F3C3BE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E32349">
              <w:rPr>
                <w:rFonts w:cs="Segoe UI"/>
                <w:lang w:val="en-GB"/>
              </w:rPr>
              <w:t>T</w:t>
            </w:r>
            <w:r w:rsidR="57235446" w:rsidRPr="00E32349">
              <w:rPr>
                <w:rFonts w:cs="Segoe UI"/>
                <w:lang w:val="en-GB"/>
              </w:rPr>
              <w:t>he</w:t>
            </w:r>
            <w:r w:rsidRPr="00E32349">
              <w:rPr>
                <w:rFonts w:cs="Segoe UI"/>
                <w:lang w:val="en-GB"/>
              </w:rPr>
              <w:t xml:space="preserve"> </w:t>
            </w:r>
            <w:r w:rsidR="57235446" w:rsidRPr="00E32349">
              <w:rPr>
                <w:rFonts w:cs="Segoe UI"/>
                <w:lang w:val="en-GB"/>
              </w:rPr>
              <w:t>mortality rat</w:t>
            </w:r>
            <w:r w:rsidR="3849B215" w:rsidRPr="00E32349">
              <w:rPr>
                <w:rFonts w:cs="Segoe UI"/>
                <w:lang w:val="en-GB"/>
              </w:rPr>
              <w:t xml:space="preserve">e </w:t>
            </w:r>
            <w:r w:rsidR="74B4E78F" w:rsidRPr="00E32349">
              <w:rPr>
                <w:rFonts w:cs="Segoe UI"/>
                <w:lang w:val="en-GB"/>
              </w:rPr>
              <w:t>was</w:t>
            </w:r>
            <w:r w:rsidR="3849B215" w:rsidRPr="00E32349">
              <w:rPr>
                <w:rFonts w:cs="Segoe UI"/>
                <w:lang w:val="en-GB"/>
              </w:rPr>
              <w:t xml:space="preserve"> </w:t>
            </w:r>
            <w:r w:rsidR="57235446" w:rsidRPr="00E32349">
              <w:rPr>
                <w:rFonts w:cs="Segoe UI"/>
                <w:lang w:val="en-GB"/>
              </w:rPr>
              <w:t>0.</w:t>
            </w:r>
            <w:r w:rsidR="16890522" w:rsidRPr="00E32349">
              <w:rPr>
                <w:rFonts w:cs="Segoe UI"/>
                <w:lang w:val="en-GB"/>
              </w:rPr>
              <w:t>0</w:t>
            </w:r>
            <w:r w:rsidR="00FC1D6E" w:rsidRPr="00E32349">
              <w:rPr>
                <w:rFonts w:cs="Segoe UI"/>
                <w:lang w:val="en-GB"/>
              </w:rPr>
              <w:t>2</w:t>
            </w:r>
            <w:r w:rsidR="57235446" w:rsidRPr="00E32349">
              <w:rPr>
                <w:rFonts w:cs="Segoe UI"/>
                <w:lang w:val="en-GB"/>
              </w:rPr>
              <w:t xml:space="preserve"> per 100,000 </w:t>
            </w:r>
            <w:r w:rsidRPr="00E32349">
              <w:rPr>
                <w:rFonts w:cs="Segoe UI"/>
                <w:lang w:val="en-GB"/>
              </w:rPr>
              <w:t xml:space="preserve">population </w:t>
            </w:r>
            <w:r w:rsidR="0B0144D5" w:rsidRPr="00E32349">
              <w:rPr>
                <w:rFonts w:cs="Segoe UI"/>
                <w:lang w:val="en-GB"/>
              </w:rPr>
              <w:t>as</w:t>
            </w:r>
            <w:r w:rsidRPr="00E32349">
              <w:rPr>
                <w:rFonts w:cs="Segoe UI"/>
                <w:lang w:val="en-GB"/>
              </w:rPr>
              <w:t xml:space="preserve"> </w:t>
            </w:r>
            <w:r w:rsidR="3B4BF6DB" w:rsidRPr="00E32349">
              <w:rPr>
                <w:rFonts w:cs="Segoe UI"/>
                <w:lang w:val="en-GB"/>
              </w:rPr>
              <w:t xml:space="preserve">of </w:t>
            </w:r>
            <w:r w:rsidR="00FC1D6E" w:rsidRPr="00E32349">
              <w:rPr>
                <w:rFonts w:cs="Segoe UI"/>
                <w:lang w:val="en-GB"/>
              </w:rPr>
              <w:t>0</w:t>
            </w:r>
            <w:r w:rsidR="001810AC">
              <w:rPr>
                <w:rFonts w:cs="Segoe UI"/>
                <w:lang w:val="en-GB"/>
              </w:rPr>
              <w:t>6</w:t>
            </w:r>
            <w:r w:rsidR="3B8B1F57" w:rsidRPr="00E32349">
              <w:rPr>
                <w:rFonts w:cs="Segoe UI"/>
                <w:lang w:val="en-GB"/>
              </w:rPr>
              <w:t xml:space="preserve"> </w:t>
            </w:r>
            <w:r w:rsidR="00FC1D6E" w:rsidRPr="00E32349">
              <w:rPr>
                <w:rFonts w:cs="Segoe UI"/>
                <w:lang w:val="en-GB"/>
              </w:rPr>
              <w:t>August</w:t>
            </w:r>
            <w:r w:rsidR="0539B322" w:rsidRPr="00E32349">
              <w:rPr>
                <w:rFonts w:cs="Segoe UI"/>
                <w:lang w:val="en-GB"/>
              </w:rPr>
              <w:t xml:space="preserve">, </w:t>
            </w:r>
            <w:r w:rsidR="1EC17D7A" w:rsidRPr="00E32349">
              <w:rPr>
                <w:rFonts w:cs="Segoe UI"/>
                <w:lang w:val="en-GB"/>
              </w:rPr>
              <w:t>stable compared</w:t>
            </w:r>
            <w:r w:rsidR="61B6B679" w:rsidRPr="00E32349">
              <w:rPr>
                <w:rFonts w:cs="Segoe UI"/>
                <w:lang w:val="en-GB"/>
              </w:rPr>
              <w:t xml:space="preserve"> to</w:t>
            </w:r>
            <w:r w:rsidR="51E9F660" w:rsidRPr="00E32349">
              <w:rPr>
                <w:rFonts w:cs="Segoe UI"/>
                <w:lang w:val="en-GB"/>
              </w:rPr>
              <w:t xml:space="preserve"> </w:t>
            </w:r>
            <w:r w:rsidR="187E6007" w:rsidRPr="00E32349">
              <w:rPr>
                <w:rFonts w:cs="Segoe UI"/>
                <w:lang w:val="en-GB"/>
              </w:rPr>
              <w:t>previous week</w:t>
            </w:r>
            <w:r w:rsidR="61B6B679" w:rsidRPr="00E32349">
              <w:rPr>
                <w:rFonts w:cs="Segoe UI"/>
                <w:lang w:val="en-GB"/>
              </w:rPr>
              <w:t xml:space="preserve"> (</w:t>
            </w:r>
            <w:r w:rsidR="00C66B22" w:rsidRPr="00E32349">
              <w:rPr>
                <w:rFonts w:cs="Segoe UI"/>
                <w:lang w:val="en-GB"/>
              </w:rPr>
              <w:t>8</w:t>
            </w:r>
            <w:r w:rsidR="61B6B679" w:rsidRPr="00E32349">
              <w:rPr>
                <w:rFonts w:cs="Segoe UI"/>
                <w:lang w:val="en-GB"/>
              </w:rPr>
              <w:t xml:space="preserve"> and </w:t>
            </w:r>
            <w:r w:rsidR="00C66B22" w:rsidRPr="00E32349">
              <w:rPr>
                <w:rFonts w:cs="Segoe UI"/>
                <w:lang w:val="en-GB"/>
              </w:rPr>
              <w:t>9</w:t>
            </w:r>
            <w:r w:rsidR="61B6B679" w:rsidRPr="00E32349">
              <w:rPr>
                <w:rFonts w:cs="Segoe UI"/>
                <w:lang w:val="en-GB"/>
              </w:rPr>
              <w:t xml:space="preserve"> deaths respectively</w:t>
            </w:r>
            <w:r w:rsidR="256D5D8F" w:rsidRPr="00E32349">
              <w:rPr>
                <w:rFonts w:cs="Segoe UI"/>
                <w:lang w:val="en-GB"/>
              </w:rPr>
              <w:t>)</w:t>
            </w:r>
            <w:r w:rsidR="187E6007" w:rsidRPr="00E32349">
              <w:rPr>
                <w:rFonts w:cs="Segoe UI"/>
                <w:lang w:val="en-GB"/>
              </w:rPr>
              <w:t>.</w:t>
            </w:r>
            <w:r w:rsidRPr="00E32349">
              <w:rPr>
                <w:rFonts w:cs="Segoe UI"/>
                <w:lang w:val="en-GB"/>
              </w:rPr>
              <w:t xml:space="preserve"> </w:t>
            </w:r>
            <w:r w:rsidR="57235446" w:rsidRPr="00E32349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FC7EE1" w14:paraId="3310214D" w14:textId="77777777" w:rsidTr="5197C82E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E32349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E32349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55603BB2" w:rsidR="000C65D1" w:rsidRPr="00A0723D" w:rsidRDefault="00E146D9" w:rsidP="00E115D2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A0723D">
              <w:rPr>
                <w:rFonts w:cs="Segoe UI"/>
                <w:lang w:val="en-GB"/>
              </w:rPr>
              <w:t>In the period of 30 June to 28 July 2023</w:t>
            </w:r>
            <w:r w:rsidR="23F374C6" w:rsidRPr="00A0723D">
              <w:rPr>
                <w:rFonts w:cs="Segoe UI"/>
                <w:lang w:val="en-GB"/>
              </w:rPr>
              <w:t xml:space="preserve">, </w:t>
            </w:r>
            <w:r w:rsidR="00F1777A" w:rsidRPr="00A0723D">
              <w:rPr>
                <w:rFonts w:cs="Segoe UI"/>
              </w:rPr>
              <w:t>t</w:t>
            </w:r>
            <w:r w:rsidR="7F2D6FC9" w:rsidRPr="00A0723D">
              <w:rPr>
                <w:rFonts w:cs="Segoe UI"/>
              </w:rPr>
              <w:t xml:space="preserve">he XBB variants </w:t>
            </w:r>
            <w:r w:rsidR="540F063C" w:rsidRPr="00A0723D">
              <w:rPr>
                <w:rFonts w:cs="Segoe UI"/>
              </w:rPr>
              <w:t>were</w:t>
            </w:r>
            <w:r w:rsidR="7F2D6FC9" w:rsidRPr="00A0723D">
              <w:rPr>
                <w:rFonts w:cs="Segoe UI"/>
              </w:rPr>
              <w:t xml:space="preserve"> still the most common (</w:t>
            </w:r>
            <w:r w:rsidR="00F1777A" w:rsidRPr="00A0723D">
              <w:rPr>
                <w:rFonts w:cs="Segoe UI"/>
              </w:rPr>
              <w:t xml:space="preserve">approximately </w:t>
            </w:r>
            <w:r w:rsidR="7F2D6FC9" w:rsidRPr="00A0723D">
              <w:rPr>
                <w:rFonts w:cs="Segoe UI"/>
              </w:rPr>
              <w:t>5</w:t>
            </w:r>
            <w:r w:rsidR="001F1F1F" w:rsidRPr="00A0723D">
              <w:rPr>
                <w:rFonts w:cs="Segoe UI"/>
              </w:rPr>
              <w:t>9</w:t>
            </w:r>
            <w:r w:rsidR="7F2D6FC9" w:rsidRPr="00A0723D">
              <w:rPr>
                <w:rFonts w:cs="Segoe UI"/>
              </w:rPr>
              <w:t>% of sequenced cases)</w:t>
            </w:r>
            <w:r w:rsidR="00F32874" w:rsidRPr="00A0723D">
              <w:rPr>
                <w:rFonts w:cs="Segoe UI"/>
              </w:rPr>
              <w:t>, while the closely related CH.1.1 and FK.1.1 lineages have declined (each causing approximately 5% of cas</w:t>
            </w:r>
            <w:r w:rsidR="00285A4C" w:rsidRPr="00A0723D">
              <w:rPr>
                <w:rFonts w:cs="Segoe UI"/>
              </w:rPr>
              <w:t>e</w:t>
            </w:r>
            <w:r w:rsidR="00C83B97" w:rsidRPr="00A0723D">
              <w:rPr>
                <w:rFonts w:cs="Segoe UI"/>
              </w:rPr>
              <w:t>s</w:t>
            </w:r>
            <w:r w:rsidR="00F32874" w:rsidRPr="00A0723D">
              <w:rPr>
                <w:rFonts w:cs="Segoe UI"/>
              </w:rPr>
              <w:t>).</w:t>
            </w:r>
            <w:r w:rsidR="00FC0C85" w:rsidRPr="00A0723D">
              <w:rPr>
                <w:rFonts w:cs="Segoe UI"/>
              </w:rPr>
              <w:t xml:space="preserve"> The proportion of sequenced cases caused by the XBC variant has risen</w:t>
            </w:r>
            <w:r w:rsidR="006D5140" w:rsidRPr="00A0723D">
              <w:rPr>
                <w:rFonts w:cs="Segoe UI"/>
              </w:rPr>
              <w:t xml:space="preserve">. </w:t>
            </w:r>
            <w:r w:rsidR="000D08DD" w:rsidRPr="00A0723D">
              <w:rPr>
                <w:rFonts w:cs="Segoe UI"/>
              </w:rPr>
              <w:t>Most sequenced XBC cases in New Zealand are from the XBC.1.3 lineage</w:t>
            </w:r>
            <w:r w:rsidR="006D5140" w:rsidRPr="00A0723D">
              <w:rPr>
                <w:rFonts w:cs="Segoe UI"/>
              </w:rPr>
              <w:t xml:space="preserve"> (approximately 24%</w:t>
            </w:r>
            <w:r w:rsidR="009C5AC0" w:rsidRPr="00A0723D">
              <w:rPr>
                <w:rFonts w:cs="Segoe UI"/>
              </w:rPr>
              <w:t xml:space="preserve"> of sequenced cases)</w:t>
            </w:r>
            <w:r w:rsidR="000D08DD" w:rsidRPr="00A0723D">
              <w:rPr>
                <w:rFonts w:cs="Segoe UI"/>
              </w:rPr>
              <w:t>.</w:t>
            </w:r>
            <w:r w:rsidR="00E115D2" w:rsidRPr="00A0723D">
              <w:rPr>
                <w:rFonts w:cs="Segoe UI"/>
              </w:rPr>
              <w:t xml:space="preserve"> Data from wastewater for weeks 25 to 28 (week ending </w:t>
            </w:r>
            <w:r w:rsidR="00F74CE7" w:rsidRPr="00A0723D">
              <w:rPr>
                <w:rFonts w:cs="Segoe UI"/>
              </w:rPr>
              <w:t>0</w:t>
            </w:r>
            <w:r w:rsidR="0020669D" w:rsidRPr="00A0723D">
              <w:rPr>
                <w:rFonts w:cs="Segoe UI"/>
              </w:rPr>
              <w:t xml:space="preserve">9 and </w:t>
            </w:r>
            <w:r w:rsidR="00E115D2" w:rsidRPr="00A0723D">
              <w:rPr>
                <w:rFonts w:cs="Segoe UI"/>
              </w:rPr>
              <w:t>16 July 2023</w:t>
            </w:r>
            <w:r w:rsidR="0020669D" w:rsidRPr="00A0723D">
              <w:rPr>
                <w:rFonts w:cs="Segoe UI"/>
              </w:rPr>
              <w:t xml:space="preserve"> respectively</w:t>
            </w:r>
            <w:r w:rsidR="00E115D2" w:rsidRPr="00A0723D">
              <w:rPr>
                <w:rFonts w:cs="Segoe UI"/>
              </w:rPr>
              <w:t>) align with clinical samples; the XBC variant is on the rise, estimated to be present in 10% to 25% of samples, while the XBB variant remains the most prevalent, found in 40% to 63% of samples.</w:t>
            </w:r>
          </w:p>
        </w:tc>
      </w:tr>
    </w:tbl>
    <w:p w14:paraId="0CDA5D4B" w14:textId="0519091B" w:rsidR="000C65D1" w:rsidRPr="00977B4F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977B4F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977B4F" w14:paraId="2280E62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977B4F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977B4F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45DD5E35" w:rsidR="000C65D1" w:rsidRPr="00977B4F" w:rsidRDefault="000C65D1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bookmarkStart w:id="9" w:name="_Hlk117082034"/>
            <w:r w:rsidRPr="00977B4F">
              <w:rPr>
                <w:rFonts w:cs="Segoe UI"/>
                <w:lang w:val="en-GB"/>
              </w:rPr>
              <w:t xml:space="preserve">The 7-day rolling average of reported case rates </w:t>
            </w:r>
            <w:r w:rsidR="2092D707" w:rsidRPr="00977B4F">
              <w:rPr>
                <w:rFonts w:cs="Segoe UI"/>
                <w:lang w:val="en-GB"/>
              </w:rPr>
              <w:t xml:space="preserve">was </w:t>
            </w:r>
            <w:r w:rsidR="00977B4F" w:rsidRPr="00977B4F">
              <w:rPr>
                <w:rFonts w:cs="Segoe UI"/>
                <w:lang w:val="en-GB"/>
              </w:rPr>
              <w:t>13</w:t>
            </w:r>
            <w:r w:rsidR="00B53A0C" w:rsidRPr="00977B4F">
              <w:rPr>
                <w:rFonts w:cs="Segoe UI"/>
                <w:lang w:val="en-GB"/>
              </w:rPr>
              <w:t>.</w:t>
            </w:r>
            <w:r w:rsidR="00977B4F" w:rsidRPr="00977B4F">
              <w:rPr>
                <w:rFonts w:cs="Segoe UI"/>
                <w:lang w:val="en-GB"/>
              </w:rPr>
              <w:t>6</w:t>
            </w:r>
            <w:r w:rsidR="37527AAA" w:rsidRPr="00977B4F">
              <w:rPr>
                <w:rFonts w:cs="Segoe UI"/>
                <w:lang w:val="en-GB"/>
              </w:rPr>
              <w:t xml:space="preserve"> </w:t>
            </w:r>
            <w:r w:rsidR="2092D707" w:rsidRPr="00977B4F">
              <w:rPr>
                <w:rFonts w:cs="Segoe UI"/>
                <w:lang w:val="en-GB"/>
              </w:rPr>
              <w:t xml:space="preserve">per 100,000 population for the week ending </w:t>
            </w:r>
            <w:r w:rsidR="00977B4F" w:rsidRPr="00977B4F">
              <w:rPr>
                <w:rFonts w:cs="Segoe UI"/>
                <w:lang w:val="en-GB"/>
              </w:rPr>
              <w:t>13</w:t>
            </w:r>
            <w:r w:rsidR="6561CC34" w:rsidRPr="00977B4F">
              <w:rPr>
                <w:rFonts w:cs="Segoe UI"/>
                <w:lang w:val="en-GB"/>
              </w:rPr>
              <w:t xml:space="preserve"> </w:t>
            </w:r>
            <w:r w:rsidR="00B53A0C" w:rsidRPr="00977B4F">
              <w:rPr>
                <w:rFonts w:cs="Segoe UI"/>
                <w:lang w:val="en-GB"/>
              </w:rPr>
              <w:t>August</w:t>
            </w:r>
            <w:r w:rsidR="6561CC34" w:rsidRPr="00977B4F">
              <w:rPr>
                <w:rFonts w:cs="Segoe UI"/>
                <w:lang w:val="en-GB"/>
              </w:rPr>
              <w:t xml:space="preserve"> </w:t>
            </w:r>
            <w:r w:rsidR="72E23097" w:rsidRPr="00977B4F">
              <w:rPr>
                <w:rFonts w:cs="Segoe UI"/>
                <w:lang w:val="en-GB"/>
              </w:rPr>
              <w:t>2023</w:t>
            </w:r>
            <w:r w:rsidR="50F39160" w:rsidRPr="00977B4F">
              <w:rPr>
                <w:rFonts w:cs="Segoe UI"/>
                <w:lang w:val="en-GB"/>
              </w:rPr>
              <w:t>.</w:t>
            </w:r>
            <w:r w:rsidR="2092D707" w:rsidRPr="00977B4F">
              <w:rPr>
                <w:rFonts w:cs="Segoe UI"/>
                <w:lang w:val="en-GB"/>
              </w:rPr>
              <w:t xml:space="preserve"> </w:t>
            </w:r>
            <w:r w:rsidR="0F5EEDA9" w:rsidRPr="00977B4F">
              <w:rPr>
                <w:rFonts w:cs="Segoe UI"/>
                <w:lang w:val="en-GB"/>
              </w:rPr>
              <w:t>Th</w:t>
            </w:r>
            <w:r w:rsidR="6F366A43" w:rsidRPr="00977B4F">
              <w:rPr>
                <w:rFonts w:cs="Segoe UI"/>
                <w:lang w:val="en-GB"/>
              </w:rPr>
              <w:t>is is a</w:t>
            </w:r>
            <w:r w:rsidR="006D1946" w:rsidRPr="00977B4F">
              <w:rPr>
                <w:rFonts w:cs="Segoe UI"/>
                <w:lang w:val="en-GB"/>
              </w:rPr>
              <w:t xml:space="preserve">n </w:t>
            </w:r>
            <w:r w:rsidR="550313F5" w:rsidRPr="00977B4F">
              <w:rPr>
                <w:rFonts w:cs="Segoe UI"/>
                <w:lang w:val="en-GB"/>
              </w:rPr>
              <w:t>increase</w:t>
            </w:r>
            <w:r w:rsidR="037EA1AB" w:rsidRPr="00977B4F">
              <w:rPr>
                <w:rFonts w:cs="Segoe UI"/>
                <w:lang w:val="en-GB"/>
              </w:rPr>
              <w:t xml:space="preserve"> compared to </w:t>
            </w:r>
            <w:r w:rsidR="0F5EEDA9" w:rsidRPr="00977B4F">
              <w:rPr>
                <w:rFonts w:cs="Segoe UI"/>
                <w:lang w:val="en-GB"/>
              </w:rPr>
              <w:t xml:space="preserve">the </w:t>
            </w:r>
            <w:r w:rsidR="2092D707" w:rsidRPr="00977B4F">
              <w:rPr>
                <w:rFonts w:cs="Segoe UI"/>
                <w:lang w:val="en-GB"/>
              </w:rPr>
              <w:t xml:space="preserve">previous week, which was </w:t>
            </w:r>
            <w:r w:rsidR="00D056EB" w:rsidRPr="00977B4F">
              <w:rPr>
                <w:rFonts w:cs="Segoe UI"/>
                <w:lang w:val="en-GB"/>
              </w:rPr>
              <w:t>12</w:t>
            </w:r>
            <w:r w:rsidR="002B1061" w:rsidRPr="00977B4F">
              <w:rPr>
                <w:rFonts w:cs="Segoe UI"/>
                <w:lang w:val="en-GB"/>
              </w:rPr>
              <w:t>.</w:t>
            </w:r>
            <w:r w:rsidR="00977B4F" w:rsidRPr="00977B4F">
              <w:rPr>
                <w:rFonts w:cs="Segoe UI"/>
                <w:lang w:val="en-GB"/>
              </w:rPr>
              <w:t>1</w:t>
            </w:r>
            <w:r w:rsidR="5C327159" w:rsidRPr="00977B4F">
              <w:rPr>
                <w:rFonts w:cs="Segoe UI"/>
                <w:lang w:val="en-GB"/>
              </w:rPr>
              <w:t xml:space="preserve"> </w:t>
            </w:r>
            <w:r w:rsidR="2092D707" w:rsidRPr="00977B4F">
              <w:rPr>
                <w:rFonts w:cs="Segoe UI"/>
                <w:lang w:val="en-GB"/>
              </w:rPr>
              <w:t>per 100,000</w:t>
            </w:r>
            <w:r w:rsidR="049BF4E3" w:rsidRPr="00977B4F">
              <w:rPr>
                <w:rFonts w:cs="Segoe UI"/>
                <w:lang w:val="en-GB"/>
              </w:rPr>
              <w:t>.</w:t>
            </w:r>
            <w:r w:rsidRPr="00977B4F">
              <w:rPr>
                <w:rFonts w:cs="Segoe UI"/>
                <w:lang w:val="en-GB"/>
              </w:rPr>
              <w:t xml:space="preserve"> </w:t>
            </w:r>
            <w:bookmarkEnd w:id="9"/>
          </w:p>
        </w:tc>
      </w:tr>
      <w:tr w:rsidR="000C65D1" w:rsidRPr="00FC7EE1" w14:paraId="4F10354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73027180" w:rsidR="000C65D1" w:rsidRPr="00FC7EE1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proofErr w:type="spellStart"/>
            <w:r w:rsidRPr="007F5550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7F5550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7F5550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7F5550">
              <w:rPr>
                <w:rFonts w:cs="Segoe UI"/>
                <w:b/>
                <w:bCs/>
                <w:vertAlign w:val="superscript"/>
                <w:lang w:val="en-GB"/>
              </w:rPr>
            </w:r>
            <w:r w:rsidR="002672B6" w:rsidRPr="007F5550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6F7BA4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7F5550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0AB25898" w:rsidR="000C65D1" w:rsidRPr="00FC7EE1" w:rsidRDefault="45C45461" w:rsidP="60A5885B">
            <w:pPr>
              <w:pStyle w:val="TableText"/>
              <w:jc w:val="both"/>
              <w:rPr>
                <w:rFonts w:cs="Segoe UI"/>
                <w:highlight w:val="yellow"/>
                <w:lang w:val="en-GB"/>
              </w:rPr>
            </w:pPr>
            <w:r w:rsidRPr="007F5550">
              <w:rPr>
                <w:rFonts w:cs="Segoe UI"/>
                <w:lang w:val="en-GB"/>
              </w:rPr>
              <w:t>The 7-day rolling average</w:t>
            </w:r>
            <w:r w:rsidR="4331EB63" w:rsidRPr="007F5550">
              <w:rPr>
                <w:rFonts w:cs="Segoe UI"/>
                <w:lang w:val="en-GB"/>
              </w:rPr>
              <w:t xml:space="preserve"> rate</w:t>
            </w:r>
            <w:r w:rsidRPr="007F5550">
              <w:rPr>
                <w:rFonts w:cs="Segoe UI"/>
                <w:lang w:val="en-GB"/>
              </w:rPr>
              <w:t xml:space="preserve"> </w:t>
            </w:r>
            <w:r w:rsidR="04FCC1A9" w:rsidRPr="007F5550">
              <w:rPr>
                <w:rFonts w:cs="Segoe UI"/>
                <w:lang w:val="en-GB"/>
              </w:rPr>
              <w:t xml:space="preserve">for the week ending </w:t>
            </w:r>
            <w:r w:rsidR="007F5550" w:rsidRPr="007F5550">
              <w:rPr>
                <w:rFonts w:cs="Segoe UI"/>
                <w:lang w:val="en-GB"/>
              </w:rPr>
              <w:t>0</w:t>
            </w:r>
            <w:r w:rsidR="002724EF">
              <w:rPr>
                <w:rFonts w:cs="Segoe UI"/>
                <w:lang w:val="en-GB"/>
              </w:rPr>
              <w:t>6</w:t>
            </w:r>
            <w:r w:rsidR="50426A93" w:rsidRPr="007F5550">
              <w:rPr>
                <w:rFonts w:cs="Segoe UI"/>
                <w:lang w:val="en-GB"/>
              </w:rPr>
              <w:t xml:space="preserve"> </w:t>
            </w:r>
            <w:r w:rsidR="007F5550" w:rsidRPr="007F5550">
              <w:rPr>
                <w:rFonts w:cs="Segoe UI"/>
                <w:lang w:val="en-GB"/>
              </w:rPr>
              <w:t>August</w:t>
            </w:r>
            <w:r w:rsidR="17000AA2" w:rsidRPr="007F5550">
              <w:rPr>
                <w:rFonts w:cs="Segoe UI"/>
                <w:lang w:val="en-GB"/>
              </w:rPr>
              <w:t xml:space="preserve"> 2023</w:t>
            </w:r>
            <w:r w:rsidRPr="007F5550">
              <w:rPr>
                <w:rFonts w:cs="Segoe UI"/>
                <w:lang w:val="en-GB"/>
              </w:rPr>
              <w:t xml:space="preserve"> was </w:t>
            </w:r>
            <w:r w:rsidR="7A4C1029" w:rsidRPr="007F5550">
              <w:rPr>
                <w:rFonts w:cs="Segoe UI"/>
                <w:lang w:val="en-GB"/>
              </w:rPr>
              <w:t>0.</w:t>
            </w:r>
            <w:r w:rsidR="00444077" w:rsidRPr="007F5550">
              <w:rPr>
                <w:rFonts w:cs="Segoe UI"/>
                <w:lang w:val="en-GB"/>
              </w:rPr>
              <w:t>3</w:t>
            </w:r>
            <w:r w:rsidR="007F5550" w:rsidRPr="007F5550">
              <w:rPr>
                <w:rFonts w:cs="Segoe UI"/>
                <w:lang w:val="en-GB"/>
              </w:rPr>
              <w:t>8</w:t>
            </w:r>
            <w:r w:rsidR="7A4C1029" w:rsidRPr="007F5550">
              <w:rPr>
                <w:rFonts w:cs="Segoe UI"/>
                <w:lang w:val="en-GB"/>
              </w:rPr>
              <w:t xml:space="preserve"> </w:t>
            </w:r>
            <w:r w:rsidRPr="007F5550">
              <w:rPr>
                <w:rFonts w:cs="Segoe UI"/>
                <w:lang w:val="en-GB"/>
              </w:rPr>
              <w:t>per 100,000 population</w:t>
            </w:r>
            <w:r w:rsidR="30A6A190" w:rsidRPr="007F5550">
              <w:rPr>
                <w:rFonts w:cs="Segoe UI"/>
                <w:lang w:val="en-GB"/>
              </w:rPr>
              <w:t xml:space="preserve">, </w:t>
            </w:r>
            <w:r w:rsidR="447FB162" w:rsidRPr="007F5550">
              <w:rPr>
                <w:rFonts w:cs="Segoe UI"/>
                <w:lang w:val="en-GB"/>
              </w:rPr>
              <w:t>a</w:t>
            </w:r>
            <w:r w:rsidR="007F5550">
              <w:rPr>
                <w:rFonts w:cs="Segoe UI"/>
                <w:lang w:val="en-GB"/>
              </w:rPr>
              <w:t xml:space="preserve">n increase </w:t>
            </w:r>
            <w:r w:rsidR="447FB162" w:rsidRPr="007F5550">
              <w:rPr>
                <w:rFonts w:cs="Segoe UI"/>
                <w:lang w:val="en-GB"/>
              </w:rPr>
              <w:t>compared</w:t>
            </w:r>
            <w:r w:rsidR="101F2E0D" w:rsidRPr="007F5550">
              <w:rPr>
                <w:rFonts w:cs="Segoe UI"/>
                <w:lang w:val="en-GB"/>
              </w:rPr>
              <w:t xml:space="preserve"> </w:t>
            </w:r>
            <w:r w:rsidR="3499D9FF" w:rsidRPr="007F5550">
              <w:rPr>
                <w:rFonts w:cs="Segoe UI"/>
                <w:lang w:val="en-GB"/>
              </w:rPr>
              <w:t>to</w:t>
            </w:r>
            <w:r w:rsidR="30A6A190" w:rsidRPr="007F5550">
              <w:rPr>
                <w:rFonts w:cs="Segoe UI"/>
                <w:lang w:val="en-GB"/>
              </w:rPr>
              <w:t xml:space="preserve"> </w:t>
            </w:r>
            <w:r w:rsidR="638E1BCF" w:rsidRPr="007F5550">
              <w:rPr>
                <w:rFonts w:cs="Segoe UI"/>
                <w:lang w:val="en-GB"/>
              </w:rPr>
              <w:t xml:space="preserve">the </w:t>
            </w:r>
            <w:r w:rsidR="30A6A190" w:rsidRPr="007F5550">
              <w:rPr>
                <w:rFonts w:cs="Segoe UI"/>
                <w:lang w:val="en-GB"/>
              </w:rPr>
              <w:t>previous</w:t>
            </w:r>
            <w:r w:rsidR="30A6A190" w:rsidRPr="00867E5B">
              <w:rPr>
                <w:rFonts w:cs="Segoe UI"/>
                <w:lang w:val="en-GB"/>
              </w:rPr>
              <w:t xml:space="preserve"> week </w:t>
            </w:r>
            <w:r w:rsidRPr="00867E5B">
              <w:rPr>
                <w:rFonts w:cs="Segoe UI"/>
                <w:lang w:val="en-GB"/>
              </w:rPr>
              <w:t>(</w:t>
            </w:r>
            <w:r w:rsidR="2F4E7007" w:rsidRPr="00867E5B">
              <w:rPr>
                <w:rFonts w:cs="Segoe UI"/>
                <w:lang w:val="en-GB"/>
              </w:rPr>
              <w:t>0.</w:t>
            </w:r>
            <w:r w:rsidR="00867E5B" w:rsidRPr="00867E5B">
              <w:rPr>
                <w:rFonts w:cs="Segoe UI"/>
                <w:lang w:val="en-GB"/>
              </w:rPr>
              <w:t>27</w:t>
            </w:r>
            <w:r w:rsidR="2F4E7007" w:rsidRPr="00867E5B">
              <w:rPr>
                <w:rFonts w:cs="Segoe UI"/>
                <w:lang w:val="en-GB"/>
              </w:rPr>
              <w:t xml:space="preserve"> </w:t>
            </w:r>
            <w:r w:rsidRPr="00867E5B">
              <w:rPr>
                <w:rFonts w:cs="Segoe UI"/>
                <w:lang w:val="en-GB"/>
              </w:rPr>
              <w:t>per 100,000).</w:t>
            </w:r>
            <w:r w:rsidR="29C5A1A0" w:rsidRPr="00867E5B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FC7EE1" w14:paraId="7A5D63A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0EFB691C" w:rsidR="000C65D1" w:rsidRPr="007854EC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vertAlign w:val="superscript"/>
                <w:lang w:val="en-GB" w:eastAsia="en-US"/>
              </w:rPr>
            </w:pPr>
            <w:proofErr w:type="spellStart"/>
            <w:r w:rsidRPr="007854EC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7854EC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7306FB25" w:rsidR="000C65D1" w:rsidRPr="007854EC" w:rsidRDefault="2DC21704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7854EC">
              <w:rPr>
                <w:rFonts w:cs="Segoe UI"/>
                <w:lang w:val="en-GB"/>
              </w:rPr>
              <w:t xml:space="preserve">As of </w:t>
            </w:r>
            <w:r w:rsidR="00E32349" w:rsidRPr="007854EC">
              <w:rPr>
                <w:rFonts w:cs="Segoe UI"/>
                <w:lang w:val="en-GB"/>
              </w:rPr>
              <w:t>0</w:t>
            </w:r>
            <w:r w:rsidR="00177FA9">
              <w:rPr>
                <w:rFonts w:cs="Segoe UI"/>
                <w:lang w:val="en-GB"/>
              </w:rPr>
              <w:t>6</w:t>
            </w:r>
            <w:r w:rsidR="6E9BE02D" w:rsidRPr="007854EC">
              <w:rPr>
                <w:rFonts w:cs="Segoe UI"/>
                <w:lang w:val="en-GB"/>
              </w:rPr>
              <w:t xml:space="preserve"> </w:t>
            </w:r>
            <w:r w:rsidR="00E32349" w:rsidRPr="007854EC">
              <w:rPr>
                <w:rFonts w:cs="Segoe UI"/>
                <w:lang w:val="en-GB"/>
              </w:rPr>
              <w:t>August</w:t>
            </w:r>
            <w:r w:rsidRPr="007854EC">
              <w:rPr>
                <w:rFonts w:cs="Segoe UI"/>
                <w:lang w:val="en-GB"/>
              </w:rPr>
              <w:t xml:space="preserve"> 2023, there were</w:t>
            </w:r>
            <w:r w:rsidR="6B91295E" w:rsidRPr="007854EC">
              <w:rPr>
                <w:rFonts w:cs="Segoe UI"/>
                <w:lang w:val="en-GB"/>
              </w:rPr>
              <w:t xml:space="preserve"> </w:t>
            </w:r>
            <w:r w:rsidR="007854EC" w:rsidRPr="007854EC">
              <w:rPr>
                <w:rFonts w:cs="Segoe UI"/>
                <w:lang w:val="en-GB"/>
              </w:rPr>
              <w:t>50</w:t>
            </w:r>
            <w:r w:rsidRPr="007854EC">
              <w:rPr>
                <w:rFonts w:cs="Segoe UI"/>
                <w:lang w:val="en-GB"/>
              </w:rPr>
              <w:t xml:space="preserve"> </w:t>
            </w:r>
            <w:r w:rsidR="5E701C8A" w:rsidRPr="007854EC">
              <w:rPr>
                <w:rFonts w:cs="Segoe UI"/>
                <w:lang w:val="en-GB"/>
              </w:rPr>
              <w:t>deaths</w:t>
            </w:r>
            <w:r w:rsidRPr="007854EC">
              <w:rPr>
                <w:rFonts w:cs="Segoe UI"/>
                <w:lang w:val="en-GB"/>
              </w:rPr>
              <w:t xml:space="preserve"> attributed to COVID-19 in 2023. There were</w:t>
            </w:r>
            <w:r w:rsidR="2267B738" w:rsidRPr="007854EC">
              <w:rPr>
                <w:rFonts w:cs="Segoe UI"/>
                <w:lang w:val="en-GB"/>
              </w:rPr>
              <w:t xml:space="preserve"> </w:t>
            </w:r>
            <w:r w:rsidR="17B6DB0E" w:rsidRPr="007854EC">
              <w:rPr>
                <w:rFonts w:cs="Segoe UI"/>
                <w:lang w:val="en-GB"/>
              </w:rPr>
              <w:t>2</w:t>
            </w:r>
            <w:r w:rsidR="7A7120A0" w:rsidRPr="007854EC">
              <w:rPr>
                <w:rFonts w:cs="Segoe UI"/>
                <w:lang w:val="en-GB"/>
              </w:rPr>
              <w:t>3</w:t>
            </w:r>
            <w:r w:rsidR="007854EC" w:rsidRPr="007854EC">
              <w:rPr>
                <w:rFonts w:cs="Segoe UI"/>
                <w:lang w:val="en-GB"/>
              </w:rPr>
              <w:t>7</w:t>
            </w:r>
            <w:r w:rsidR="5B943C72" w:rsidRPr="007854EC">
              <w:rPr>
                <w:rFonts w:cs="Segoe UI"/>
                <w:lang w:val="en-GB"/>
              </w:rPr>
              <w:t xml:space="preserve"> </w:t>
            </w:r>
            <w:r w:rsidRPr="007854EC">
              <w:rPr>
                <w:rFonts w:cs="Segoe UI"/>
                <w:lang w:val="en-GB"/>
              </w:rPr>
              <w:t>deaths during 2022 an</w:t>
            </w:r>
            <w:r w:rsidR="5F368A77" w:rsidRPr="007854EC">
              <w:rPr>
                <w:rFonts w:cs="Segoe UI"/>
                <w:lang w:val="en-GB"/>
              </w:rPr>
              <w:t>d 1</w:t>
            </w:r>
            <w:r w:rsidR="0415AFB9" w:rsidRPr="007854EC">
              <w:rPr>
                <w:rFonts w:cs="Segoe UI"/>
                <w:lang w:val="en-GB"/>
              </w:rPr>
              <w:t>5</w:t>
            </w:r>
            <w:r w:rsidRPr="007854EC">
              <w:rPr>
                <w:rFonts w:cs="Segoe UI"/>
                <w:lang w:val="en-GB"/>
              </w:rPr>
              <w:t xml:space="preserve"> deaths prior to 2022.</w:t>
            </w:r>
            <w:r w:rsidR="181F143D" w:rsidRPr="007854EC">
              <w:rPr>
                <w:rFonts w:cs="Segoe UI"/>
                <w:lang w:val="en-GB"/>
              </w:rPr>
              <w:t xml:space="preserve"> </w:t>
            </w:r>
          </w:p>
        </w:tc>
      </w:tr>
    </w:tbl>
    <w:p w14:paraId="6BC5B943" w14:textId="77777777" w:rsidR="000C65D1" w:rsidRPr="00701026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701026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701026" w14:paraId="42B7D3F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701026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701026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328091D2" w:rsidR="000C65D1" w:rsidRPr="00701026" w:rsidRDefault="0B375A08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701026">
              <w:rPr>
                <w:rFonts w:cs="Segoe UI"/>
                <w:lang w:val="en-GB"/>
              </w:rPr>
              <w:t xml:space="preserve">The 7-day rolling average of reported case rates </w:t>
            </w:r>
            <w:r w:rsidR="15211204" w:rsidRPr="00701026">
              <w:rPr>
                <w:rFonts w:cs="Segoe UI"/>
                <w:lang w:val="en-GB"/>
              </w:rPr>
              <w:t>was</w:t>
            </w:r>
            <w:r w:rsidRPr="00701026">
              <w:rPr>
                <w:rFonts w:cs="Segoe UI"/>
                <w:lang w:val="en-GB"/>
              </w:rPr>
              <w:t xml:space="preserve"> </w:t>
            </w:r>
            <w:r w:rsidR="006233F8" w:rsidRPr="00701026">
              <w:rPr>
                <w:rFonts w:cs="Segoe UI"/>
                <w:lang w:val="en-GB"/>
              </w:rPr>
              <w:t>8.</w:t>
            </w:r>
            <w:r w:rsidR="00701026" w:rsidRPr="00701026">
              <w:rPr>
                <w:rFonts w:cs="Segoe UI"/>
                <w:lang w:val="en-GB"/>
              </w:rPr>
              <w:t>6</w:t>
            </w:r>
            <w:r w:rsidR="25204BF0" w:rsidRPr="00701026">
              <w:rPr>
                <w:rFonts w:cs="Segoe UI"/>
                <w:lang w:val="en-GB"/>
              </w:rPr>
              <w:t xml:space="preserve"> </w:t>
            </w:r>
            <w:r w:rsidRPr="00701026">
              <w:rPr>
                <w:rFonts w:cs="Segoe UI"/>
                <w:lang w:val="en-GB"/>
              </w:rPr>
              <w:t xml:space="preserve">per 100,000 population </w:t>
            </w:r>
            <w:r w:rsidR="42FB9CE6" w:rsidRPr="00701026">
              <w:rPr>
                <w:rFonts w:cs="Segoe UI"/>
                <w:lang w:val="en-GB"/>
              </w:rPr>
              <w:t xml:space="preserve">for the week ending </w:t>
            </w:r>
            <w:r w:rsidR="00701026" w:rsidRPr="00701026">
              <w:rPr>
                <w:rFonts w:cs="Segoe UI"/>
                <w:lang w:val="en-GB"/>
              </w:rPr>
              <w:t>13</w:t>
            </w:r>
            <w:r w:rsidR="7A4C5615" w:rsidRPr="00701026">
              <w:rPr>
                <w:rFonts w:cs="Segoe UI"/>
                <w:lang w:val="en-GB"/>
              </w:rPr>
              <w:t xml:space="preserve"> </w:t>
            </w:r>
            <w:r w:rsidR="006233F8" w:rsidRPr="00701026">
              <w:rPr>
                <w:rFonts w:cs="Segoe UI"/>
                <w:lang w:val="en-GB"/>
              </w:rPr>
              <w:t>August</w:t>
            </w:r>
            <w:r w:rsidR="42FB9CE6" w:rsidRPr="00701026">
              <w:rPr>
                <w:rFonts w:cs="Segoe UI"/>
                <w:lang w:val="en-GB"/>
              </w:rPr>
              <w:t xml:space="preserve"> 2023</w:t>
            </w:r>
            <w:r w:rsidR="5E444760" w:rsidRPr="00701026">
              <w:rPr>
                <w:rFonts w:cs="Segoe UI"/>
                <w:lang w:val="en-GB"/>
              </w:rPr>
              <w:t>.</w:t>
            </w:r>
            <w:r w:rsidR="5E444760" w:rsidRPr="00701026">
              <w:rPr>
                <w:rFonts w:cs="Segoe UI"/>
              </w:rPr>
              <w:t xml:space="preserve"> </w:t>
            </w:r>
            <w:r w:rsidR="73F58E29" w:rsidRPr="00701026">
              <w:rPr>
                <w:rFonts w:cs="Segoe UI"/>
                <w:lang w:val="en-GB"/>
              </w:rPr>
              <w:t xml:space="preserve">This is </w:t>
            </w:r>
            <w:r w:rsidR="00701026">
              <w:rPr>
                <w:rFonts w:cs="Segoe UI"/>
                <w:lang w:val="en-GB"/>
              </w:rPr>
              <w:t xml:space="preserve">relatively stable </w:t>
            </w:r>
            <w:r w:rsidR="6267ACBA" w:rsidRPr="00701026">
              <w:rPr>
                <w:rFonts w:cs="Segoe UI"/>
                <w:lang w:val="en-GB"/>
              </w:rPr>
              <w:t xml:space="preserve">from </w:t>
            </w:r>
            <w:r w:rsidR="5E444760" w:rsidRPr="00701026">
              <w:rPr>
                <w:rFonts w:cs="Segoe UI"/>
                <w:lang w:val="en-GB"/>
              </w:rPr>
              <w:t xml:space="preserve">the previous week, which was </w:t>
            </w:r>
            <w:r w:rsidR="00701026" w:rsidRPr="00701026">
              <w:rPr>
                <w:rFonts w:cs="Segoe UI"/>
                <w:lang w:val="en-GB"/>
              </w:rPr>
              <w:t>8</w:t>
            </w:r>
            <w:r w:rsidR="006233F8" w:rsidRPr="00701026">
              <w:rPr>
                <w:rFonts w:cs="Segoe UI"/>
                <w:lang w:val="en-GB"/>
              </w:rPr>
              <w:t>.</w:t>
            </w:r>
            <w:r w:rsidR="00701026" w:rsidRPr="00701026">
              <w:rPr>
                <w:rFonts w:cs="Segoe UI"/>
                <w:lang w:val="en-GB"/>
              </w:rPr>
              <w:t>1</w:t>
            </w:r>
            <w:r w:rsidR="2FE7C6CB" w:rsidRPr="00701026">
              <w:rPr>
                <w:rFonts w:cs="Segoe UI"/>
                <w:lang w:val="en-GB"/>
              </w:rPr>
              <w:t xml:space="preserve"> </w:t>
            </w:r>
            <w:r w:rsidR="5E444760" w:rsidRPr="00701026">
              <w:rPr>
                <w:rFonts w:cs="Segoe UI"/>
                <w:lang w:val="en-GB"/>
              </w:rPr>
              <w:t>per 100,000.</w:t>
            </w:r>
            <w:r w:rsidRPr="00701026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FC7EE1" w14:paraId="2E16F079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252CA3C4" w:rsidR="000C65D1" w:rsidRPr="00B11B0D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B11B0D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B11B0D">
              <w:rPr>
                <w:rFonts w:cs="Segoe UI"/>
                <w:vertAlign w:val="superscript"/>
                <w:lang w:val="en-GB"/>
              </w:rPr>
              <w:fldChar w:fldCharType="begin"/>
            </w:r>
            <w:r w:rsidR="002672B6" w:rsidRPr="00B11B0D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B11B0D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="002672B6" w:rsidRPr="00B11B0D">
              <w:rPr>
                <w:rFonts w:cs="Segoe UI"/>
                <w:vertAlign w:val="superscript"/>
                <w:lang w:val="en-GB"/>
              </w:rPr>
            </w:r>
            <w:r w:rsidR="002672B6" w:rsidRPr="00B11B0D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6F7BA4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B11B0D">
              <w:rPr>
                <w:rFonts w:cs="Segoe UI"/>
                <w:vertAlign w:val="superscript"/>
                <w:lang w:val="en-GB"/>
              </w:rPr>
              <w:fldChar w:fldCharType="end"/>
            </w:r>
            <w:r w:rsidRPr="00B11B0D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20A552DB" w:rsidR="000C65D1" w:rsidRPr="00FC7EE1" w:rsidRDefault="1E07631E" w:rsidP="60A5885B">
            <w:pPr>
              <w:pStyle w:val="TableText"/>
              <w:jc w:val="both"/>
              <w:rPr>
                <w:rFonts w:cs="Segoe UI"/>
                <w:highlight w:val="yellow"/>
                <w:lang w:val="en-GB" w:eastAsia="en-US"/>
              </w:rPr>
            </w:pPr>
            <w:r w:rsidRPr="00B11B0D">
              <w:rPr>
                <w:rFonts w:cs="Segoe UI"/>
                <w:lang w:val="en-GB"/>
              </w:rPr>
              <w:t>The 7-day rolling average</w:t>
            </w:r>
            <w:r w:rsidR="19A6FB1D" w:rsidRPr="00B11B0D">
              <w:rPr>
                <w:rFonts w:cs="Segoe UI"/>
                <w:lang w:val="en-GB"/>
              </w:rPr>
              <w:t xml:space="preserve"> rate</w:t>
            </w:r>
            <w:r w:rsidRPr="00B11B0D">
              <w:rPr>
                <w:rFonts w:cs="Segoe UI"/>
                <w:lang w:val="en-GB"/>
              </w:rPr>
              <w:t xml:space="preserve"> for the week ending </w:t>
            </w:r>
            <w:r w:rsidR="00B11B0D" w:rsidRPr="00B11B0D">
              <w:rPr>
                <w:rFonts w:cs="Segoe UI"/>
                <w:lang w:val="en-GB"/>
              </w:rPr>
              <w:t>0</w:t>
            </w:r>
            <w:r w:rsidR="00DA2E04">
              <w:rPr>
                <w:rFonts w:cs="Segoe UI"/>
                <w:lang w:val="en-GB"/>
              </w:rPr>
              <w:t>6</w:t>
            </w:r>
            <w:r w:rsidR="7E4AA017" w:rsidRPr="00B11B0D">
              <w:rPr>
                <w:rFonts w:cs="Segoe UI"/>
                <w:lang w:val="en-GB"/>
              </w:rPr>
              <w:t xml:space="preserve"> </w:t>
            </w:r>
            <w:r w:rsidR="00B11B0D" w:rsidRPr="00B11B0D">
              <w:rPr>
                <w:rFonts w:cs="Segoe UI"/>
                <w:lang w:val="en-GB"/>
              </w:rPr>
              <w:t>August</w:t>
            </w:r>
            <w:r w:rsidR="63720E89" w:rsidRPr="00B11B0D">
              <w:rPr>
                <w:rFonts w:cs="Segoe UI"/>
                <w:lang w:val="en-GB"/>
              </w:rPr>
              <w:t xml:space="preserve"> 2023 </w:t>
            </w:r>
            <w:r w:rsidRPr="00B11B0D">
              <w:rPr>
                <w:rFonts w:cs="Segoe UI"/>
                <w:lang w:val="en-GB"/>
              </w:rPr>
              <w:t xml:space="preserve">was </w:t>
            </w:r>
            <w:r w:rsidR="00085C5A" w:rsidRPr="00B11B0D">
              <w:rPr>
                <w:rFonts w:cs="Segoe UI"/>
                <w:lang w:val="en-GB"/>
              </w:rPr>
              <w:t>0</w:t>
            </w:r>
            <w:r w:rsidR="00681D7A" w:rsidRPr="00B11B0D">
              <w:rPr>
                <w:rFonts w:cs="Segoe UI"/>
                <w:lang w:val="en-GB"/>
              </w:rPr>
              <w:t>.</w:t>
            </w:r>
            <w:r w:rsidR="00B11B0D" w:rsidRPr="00B11B0D">
              <w:rPr>
                <w:rFonts w:cs="Segoe UI"/>
                <w:lang w:val="en-GB"/>
              </w:rPr>
              <w:t>72</w:t>
            </w:r>
            <w:r w:rsidR="00D71CD2" w:rsidRPr="00B11B0D">
              <w:rPr>
                <w:rFonts w:cs="Segoe UI"/>
                <w:lang w:val="en-GB"/>
              </w:rPr>
              <w:t xml:space="preserve"> </w:t>
            </w:r>
            <w:r w:rsidRPr="00B11B0D">
              <w:rPr>
                <w:rFonts w:cs="Segoe UI"/>
                <w:lang w:val="en-GB"/>
              </w:rPr>
              <w:t>per 100,000 population,</w:t>
            </w:r>
            <w:r w:rsidR="0FD1126B" w:rsidRPr="00B11B0D">
              <w:rPr>
                <w:rFonts w:cs="Segoe UI"/>
                <w:lang w:val="en-GB"/>
              </w:rPr>
              <w:t xml:space="preserve"> </w:t>
            </w:r>
            <w:r w:rsidR="00CB76FC" w:rsidRPr="00B11B0D">
              <w:rPr>
                <w:rFonts w:cs="Segoe UI"/>
                <w:lang w:val="en-GB"/>
              </w:rPr>
              <w:t>a</w:t>
            </w:r>
            <w:r w:rsidR="00A0723D">
              <w:rPr>
                <w:rFonts w:cs="Segoe UI"/>
                <w:lang w:val="en-GB"/>
              </w:rPr>
              <w:t xml:space="preserve">n increase </w:t>
            </w:r>
            <w:r w:rsidR="008416A0" w:rsidRPr="00B11B0D">
              <w:rPr>
                <w:rFonts w:cs="Segoe UI"/>
                <w:lang w:val="en-GB"/>
              </w:rPr>
              <w:t xml:space="preserve">compared to the previous week </w:t>
            </w:r>
            <w:r w:rsidRPr="00B11B0D">
              <w:rPr>
                <w:rFonts w:cs="Segoe UI"/>
                <w:lang w:val="en-GB"/>
              </w:rPr>
              <w:t>(</w:t>
            </w:r>
            <w:r w:rsidR="00910191" w:rsidRPr="00B11B0D">
              <w:rPr>
                <w:rFonts w:cs="Segoe UI"/>
                <w:lang w:val="en-GB"/>
              </w:rPr>
              <w:t>0.</w:t>
            </w:r>
            <w:r w:rsidR="00B11B0D" w:rsidRPr="00B11B0D">
              <w:rPr>
                <w:rFonts w:cs="Segoe UI"/>
                <w:lang w:val="en-GB"/>
              </w:rPr>
              <w:t>32</w:t>
            </w:r>
            <w:r w:rsidR="00D71CD2" w:rsidRPr="00B11B0D">
              <w:rPr>
                <w:rFonts w:cs="Segoe UI"/>
                <w:lang w:val="en-GB"/>
              </w:rPr>
              <w:t xml:space="preserve"> </w:t>
            </w:r>
            <w:r w:rsidRPr="00B11B0D">
              <w:rPr>
                <w:rFonts w:cs="Segoe UI"/>
                <w:lang w:val="en-GB"/>
              </w:rPr>
              <w:t xml:space="preserve">per 100,000). </w:t>
            </w:r>
          </w:p>
        </w:tc>
      </w:tr>
      <w:tr w:rsidR="00F82DC1" w:rsidRPr="00F74CE7" w14:paraId="6910864C" w14:textId="77777777" w:rsidTr="7AEC4DAE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682CB8" w:rsidRDefault="294FA54C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682CB8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682CB8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21CA1991" w:rsidR="00F82DC1" w:rsidRPr="00682CB8" w:rsidRDefault="3EC72BB6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682CB8">
              <w:rPr>
                <w:rFonts w:cs="Segoe UI"/>
                <w:lang w:val="en-GB"/>
              </w:rPr>
              <w:t xml:space="preserve">As of </w:t>
            </w:r>
            <w:r w:rsidR="00B059CE">
              <w:rPr>
                <w:rFonts w:cs="Segoe UI"/>
                <w:lang w:val="en-GB"/>
              </w:rPr>
              <w:t>06</w:t>
            </w:r>
            <w:r w:rsidR="00F5116B" w:rsidRPr="00682CB8">
              <w:rPr>
                <w:rFonts w:cs="Segoe UI"/>
                <w:lang w:val="en-GB"/>
              </w:rPr>
              <w:t xml:space="preserve"> </w:t>
            </w:r>
            <w:r w:rsidR="00B059CE">
              <w:rPr>
                <w:rFonts w:cs="Segoe UI"/>
                <w:lang w:val="en-GB"/>
              </w:rPr>
              <w:t>August</w:t>
            </w:r>
            <w:r w:rsidR="00F5116B" w:rsidRPr="00682CB8">
              <w:rPr>
                <w:rFonts w:cs="Segoe UI"/>
                <w:lang w:val="en-GB"/>
              </w:rPr>
              <w:t xml:space="preserve"> 2023</w:t>
            </w:r>
            <w:r w:rsidRPr="00682CB8">
              <w:rPr>
                <w:rFonts w:cs="Segoe UI"/>
                <w:lang w:val="en-GB"/>
              </w:rPr>
              <w:t xml:space="preserve">, there </w:t>
            </w:r>
            <w:r w:rsidR="556EA936" w:rsidRPr="00682CB8">
              <w:rPr>
                <w:rFonts w:cs="Segoe UI"/>
                <w:lang w:val="en-GB"/>
              </w:rPr>
              <w:t>w</w:t>
            </w:r>
            <w:r w:rsidR="38D0C98A" w:rsidRPr="00682CB8">
              <w:rPr>
                <w:rFonts w:cs="Segoe UI"/>
                <w:lang w:val="en-GB"/>
              </w:rPr>
              <w:t>ere</w:t>
            </w:r>
            <w:r w:rsidRPr="00682CB8">
              <w:rPr>
                <w:rFonts w:cs="Segoe UI"/>
                <w:lang w:val="en-GB"/>
              </w:rPr>
              <w:t xml:space="preserve"> </w:t>
            </w:r>
            <w:r w:rsidR="00EA62E4" w:rsidRPr="00682CB8">
              <w:rPr>
                <w:rFonts w:cs="Segoe UI"/>
                <w:lang w:val="en-GB"/>
              </w:rPr>
              <w:t>1</w:t>
            </w:r>
            <w:r w:rsidR="00C14C1B" w:rsidRPr="00682CB8">
              <w:rPr>
                <w:rFonts w:cs="Segoe UI"/>
                <w:lang w:val="en-GB"/>
              </w:rPr>
              <w:t>8</w:t>
            </w:r>
            <w:r w:rsidRPr="00682CB8">
              <w:rPr>
                <w:rFonts w:cs="Segoe UI"/>
                <w:lang w:val="en-GB"/>
              </w:rPr>
              <w:t xml:space="preserve"> </w:t>
            </w:r>
            <w:r w:rsidR="3FA4175E" w:rsidRPr="00682CB8">
              <w:rPr>
                <w:rFonts w:cs="Segoe UI"/>
                <w:lang w:val="en-GB"/>
              </w:rPr>
              <w:t>deaths</w:t>
            </w:r>
            <w:r w:rsidRPr="00682CB8">
              <w:rPr>
                <w:rFonts w:cs="Segoe UI"/>
                <w:lang w:val="en-GB"/>
              </w:rPr>
              <w:t xml:space="preserve"> attributed to COVID-19 in 2023. There were </w:t>
            </w:r>
            <w:r w:rsidR="5B943C72" w:rsidRPr="00682CB8">
              <w:rPr>
                <w:rFonts w:cs="Segoe UI"/>
                <w:lang w:val="en-GB"/>
              </w:rPr>
              <w:t>1</w:t>
            </w:r>
            <w:r w:rsidR="00C14C1B" w:rsidRPr="00682CB8">
              <w:rPr>
                <w:rFonts w:cs="Segoe UI"/>
                <w:lang w:val="en-GB"/>
              </w:rPr>
              <w:t>4</w:t>
            </w:r>
            <w:r w:rsidR="00682CB8" w:rsidRPr="00682CB8">
              <w:rPr>
                <w:rFonts w:cs="Segoe UI"/>
                <w:lang w:val="en-GB"/>
              </w:rPr>
              <w:t>8</w:t>
            </w:r>
            <w:r w:rsidR="5B943C72" w:rsidRPr="00682CB8">
              <w:rPr>
                <w:rFonts w:cs="Segoe UI"/>
                <w:lang w:val="en-GB"/>
              </w:rPr>
              <w:t xml:space="preserve"> </w:t>
            </w:r>
            <w:r w:rsidRPr="00682CB8">
              <w:rPr>
                <w:rFonts w:cs="Segoe UI"/>
                <w:lang w:val="en-GB"/>
              </w:rPr>
              <w:t xml:space="preserve">deaths during 2022 and </w:t>
            </w:r>
            <w:r w:rsidR="06D8FAE0" w:rsidRPr="00682CB8">
              <w:rPr>
                <w:rFonts w:cs="Segoe UI"/>
                <w:lang w:val="en-GB"/>
              </w:rPr>
              <w:t>4</w:t>
            </w:r>
            <w:r w:rsidRPr="00682CB8">
              <w:rPr>
                <w:rFonts w:cs="Segoe UI"/>
                <w:lang w:val="en-GB"/>
              </w:rPr>
              <w:t xml:space="preserve"> deaths prior to</w:t>
            </w:r>
            <w:r w:rsidR="303CF97D" w:rsidRPr="00682CB8">
              <w:rPr>
                <w:rFonts w:cs="Segoe UI"/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F74CE7" w:rsidRDefault="6F7E3446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E8C00B6" w14:textId="44F043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F31F9D" w14:textId="46262CAB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170DC67" w14:textId="1963FC1A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67ECF92" w14:textId="17A36F7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090DFE9F" w14:textId="09154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BB1F44C" w14:textId="35D92E29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0A45949" w14:textId="084124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671A64ED" w:rsidR="00946FFA" w:rsidRPr="00F74CE7" w:rsidRDefault="00946FFA" w:rsidP="5197C82E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sectPr w:rsidR="00946FFA" w:rsidRPr="00F74C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C0745" w14:textId="77777777" w:rsidR="00A82447" w:rsidRDefault="00A82447" w:rsidP="000C65D1">
      <w:pPr>
        <w:spacing w:after="0" w:line="240" w:lineRule="auto"/>
      </w:pPr>
      <w:r>
        <w:separator/>
      </w:r>
    </w:p>
  </w:endnote>
  <w:endnote w:type="continuationSeparator" w:id="0">
    <w:p w14:paraId="5D72069E" w14:textId="77777777" w:rsidR="00A82447" w:rsidRDefault="00A82447" w:rsidP="000C65D1">
      <w:pPr>
        <w:spacing w:after="0" w:line="240" w:lineRule="auto"/>
      </w:pPr>
      <w:r>
        <w:continuationSeparator/>
      </w:r>
    </w:p>
  </w:endnote>
  <w:endnote w:type="continuationNotice" w:id="1">
    <w:p w14:paraId="6B9028DD" w14:textId="77777777" w:rsidR="00A82447" w:rsidRDefault="00A82447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F6DB" w14:textId="77777777" w:rsidR="00A82447" w:rsidRDefault="00A82447" w:rsidP="000C65D1">
      <w:pPr>
        <w:spacing w:after="0" w:line="240" w:lineRule="auto"/>
      </w:pPr>
      <w:r>
        <w:separator/>
      </w:r>
    </w:p>
  </w:footnote>
  <w:footnote w:type="continuationSeparator" w:id="0">
    <w:p w14:paraId="7E9DE59F" w14:textId="77777777" w:rsidR="00A82447" w:rsidRDefault="00A82447" w:rsidP="000C65D1">
      <w:pPr>
        <w:spacing w:after="0" w:line="240" w:lineRule="auto"/>
      </w:pPr>
      <w:r>
        <w:continuationSeparator/>
      </w:r>
    </w:p>
  </w:footnote>
  <w:footnote w:type="continuationNotice" w:id="1">
    <w:p w14:paraId="4353677B" w14:textId="77777777" w:rsidR="00A82447" w:rsidRDefault="00A82447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154"/>
    <w:rsid w:val="000338D4"/>
    <w:rsid w:val="00033DF9"/>
    <w:rsid w:val="00034D5C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680E"/>
    <w:rsid w:val="00047D88"/>
    <w:rsid w:val="000500C4"/>
    <w:rsid w:val="0005036C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5C5A"/>
    <w:rsid w:val="00087C98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3885"/>
    <w:rsid w:val="000A5EA8"/>
    <w:rsid w:val="000A60C2"/>
    <w:rsid w:val="000A6966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3C54"/>
    <w:rsid w:val="000C4092"/>
    <w:rsid w:val="000C5F3A"/>
    <w:rsid w:val="000C65D1"/>
    <w:rsid w:val="000C71B9"/>
    <w:rsid w:val="000D08DD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E0191"/>
    <w:rsid w:val="000E01A6"/>
    <w:rsid w:val="000E1694"/>
    <w:rsid w:val="000E2C78"/>
    <w:rsid w:val="000E3B1A"/>
    <w:rsid w:val="000E5A61"/>
    <w:rsid w:val="000F0099"/>
    <w:rsid w:val="000F03B2"/>
    <w:rsid w:val="000F0F40"/>
    <w:rsid w:val="000F15D1"/>
    <w:rsid w:val="000F1950"/>
    <w:rsid w:val="000F1B73"/>
    <w:rsid w:val="000F21FD"/>
    <w:rsid w:val="000F2776"/>
    <w:rsid w:val="000F2D5C"/>
    <w:rsid w:val="000F34AC"/>
    <w:rsid w:val="000F5A2B"/>
    <w:rsid w:val="000F5FF0"/>
    <w:rsid w:val="000F6EC5"/>
    <w:rsid w:val="000F7563"/>
    <w:rsid w:val="00100F46"/>
    <w:rsid w:val="00104189"/>
    <w:rsid w:val="00104443"/>
    <w:rsid w:val="00106B7E"/>
    <w:rsid w:val="001073B3"/>
    <w:rsid w:val="00107AC0"/>
    <w:rsid w:val="00107DCB"/>
    <w:rsid w:val="0011213E"/>
    <w:rsid w:val="00112456"/>
    <w:rsid w:val="00112965"/>
    <w:rsid w:val="001134DD"/>
    <w:rsid w:val="00113BB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253"/>
    <w:rsid w:val="0013332E"/>
    <w:rsid w:val="00134B1A"/>
    <w:rsid w:val="00135274"/>
    <w:rsid w:val="001360B3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50CEA"/>
    <w:rsid w:val="00150D72"/>
    <w:rsid w:val="00151738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13CC"/>
    <w:rsid w:val="001613D5"/>
    <w:rsid w:val="00162CCA"/>
    <w:rsid w:val="0016316B"/>
    <w:rsid w:val="00163D66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77FA9"/>
    <w:rsid w:val="001810AC"/>
    <w:rsid w:val="00181203"/>
    <w:rsid w:val="00181B5D"/>
    <w:rsid w:val="001823A9"/>
    <w:rsid w:val="001825A5"/>
    <w:rsid w:val="001825AD"/>
    <w:rsid w:val="00184CBB"/>
    <w:rsid w:val="001853DC"/>
    <w:rsid w:val="00187D32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A7A2D"/>
    <w:rsid w:val="001B330F"/>
    <w:rsid w:val="001B3559"/>
    <w:rsid w:val="001B3852"/>
    <w:rsid w:val="001B3C85"/>
    <w:rsid w:val="001B3F94"/>
    <w:rsid w:val="001B4993"/>
    <w:rsid w:val="001B49DB"/>
    <w:rsid w:val="001B5AE0"/>
    <w:rsid w:val="001B68EF"/>
    <w:rsid w:val="001B6A0E"/>
    <w:rsid w:val="001B6C09"/>
    <w:rsid w:val="001B7F55"/>
    <w:rsid w:val="001C1764"/>
    <w:rsid w:val="001C261A"/>
    <w:rsid w:val="001C269F"/>
    <w:rsid w:val="001C2C0C"/>
    <w:rsid w:val="001C2DA1"/>
    <w:rsid w:val="001C48D1"/>
    <w:rsid w:val="001C4F41"/>
    <w:rsid w:val="001C5605"/>
    <w:rsid w:val="001D113E"/>
    <w:rsid w:val="001D2026"/>
    <w:rsid w:val="001D2311"/>
    <w:rsid w:val="001D3AE7"/>
    <w:rsid w:val="001D466D"/>
    <w:rsid w:val="001D5157"/>
    <w:rsid w:val="001D592A"/>
    <w:rsid w:val="001D66EF"/>
    <w:rsid w:val="001D7BC7"/>
    <w:rsid w:val="001E1B41"/>
    <w:rsid w:val="001E2F68"/>
    <w:rsid w:val="001E31E2"/>
    <w:rsid w:val="001E4AFF"/>
    <w:rsid w:val="001E4EB2"/>
    <w:rsid w:val="001E676E"/>
    <w:rsid w:val="001F1189"/>
    <w:rsid w:val="001F1F1F"/>
    <w:rsid w:val="001F3214"/>
    <w:rsid w:val="001F3DE4"/>
    <w:rsid w:val="001F434E"/>
    <w:rsid w:val="001F504F"/>
    <w:rsid w:val="001F6539"/>
    <w:rsid w:val="001F7B65"/>
    <w:rsid w:val="002055D2"/>
    <w:rsid w:val="002065DD"/>
    <w:rsid w:val="0020669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5BD0"/>
    <w:rsid w:val="00217423"/>
    <w:rsid w:val="0022086A"/>
    <w:rsid w:val="00221F83"/>
    <w:rsid w:val="00223C49"/>
    <w:rsid w:val="00224C7A"/>
    <w:rsid w:val="0022625A"/>
    <w:rsid w:val="00226270"/>
    <w:rsid w:val="00227613"/>
    <w:rsid w:val="0023225D"/>
    <w:rsid w:val="002341D6"/>
    <w:rsid w:val="0023559F"/>
    <w:rsid w:val="00237199"/>
    <w:rsid w:val="00237E0F"/>
    <w:rsid w:val="00240A29"/>
    <w:rsid w:val="00241452"/>
    <w:rsid w:val="002441FF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F40"/>
    <w:rsid w:val="00255B11"/>
    <w:rsid w:val="002561A9"/>
    <w:rsid w:val="0025636A"/>
    <w:rsid w:val="00256489"/>
    <w:rsid w:val="0026064E"/>
    <w:rsid w:val="00262584"/>
    <w:rsid w:val="00263518"/>
    <w:rsid w:val="00264561"/>
    <w:rsid w:val="00265575"/>
    <w:rsid w:val="002672B6"/>
    <w:rsid w:val="002709DF"/>
    <w:rsid w:val="002709FA"/>
    <w:rsid w:val="00270B6A"/>
    <w:rsid w:val="00270D64"/>
    <w:rsid w:val="002724EF"/>
    <w:rsid w:val="0027479D"/>
    <w:rsid w:val="0027599D"/>
    <w:rsid w:val="0028058C"/>
    <w:rsid w:val="002827BC"/>
    <w:rsid w:val="002839C9"/>
    <w:rsid w:val="00284060"/>
    <w:rsid w:val="00284F0A"/>
    <w:rsid w:val="00285A4C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9D1"/>
    <w:rsid w:val="00295A23"/>
    <w:rsid w:val="00295B21"/>
    <w:rsid w:val="00295BC4"/>
    <w:rsid w:val="00295EAE"/>
    <w:rsid w:val="0029633D"/>
    <w:rsid w:val="002A2426"/>
    <w:rsid w:val="002A50B8"/>
    <w:rsid w:val="002A555F"/>
    <w:rsid w:val="002A6240"/>
    <w:rsid w:val="002A703B"/>
    <w:rsid w:val="002ABAF4"/>
    <w:rsid w:val="002B09F7"/>
    <w:rsid w:val="002B1061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79B"/>
    <w:rsid w:val="002C6C8E"/>
    <w:rsid w:val="002D0617"/>
    <w:rsid w:val="002D076A"/>
    <w:rsid w:val="002D26C3"/>
    <w:rsid w:val="002D38B7"/>
    <w:rsid w:val="002D413E"/>
    <w:rsid w:val="002D4374"/>
    <w:rsid w:val="002D5914"/>
    <w:rsid w:val="002D5A0B"/>
    <w:rsid w:val="002D6BBC"/>
    <w:rsid w:val="002D7C54"/>
    <w:rsid w:val="002D7F8E"/>
    <w:rsid w:val="002E2DE2"/>
    <w:rsid w:val="002E47F9"/>
    <w:rsid w:val="002E5246"/>
    <w:rsid w:val="002E5389"/>
    <w:rsid w:val="002E5AA9"/>
    <w:rsid w:val="002E66E8"/>
    <w:rsid w:val="002E6EBD"/>
    <w:rsid w:val="002E7A1A"/>
    <w:rsid w:val="002E7FEB"/>
    <w:rsid w:val="002F02CB"/>
    <w:rsid w:val="002F0DF8"/>
    <w:rsid w:val="002F1DAA"/>
    <w:rsid w:val="002F26CB"/>
    <w:rsid w:val="002F2B34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A5A"/>
    <w:rsid w:val="00333B4C"/>
    <w:rsid w:val="00336319"/>
    <w:rsid w:val="0033651E"/>
    <w:rsid w:val="003367FE"/>
    <w:rsid w:val="00337623"/>
    <w:rsid w:val="00337A33"/>
    <w:rsid w:val="00340691"/>
    <w:rsid w:val="00340A58"/>
    <w:rsid w:val="003413A7"/>
    <w:rsid w:val="00341CC5"/>
    <w:rsid w:val="00341F57"/>
    <w:rsid w:val="00343076"/>
    <w:rsid w:val="003430A0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28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46B0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303F9"/>
    <w:rsid w:val="00430AD1"/>
    <w:rsid w:val="004321A0"/>
    <w:rsid w:val="0043267F"/>
    <w:rsid w:val="0043286B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2D21"/>
    <w:rsid w:val="004432C6"/>
    <w:rsid w:val="00443761"/>
    <w:rsid w:val="00443A51"/>
    <w:rsid w:val="00443FE0"/>
    <w:rsid w:val="00444077"/>
    <w:rsid w:val="00444B79"/>
    <w:rsid w:val="00444E2B"/>
    <w:rsid w:val="0044797D"/>
    <w:rsid w:val="004507F9"/>
    <w:rsid w:val="00450A3A"/>
    <w:rsid w:val="00450AFA"/>
    <w:rsid w:val="00451202"/>
    <w:rsid w:val="00451D82"/>
    <w:rsid w:val="004539C7"/>
    <w:rsid w:val="00455FC6"/>
    <w:rsid w:val="004562BC"/>
    <w:rsid w:val="00456AFA"/>
    <w:rsid w:val="00461D4A"/>
    <w:rsid w:val="004629B4"/>
    <w:rsid w:val="00464EDA"/>
    <w:rsid w:val="0046668E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15A5"/>
    <w:rsid w:val="004923DF"/>
    <w:rsid w:val="00492F5E"/>
    <w:rsid w:val="004932E0"/>
    <w:rsid w:val="0049465B"/>
    <w:rsid w:val="00495911"/>
    <w:rsid w:val="004A00E4"/>
    <w:rsid w:val="004A0472"/>
    <w:rsid w:val="004A094C"/>
    <w:rsid w:val="004A2068"/>
    <w:rsid w:val="004A2287"/>
    <w:rsid w:val="004A346F"/>
    <w:rsid w:val="004A43ED"/>
    <w:rsid w:val="004A4851"/>
    <w:rsid w:val="004A5C1B"/>
    <w:rsid w:val="004A6AF1"/>
    <w:rsid w:val="004A7C53"/>
    <w:rsid w:val="004B0441"/>
    <w:rsid w:val="004B0469"/>
    <w:rsid w:val="004B0C4B"/>
    <w:rsid w:val="004B10A4"/>
    <w:rsid w:val="004B281D"/>
    <w:rsid w:val="004B2FDA"/>
    <w:rsid w:val="004B3938"/>
    <w:rsid w:val="004B39AF"/>
    <w:rsid w:val="004B5ABC"/>
    <w:rsid w:val="004B6B44"/>
    <w:rsid w:val="004B7A93"/>
    <w:rsid w:val="004C02ED"/>
    <w:rsid w:val="004C390C"/>
    <w:rsid w:val="004C48D4"/>
    <w:rsid w:val="004C4F2B"/>
    <w:rsid w:val="004C5084"/>
    <w:rsid w:val="004C5453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D76E9"/>
    <w:rsid w:val="004E216A"/>
    <w:rsid w:val="004E2A8D"/>
    <w:rsid w:val="004E5BC6"/>
    <w:rsid w:val="004E766F"/>
    <w:rsid w:val="004E7B61"/>
    <w:rsid w:val="004E7B97"/>
    <w:rsid w:val="004E7C80"/>
    <w:rsid w:val="004F1164"/>
    <w:rsid w:val="004F2EC3"/>
    <w:rsid w:val="004F3514"/>
    <w:rsid w:val="004F47A3"/>
    <w:rsid w:val="004F493C"/>
    <w:rsid w:val="004F5B96"/>
    <w:rsid w:val="005022AE"/>
    <w:rsid w:val="00503EFB"/>
    <w:rsid w:val="0050569A"/>
    <w:rsid w:val="00506FA1"/>
    <w:rsid w:val="0051006A"/>
    <w:rsid w:val="00510288"/>
    <w:rsid w:val="00511886"/>
    <w:rsid w:val="0051260E"/>
    <w:rsid w:val="00512CF7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0C84"/>
    <w:rsid w:val="00541BB9"/>
    <w:rsid w:val="00541F1E"/>
    <w:rsid w:val="00542106"/>
    <w:rsid w:val="00542619"/>
    <w:rsid w:val="0054334A"/>
    <w:rsid w:val="00543D65"/>
    <w:rsid w:val="00543DAA"/>
    <w:rsid w:val="00545525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13E4"/>
    <w:rsid w:val="0056244B"/>
    <w:rsid w:val="00563636"/>
    <w:rsid w:val="00563697"/>
    <w:rsid w:val="00563F13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53B"/>
    <w:rsid w:val="00575ED0"/>
    <w:rsid w:val="00576AEE"/>
    <w:rsid w:val="00577576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87EAE"/>
    <w:rsid w:val="0059085F"/>
    <w:rsid w:val="0059241F"/>
    <w:rsid w:val="0059276F"/>
    <w:rsid w:val="00593101"/>
    <w:rsid w:val="005945BD"/>
    <w:rsid w:val="005964A1"/>
    <w:rsid w:val="005965A9"/>
    <w:rsid w:val="00596B4D"/>
    <w:rsid w:val="00596BEA"/>
    <w:rsid w:val="005977BF"/>
    <w:rsid w:val="005A024A"/>
    <w:rsid w:val="005A0CF2"/>
    <w:rsid w:val="005A133F"/>
    <w:rsid w:val="005A1E64"/>
    <w:rsid w:val="005A329E"/>
    <w:rsid w:val="005A432D"/>
    <w:rsid w:val="005A4CFA"/>
    <w:rsid w:val="005A4D78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8F8"/>
    <w:rsid w:val="005E7E28"/>
    <w:rsid w:val="005F0BA4"/>
    <w:rsid w:val="005F2196"/>
    <w:rsid w:val="005F2C47"/>
    <w:rsid w:val="005F35D2"/>
    <w:rsid w:val="005F41E1"/>
    <w:rsid w:val="005F4EF3"/>
    <w:rsid w:val="005F584C"/>
    <w:rsid w:val="005F59EB"/>
    <w:rsid w:val="005F5ABB"/>
    <w:rsid w:val="005F6178"/>
    <w:rsid w:val="005F641C"/>
    <w:rsid w:val="005F7648"/>
    <w:rsid w:val="00600C8D"/>
    <w:rsid w:val="00601BD3"/>
    <w:rsid w:val="006020AF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4708"/>
    <w:rsid w:val="00624989"/>
    <w:rsid w:val="00626045"/>
    <w:rsid w:val="006260F1"/>
    <w:rsid w:val="00626869"/>
    <w:rsid w:val="0063023F"/>
    <w:rsid w:val="00630EAC"/>
    <w:rsid w:val="00630FB6"/>
    <w:rsid w:val="0063104D"/>
    <w:rsid w:val="006310CF"/>
    <w:rsid w:val="006338CE"/>
    <w:rsid w:val="00634B0F"/>
    <w:rsid w:val="00635DC0"/>
    <w:rsid w:val="0063725A"/>
    <w:rsid w:val="00637F43"/>
    <w:rsid w:val="00640146"/>
    <w:rsid w:val="006403C5"/>
    <w:rsid w:val="00640EF1"/>
    <w:rsid w:val="006416BB"/>
    <w:rsid w:val="006418E4"/>
    <w:rsid w:val="00641CC8"/>
    <w:rsid w:val="00642215"/>
    <w:rsid w:val="006427AB"/>
    <w:rsid w:val="006428CB"/>
    <w:rsid w:val="006441BB"/>
    <w:rsid w:val="00644888"/>
    <w:rsid w:val="00644D39"/>
    <w:rsid w:val="006452C2"/>
    <w:rsid w:val="00646742"/>
    <w:rsid w:val="006475AD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44CB"/>
    <w:rsid w:val="006649BA"/>
    <w:rsid w:val="00665432"/>
    <w:rsid w:val="006659A3"/>
    <w:rsid w:val="0066612F"/>
    <w:rsid w:val="0066617C"/>
    <w:rsid w:val="00666565"/>
    <w:rsid w:val="006671B5"/>
    <w:rsid w:val="0066795A"/>
    <w:rsid w:val="00670A6C"/>
    <w:rsid w:val="006725EC"/>
    <w:rsid w:val="00674F53"/>
    <w:rsid w:val="00674FF8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2CB8"/>
    <w:rsid w:val="0068324D"/>
    <w:rsid w:val="006837EA"/>
    <w:rsid w:val="00683B6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49A9"/>
    <w:rsid w:val="006A528E"/>
    <w:rsid w:val="006A5466"/>
    <w:rsid w:val="006A54FB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7DBE"/>
    <w:rsid w:val="006C0258"/>
    <w:rsid w:val="006C1350"/>
    <w:rsid w:val="006C14C6"/>
    <w:rsid w:val="006C2A4D"/>
    <w:rsid w:val="006C2D07"/>
    <w:rsid w:val="006C3907"/>
    <w:rsid w:val="006C462C"/>
    <w:rsid w:val="006C4E13"/>
    <w:rsid w:val="006C6392"/>
    <w:rsid w:val="006C75D6"/>
    <w:rsid w:val="006C7BB6"/>
    <w:rsid w:val="006D0733"/>
    <w:rsid w:val="006D135F"/>
    <w:rsid w:val="006D1946"/>
    <w:rsid w:val="006D25FC"/>
    <w:rsid w:val="006D2C0B"/>
    <w:rsid w:val="006D3B4F"/>
    <w:rsid w:val="006D3EBD"/>
    <w:rsid w:val="006D5140"/>
    <w:rsid w:val="006D59A3"/>
    <w:rsid w:val="006D6A46"/>
    <w:rsid w:val="006D6AA8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6F7BA4"/>
    <w:rsid w:val="007000BC"/>
    <w:rsid w:val="00700F8B"/>
    <w:rsid w:val="00701026"/>
    <w:rsid w:val="0070173B"/>
    <w:rsid w:val="007025E1"/>
    <w:rsid w:val="00707541"/>
    <w:rsid w:val="007112B7"/>
    <w:rsid w:val="00711AD1"/>
    <w:rsid w:val="007121C2"/>
    <w:rsid w:val="007128CF"/>
    <w:rsid w:val="00712E76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540C"/>
    <w:rsid w:val="00726167"/>
    <w:rsid w:val="0072667D"/>
    <w:rsid w:val="00726B20"/>
    <w:rsid w:val="00727044"/>
    <w:rsid w:val="00727A8F"/>
    <w:rsid w:val="00730D91"/>
    <w:rsid w:val="00730E5E"/>
    <w:rsid w:val="00731159"/>
    <w:rsid w:val="00731AD2"/>
    <w:rsid w:val="00732085"/>
    <w:rsid w:val="007327C3"/>
    <w:rsid w:val="00732F74"/>
    <w:rsid w:val="007339A5"/>
    <w:rsid w:val="0073557A"/>
    <w:rsid w:val="007355C0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6AC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069D"/>
    <w:rsid w:val="007727C1"/>
    <w:rsid w:val="00772AD7"/>
    <w:rsid w:val="00772F47"/>
    <w:rsid w:val="0077353F"/>
    <w:rsid w:val="0077369E"/>
    <w:rsid w:val="00773BA9"/>
    <w:rsid w:val="00774754"/>
    <w:rsid w:val="00776CC5"/>
    <w:rsid w:val="00777F7C"/>
    <w:rsid w:val="0078177A"/>
    <w:rsid w:val="007845F2"/>
    <w:rsid w:val="0078486C"/>
    <w:rsid w:val="007854AD"/>
    <w:rsid w:val="007854EC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3769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D5E74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550"/>
    <w:rsid w:val="007F58EB"/>
    <w:rsid w:val="008005EB"/>
    <w:rsid w:val="00800C66"/>
    <w:rsid w:val="00800E54"/>
    <w:rsid w:val="00802E79"/>
    <w:rsid w:val="00803414"/>
    <w:rsid w:val="00803723"/>
    <w:rsid w:val="008039FA"/>
    <w:rsid w:val="00804839"/>
    <w:rsid w:val="00806766"/>
    <w:rsid w:val="0080688A"/>
    <w:rsid w:val="008070B0"/>
    <w:rsid w:val="00811C75"/>
    <w:rsid w:val="00812F65"/>
    <w:rsid w:val="00813DB7"/>
    <w:rsid w:val="008149DD"/>
    <w:rsid w:val="0081550B"/>
    <w:rsid w:val="00817511"/>
    <w:rsid w:val="00817EF2"/>
    <w:rsid w:val="008207DD"/>
    <w:rsid w:val="0082283D"/>
    <w:rsid w:val="00822F1C"/>
    <w:rsid w:val="008255F7"/>
    <w:rsid w:val="00826759"/>
    <w:rsid w:val="008267BD"/>
    <w:rsid w:val="00826C4B"/>
    <w:rsid w:val="00827249"/>
    <w:rsid w:val="00830B98"/>
    <w:rsid w:val="00832492"/>
    <w:rsid w:val="008324FF"/>
    <w:rsid w:val="00832554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6C1"/>
    <w:rsid w:val="008451C4"/>
    <w:rsid w:val="00847B9A"/>
    <w:rsid w:val="00847C6F"/>
    <w:rsid w:val="00847CF6"/>
    <w:rsid w:val="0085032A"/>
    <w:rsid w:val="0085067F"/>
    <w:rsid w:val="00850763"/>
    <w:rsid w:val="008556D9"/>
    <w:rsid w:val="0085639B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C79"/>
    <w:rsid w:val="00867E5B"/>
    <w:rsid w:val="008708D2"/>
    <w:rsid w:val="00870999"/>
    <w:rsid w:val="0087141A"/>
    <w:rsid w:val="00872266"/>
    <w:rsid w:val="0087279B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083A"/>
    <w:rsid w:val="008C2C10"/>
    <w:rsid w:val="008C31BD"/>
    <w:rsid w:val="008C32F5"/>
    <w:rsid w:val="008C3986"/>
    <w:rsid w:val="008C3FFB"/>
    <w:rsid w:val="008C4A84"/>
    <w:rsid w:val="008C4E0A"/>
    <w:rsid w:val="008C7BED"/>
    <w:rsid w:val="008C7DA7"/>
    <w:rsid w:val="008D09EF"/>
    <w:rsid w:val="008D1810"/>
    <w:rsid w:val="008D1CE3"/>
    <w:rsid w:val="008D244F"/>
    <w:rsid w:val="008D2792"/>
    <w:rsid w:val="008D3D28"/>
    <w:rsid w:val="008D47D3"/>
    <w:rsid w:val="008D5022"/>
    <w:rsid w:val="008D5814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598"/>
    <w:rsid w:val="008E7B97"/>
    <w:rsid w:val="008F07A7"/>
    <w:rsid w:val="008F0C1A"/>
    <w:rsid w:val="008F0E3C"/>
    <w:rsid w:val="008F0FE1"/>
    <w:rsid w:val="008F1059"/>
    <w:rsid w:val="008F14A9"/>
    <w:rsid w:val="008F196D"/>
    <w:rsid w:val="008F2AAE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1BDD"/>
    <w:rsid w:val="0091206E"/>
    <w:rsid w:val="00912118"/>
    <w:rsid w:val="00912886"/>
    <w:rsid w:val="009135D2"/>
    <w:rsid w:val="009139B7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3FFB"/>
    <w:rsid w:val="00925590"/>
    <w:rsid w:val="00926BAA"/>
    <w:rsid w:val="00927FA6"/>
    <w:rsid w:val="009300B7"/>
    <w:rsid w:val="00931524"/>
    <w:rsid w:val="009338EB"/>
    <w:rsid w:val="00936BA8"/>
    <w:rsid w:val="00937463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47F57"/>
    <w:rsid w:val="00950819"/>
    <w:rsid w:val="00953058"/>
    <w:rsid w:val="009553B4"/>
    <w:rsid w:val="00955EE9"/>
    <w:rsid w:val="00956281"/>
    <w:rsid w:val="009568A4"/>
    <w:rsid w:val="009569D8"/>
    <w:rsid w:val="00957282"/>
    <w:rsid w:val="009605D6"/>
    <w:rsid w:val="00963B9D"/>
    <w:rsid w:val="00964119"/>
    <w:rsid w:val="00965527"/>
    <w:rsid w:val="009663CA"/>
    <w:rsid w:val="009665D4"/>
    <w:rsid w:val="00966AD5"/>
    <w:rsid w:val="0097006B"/>
    <w:rsid w:val="00971A27"/>
    <w:rsid w:val="009722AC"/>
    <w:rsid w:val="009727F2"/>
    <w:rsid w:val="00972C5F"/>
    <w:rsid w:val="00972C75"/>
    <w:rsid w:val="00975A03"/>
    <w:rsid w:val="00975DB7"/>
    <w:rsid w:val="009769F6"/>
    <w:rsid w:val="00977B4F"/>
    <w:rsid w:val="00980254"/>
    <w:rsid w:val="00980878"/>
    <w:rsid w:val="009812B0"/>
    <w:rsid w:val="0098333C"/>
    <w:rsid w:val="00983529"/>
    <w:rsid w:val="00984D74"/>
    <w:rsid w:val="00985684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561F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808"/>
    <w:rsid w:val="009E0F33"/>
    <w:rsid w:val="009E1F84"/>
    <w:rsid w:val="009E2C6A"/>
    <w:rsid w:val="009E3B0F"/>
    <w:rsid w:val="009E3E41"/>
    <w:rsid w:val="009E4D99"/>
    <w:rsid w:val="009E5627"/>
    <w:rsid w:val="009E5EAA"/>
    <w:rsid w:val="009E5ED6"/>
    <w:rsid w:val="009E69BE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0723D"/>
    <w:rsid w:val="00A104F6"/>
    <w:rsid w:val="00A110BF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1B4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DBA"/>
    <w:rsid w:val="00A61054"/>
    <w:rsid w:val="00A62589"/>
    <w:rsid w:val="00A62FE4"/>
    <w:rsid w:val="00A63393"/>
    <w:rsid w:val="00A63AB5"/>
    <w:rsid w:val="00A64A8B"/>
    <w:rsid w:val="00A65E67"/>
    <w:rsid w:val="00A662D0"/>
    <w:rsid w:val="00A7016D"/>
    <w:rsid w:val="00A708F7"/>
    <w:rsid w:val="00A71076"/>
    <w:rsid w:val="00A72065"/>
    <w:rsid w:val="00A738E2"/>
    <w:rsid w:val="00A73CA5"/>
    <w:rsid w:val="00A74846"/>
    <w:rsid w:val="00A74ECA"/>
    <w:rsid w:val="00A754D4"/>
    <w:rsid w:val="00A765DD"/>
    <w:rsid w:val="00A76CA2"/>
    <w:rsid w:val="00A76FD7"/>
    <w:rsid w:val="00A80D0F"/>
    <w:rsid w:val="00A81466"/>
    <w:rsid w:val="00A822B5"/>
    <w:rsid w:val="00A82447"/>
    <w:rsid w:val="00A8284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A12"/>
    <w:rsid w:val="00A95D0C"/>
    <w:rsid w:val="00A96116"/>
    <w:rsid w:val="00A9688D"/>
    <w:rsid w:val="00AA06C4"/>
    <w:rsid w:val="00AA0CF8"/>
    <w:rsid w:val="00AA18BA"/>
    <w:rsid w:val="00AA427C"/>
    <w:rsid w:val="00AA59FC"/>
    <w:rsid w:val="00AA6687"/>
    <w:rsid w:val="00AA7287"/>
    <w:rsid w:val="00AB0706"/>
    <w:rsid w:val="00AB0A53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8C3"/>
    <w:rsid w:val="00AD2E68"/>
    <w:rsid w:val="00AD3ADA"/>
    <w:rsid w:val="00AD40D1"/>
    <w:rsid w:val="00AD511F"/>
    <w:rsid w:val="00AD5543"/>
    <w:rsid w:val="00AD5AC3"/>
    <w:rsid w:val="00AD647C"/>
    <w:rsid w:val="00AD660D"/>
    <w:rsid w:val="00AD6A7A"/>
    <w:rsid w:val="00AD6CA3"/>
    <w:rsid w:val="00AD6FF7"/>
    <w:rsid w:val="00AD726C"/>
    <w:rsid w:val="00AD7EDA"/>
    <w:rsid w:val="00AE2B90"/>
    <w:rsid w:val="00AE3B0A"/>
    <w:rsid w:val="00AE3B85"/>
    <w:rsid w:val="00AE6BD9"/>
    <w:rsid w:val="00AE6C92"/>
    <w:rsid w:val="00AF292F"/>
    <w:rsid w:val="00AF3C29"/>
    <w:rsid w:val="00AF40DE"/>
    <w:rsid w:val="00AF4799"/>
    <w:rsid w:val="00AF51FB"/>
    <w:rsid w:val="00AF53B0"/>
    <w:rsid w:val="00AF5A17"/>
    <w:rsid w:val="00AF5FF8"/>
    <w:rsid w:val="00AF6C57"/>
    <w:rsid w:val="00AF6D79"/>
    <w:rsid w:val="00AF7B40"/>
    <w:rsid w:val="00B007CE"/>
    <w:rsid w:val="00B00A9E"/>
    <w:rsid w:val="00B0139B"/>
    <w:rsid w:val="00B016CB"/>
    <w:rsid w:val="00B02A0B"/>
    <w:rsid w:val="00B059CE"/>
    <w:rsid w:val="00B05B94"/>
    <w:rsid w:val="00B060FD"/>
    <w:rsid w:val="00B07F71"/>
    <w:rsid w:val="00B10040"/>
    <w:rsid w:val="00B1127F"/>
    <w:rsid w:val="00B11B0D"/>
    <w:rsid w:val="00B12060"/>
    <w:rsid w:val="00B124D9"/>
    <w:rsid w:val="00B14660"/>
    <w:rsid w:val="00B14804"/>
    <w:rsid w:val="00B14B32"/>
    <w:rsid w:val="00B15013"/>
    <w:rsid w:val="00B15646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54D7"/>
    <w:rsid w:val="00B46371"/>
    <w:rsid w:val="00B46536"/>
    <w:rsid w:val="00B4760D"/>
    <w:rsid w:val="00B47A73"/>
    <w:rsid w:val="00B50080"/>
    <w:rsid w:val="00B51B55"/>
    <w:rsid w:val="00B53108"/>
    <w:rsid w:val="00B53A0C"/>
    <w:rsid w:val="00B53F52"/>
    <w:rsid w:val="00B53F7D"/>
    <w:rsid w:val="00B55AC7"/>
    <w:rsid w:val="00B602CE"/>
    <w:rsid w:val="00B6047A"/>
    <w:rsid w:val="00B60C65"/>
    <w:rsid w:val="00B62C46"/>
    <w:rsid w:val="00B6472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2C3"/>
    <w:rsid w:val="00B868FA"/>
    <w:rsid w:val="00B86E07"/>
    <w:rsid w:val="00B87A4D"/>
    <w:rsid w:val="00B90159"/>
    <w:rsid w:val="00B91258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401"/>
    <w:rsid w:val="00BA0F7F"/>
    <w:rsid w:val="00BA302A"/>
    <w:rsid w:val="00BA389B"/>
    <w:rsid w:val="00BA4268"/>
    <w:rsid w:val="00BA58FD"/>
    <w:rsid w:val="00BA6DE4"/>
    <w:rsid w:val="00BA7143"/>
    <w:rsid w:val="00BA7401"/>
    <w:rsid w:val="00BA7E60"/>
    <w:rsid w:val="00BB0A7A"/>
    <w:rsid w:val="00BB1CB8"/>
    <w:rsid w:val="00BB230F"/>
    <w:rsid w:val="00BB3385"/>
    <w:rsid w:val="00BB3BA9"/>
    <w:rsid w:val="00BB4E92"/>
    <w:rsid w:val="00BB6CBF"/>
    <w:rsid w:val="00BC016B"/>
    <w:rsid w:val="00BC1CAB"/>
    <w:rsid w:val="00BC2DE5"/>
    <w:rsid w:val="00BC4020"/>
    <w:rsid w:val="00BC46A6"/>
    <w:rsid w:val="00BC4CDD"/>
    <w:rsid w:val="00BC57BF"/>
    <w:rsid w:val="00BC6A6B"/>
    <w:rsid w:val="00BD104E"/>
    <w:rsid w:val="00BD175F"/>
    <w:rsid w:val="00BD17E9"/>
    <w:rsid w:val="00BD3903"/>
    <w:rsid w:val="00BD4853"/>
    <w:rsid w:val="00BD55D4"/>
    <w:rsid w:val="00BE07C9"/>
    <w:rsid w:val="00BE37F0"/>
    <w:rsid w:val="00BE3BB6"/>
    <w:rsid w:val="00BE4C9C"/>
    <w:rsid w:val="00BF0E2E"/>
    <w:rsid w:val="00BF1CBE"/>
    <w:rsid w:val="00BF25A4"/>
    <w:rsid w:val="00BF3381"/>
    <w:rsid w:val="00BF42EA"/>
    <w:rsid w:val="00BF593F"/>
    <w:rsid w:val="00BF747C"/>
    <w:rsid w:val="00BF75A2"/>
    <w:rsid w:val="00C00CDD"/>
    <w:rsid w:val="00C01B45"/>
    <w:rsid w:val="00C01F04"/>
    <w:rsid w:val="00C020C4"/>
    <w:rsid w:val="00C03703"/>
    <w:rsid w:val="00C04CD9"/>
    <w:rsid w:val="00C05915"/>
    <w:rsid w:val="00C0634D"/>
    <w:rsid w:val="00C0641C"/>
    <w:rsid w:val="00C06A34"/>
    <w:rsid w:val="00C06B6B"/>
    <w:rsid w:val="00C100DB"/>
    <w:rsid w:val="00C10475"/>
    <w:rsid w:val="00C10912"/>
    <w:rsid w:val="00C1117D"/>
    <w:rsid w:val="00C1192E"/>
    <w:rsid w:val="00C13CD8"/>
    <w:rsid w:val="00C14117"/>
    <w:rsid w:val="00C14A75"/>
    <w:rsid w:val="00C14C1B"/>
    <w:rsid w:val="00C152B9"/>
    <w:rsid w:val="00C16F25"/>
    <w:rsid w:val="00C2060B"/>
    <w:rsid w:val="00C20D07"/>
    <w:rsid w:val="00C217CE"/>
    <w:rsid w:val="00C21ADA"/>
    <w:rsid w:val="00C23079"/>
    <w:rsid w:val="00C24498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B22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1CDC"/>
    <w:rsid w:val="00C8278D"/>
    <w:rsid w:val="00C83B97"/>
    <w:rsid w:val="00C83C3B"/>
    <w:rsid w:val="00C8435D"/>
    <w:rsid w:val="00C84884"/>
    <w:rsid w:val="00C84C76"/>
    <w:rsid w:val="00C87DA1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70BA"/>
    <w:rsid w:val="00CA3A47"/>
    <w:rsid w:val="00CA3F91"/>
    <w:rsid w:val="00CA647B"/>
    <w:rsid w:val="00CA656B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D68BC"/>
    <w:rsid w:val="00CE0225"/>
    <w:rsid w:val="00CE0A5E"/>
    <w:rsid w:val="00CE0FD4"/>
    <w:rsid w:val="00CE16E1"/>
    <w:rsid w:val="00CE1A07"/>
    <w:rsid w:val="00CE1A7F"/>
    <w:rsid w:val="00CE24F8"/>
    <w:rsid w:val="00CE2CE1"/>
    <w:rsid w:val="00CE5322"/>
    <w:rsid w:val="00CE7AED"/>
    <w:rsid w:val="00CE7B2D"/>
    <w:rsid w:val="00CF0F5D"/>
    <w:rsid w:val="00CF1515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532C"/>
    <w:rsid w:val="00D05641"/>
    <w:rsid w:val="00D056DD"/>
    <w:rsid w:val="00D056EB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1F04"/>
    <w:rsid w:val="00D14D9F"/>
    <w:rsid w:val="00D14DFE"/>
    <w:rsid w:val="00D151B1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40AA2"/>
    <w:rsid w:val="00D40E2B"/>
    <w:rsid w:val="00D411BE"/>
    <w:rsid w:val="00D4213A"/>
    <w:rsid w:val="00D42B90"/>
    <w:rsid w:val="00D42EA1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567E"/>
    <w:rsid w:val="00D55EAF"/>
    <w:rsid w:val="00D602CC"/>
    <w:rsid w:val="00D606EF"/>
    <w:rsid w:val="00D6133C"/>
    <w:rsid w:val="00D61480"/>
    <w:rsid w:val="00D61E6A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1A2"/>
    <w:rsid w:val="00D74D86"/>
    <w:rsid w:val="00D767DD"/>
    <w:rsid w:val="00D76D11"/>
    <w:rsid w:val="00D77979"/>
    <w:rsid w:val="00D81C20"/>
    <w:rsid w:val="00D8250C"/>
    <w:rsid w:val="00D8361A"/>
    <w:rsid w:val="00D84018"/>
    <w:rsid w:val="00D849E6"/>
    <w:rsid w:val="00D852C1"/>
    <w:rsid w:val="00D904A2"/>
    <w:rsid w:val="00D90864"/>
    <w:rsid w:val="00D91884"/>
    <w:rsid w:val="00D92931"/>
    <w:rsid w:val="00D939C9"/>
    <w:rsid w:val="00D940E5"/>
    <w:rsid w:val="00D975B1"/>
    <w:rsid w:val="00D97BA0"/>
    <w:rsid w:val="00DA0F2D"/>
    <w:rsid w:val="00DA15D3"/>
    <w:rsid w:val="00DA2E04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C02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22F1"/>
    <w:rsid w:val="00DE33FD"/>
    <w:rsid w:val="00DE4042"/>
    <w:rsid w:val="00DE5373"/>
    <w:rsid w:val="00DE5D8A"/>
    <w:rsid w:val="00DE75C6"/>
    <w:rsid w:val="00DE7659"/>
    <w:rsid w:val="00DF058C"/>
    <w:rsid w:val="00DF2014"/>
    <w:rsid w:val="00DF23B6"/>
    <w:rsid w:val="00DF301A"/>
    <w:rsid w:val="00DF308D"/>
    <w:rsid w:val="00DF3808"/>
    <w:rsid w:val="00DF3D9B"/>
    <w:rsid w:val="00DF5331"/>
    <w:rsid w:val="00DF5AF1"/>
    <w:rsid w:val="00DF650E"/>
    <w:rsid w:val="00DF6640"/>
    <w:rsid w:val="00DF6AD0"/>
    <w:rsid w:val="00DF74DA"/>
    <w:rsid w:val="00DF7762"/>
    <w:rsid w:val="00DF7A4C"/>
    <w:rsid w:val="00DF7FE6"/>
    <w:rsid w:val="00E001DD"/>
    <w:rsid w:val="00E01088"/>
    <w:rsid w:val="00E0130E"/>
    <w:rsid w:val="00E01AD6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15D2"/>
    <w:rsid w:val="00E121BB"/>
    <w:rsid w:val="00E12DF8"/>
    <w:rsid w:val="00E146D9"/>
    <w:rsid w:val="00E14A00"/>
    <w:rsid w:val="00E14AB5"/>
    <w:rsid w:val="00E14F05"/>
    <w:rsid w:val="00E153BE"/>
    <w:rsid w:val="00E17163"/>
    <w:rsid w:val="00E172E1"/>
    <w:rsid w:val="00E20009"/>
    <w:rsid w:val="00E20F66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2316"/>
    <w:rsid w:val="00E32349"/>
    <w:rsid w:val="00E332EF"/>
    <w:rsid w:val="00E33EF8"/>
    <w:rsid w:val="00E348C0"/>
    <w:rsid w:val="00E34D35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6D98"/>
    <w:rsid w:val="00E4737B"/>
    <w:rsid w:val="00E473B1"/>
    <w:rsid w:val="00E502DF"/>
    <w:rsid w:val="00E512A6"/>
    <w:rsid w:val="00E51DF4"/>
    <w:rsid w:val="00E53576"/>
    <w:rsid w:val="00E55DC7"/>
    <w:rsid w:val="00E56943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8EC"/>
    <w:rsid w:val="00EA158F"/>
    <w:rsid w:val="00EA1B4B"/>
    <w:rsid w:val="00EA1CC3"/>
    <w:rsid w:val="00EA215D"/>
    <w:rsid w:val="00EA24F3"/>
    <w:rsid w:val="00EA3944"/>
    <w:rsid w:val="00EA44CF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5A96"/>
    <w:rsid w:val="00EB7740"/>
    <w:rsid w:val="00EC04AC"/>
    <w:rsid w:val="00EC123C"/>
    <w:rsid w:val="00EC2325"/>
    <w:rsid w:val="00EC2352"/>
    <w:rsid w:val="00EC2DDB"/>
    <w:rsid w:val="00EC6056"/>
    <w:rsid w:val="00EC6895"/>
    <w:rsid w:val="00EC68A2"/>
    <w:rsid w:val="00EC7A0E"/>
    <w:rsid w:val="00EC7A9F"/>
    <w:rsid w:val="00EC7D3D"/>
    <w:rsid w:val="00ED187D"/>
    <w:rsid w:val="00ED4546"/>
    <w:rsid w:val="00ED487D"/>
    <w:rsid w:val="00ED5F09"/>
    <w:rsid w:val="00ED6176"/>
    <w:rsid w:val="00ED67ED"/>
    <w:rsid w:val="00ED7092"/>
    <w:rsid w:val="00EE035E"/>
    <w:rsid w:val="00EE1296"/>
    <w:rsid w:val="00EE18B6"/>
    <w:rsid w:val="00EE1D25"/>
    <w:rsid w:val="00EE2EE4"/>
    <w:rsid w:val="00EE42F6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1777A"/>
    <w:rsid w:val="00F210D3"/>
    <w:rsid w:val="00F21FD2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2874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210C"/>
    <w:rsid w:val="00F54ABA"/>
    <w:rsid w:val="00F54B45"/>
    <w:rsid w:val="00F54CCC"/>
    <w:rsid w:val="00F552B0"/>
    <w:rsid w:val="00F55978"/>
    <w:rsid w:val="00F55DCD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4178"/>
    <w:rsid w:val="00F74CE7"/>
    <w:rsid w:val="00F768C7"/>
    <w:rsid w:val="00F7756F"/>
    <w:rsid w:val="00F77D6E"/>
    <w:rsid w:val="00F8070B"/>
    <w:rsid w:val="00F80A25"/>
    <w:rsid w:val="00F82350"/>
    <w:rsid w:val="00F829F7"/>
    <w:rsid w:val="00F82B42"/>
    <w:rsid w:val="00F82DC1"/>
    <w:rsid w:val="00F83003"/>
    <w:rsid w:val="00F8353C"/>
    <w:rsid w:val="00F83EEA"/>
    <w:rsid w:val="00F8510F"/>
    <w:rsid w:val="00F8535A"/>
    <w:rsid w:val="00F90FBF"/>
    <w:rsid w:val="00F92659"/>
    <w:rsid w:val="00F92C5E"/>
    <w:rsid w:val="00F944AB"/>
    <w:rsid w:val="00F95B49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A7CFA"/>
    <w:rsid w:val="00FB00FE"/>
    <w:rsid w:val="00FB0EF6"/>
    <w:rsid w:val="00FB1EB8"/>
    <w:rsid w:val="00FB22E6"/>
    <w:rsid w:val="00FB262A"/>
    <w:rsid w:val="00FB2A7A"/>
    <w:rsid w:val="00FB37F0"/>
    <w:rsid w:val="00FB44DA"/>
    <w:rsid w:val="00FB64D4"/>
    <w:rsid w:val="00FB6BF4"/>
    <w:rsid w:val="00FB74D9"/>
    <w:rsid w:val="00FC0C85"/>
    <w:rsid w:val="00FC1CE7"/>
    <w:rsid w:val="00FC1D6E"/>
    <w:rsid w:val="00FC35DE"/>
    <w:rsid w:val="00FC4628"/>
    <w:rsid w:val="00FC4984"/>
    <w:rsid w:val="00FC519F"/>
    <w:rsid w:val="00FC64E3"/>
    <w:rsid w:val="00FC76AC"/>
    <w:rsid w:val="00FC7EE1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59F50E"/>
    <w:rsid w:val="025B2014"/>
    <w:rsid w:val="02793BD0"/>
    <w:rsid w:val="028BC741"/>
    <w:rsid w:val="0292FC8A"/>
    <w:rsid w:val="02A9495D"/>
    <w:rsid w:val="02EC0A70"/>
    <w:rsid w:val="02F99F55"/>
    <w:rsid w:val="033B5FEA"/>
    <w:rsid w:val="033E2786"/>
    <w:rsid w:val="0362397B"/>
    <w:rsid w:val="037EA1AB"/>
    <w:rsid w:val="03969E22"/>
    <w:rsid w:val="03FC6B30"/>
    <w:rsid w:val="0415AFB9"/>
    <w:rsid w:val="0452925D"/>
    <w:rsid w:val="04543BA7"/>
    <w:rsid w:val="045A4737"/>
    <w:rsid w:val="045B3D6E"/>
    <w:rsid w:val="0471EB5E"/>
    <w:rsid w:val="0473B8CA"/>
    <w:rsid w:val="0487B130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B42BC0"/>
    <w:rsid w:val="05C15863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6FC5EB6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DAF2F"/>
    <w:rsid w:val="0920DE89"/>
    <w:rsid w:val="0924DF19"/>
    <w:rsid w:val="0946422B"/>
    <w:rsid w:val="094E6F20"/>
    <w:rsid w:val="0956B088"/>
    <w:rsid w:val="095DCD7C"/>
    <w:rsid w:val="0966621D"/>
    <w:rsid w:val="0969634B"/>
    <w:rsid w:val="0985C6C2"/>
    <w:rsid w:val="09912150"/>
    <w:rsid w:val="09A70D42"/>
    <w:rsid w:val="09C3F586"/>
    <w:rsid w:val="09C5992B"/>
    <w:rsid w:val="0A00BD71"/>
    <w:rsid w:val="0A248F35"/>
    <w:rsid w:val="0A472DD5"/>
    <w:rsid w:val="0A4E9CA6"/>
    <w:rsid w:val="0A74EC23"/>
    <w:rsid w:val="0AD873A6"/>
    <w:rsid w:val="0B0144D5"/>
    <w:rsid w:val="0B0AEDC9"/>
    <w:rsid w:val="0B2C08A8"/>
    <w:rsid w:val="0B35B4BC"/>
    <w:rsid w:val="0B375A08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16FC0D"/>
    <w:rsid w:val="0D1BAFE1"/>
    <w:rsid w:val="0D72060C"/>
    <w:rsid w:val="0D8A639E"/>
    <w:rsid w:val="0D8C5E17"/>
    <w:rsid w:val="0D90CE79"/>
    <w:rsid w:val="0D9AA2F5"/>
    <w:rsid w:val="0DA20E81"/>
    <w:rsid w:val="0DA96B70"/>
    <w:rsid w:val="0DBCBCD8"/>
    <w:rsid w:val="0DC01A84"/>
    <w:rsid w:val="0DDDA2D8"/>
    <w:rsid w:val="0DF2BC57"/>
    <w:rsid w:val="0E082BBE"/>
    <w:rsid w:val="0E499E59"/>
    <w:rsid w:val="0E66B518"/>
    <w:rsid w:val="0E6B87D1"/>
    <w:rsid w:val="0E98058C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812C1E"/>
    <w:rsid w:val="1783A734"/>
    <w:rsid w:val="178AA5DB"/>
    <w:rsid w:val="178BB76C"/>
    <w:rsid w:val="178C5830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5F3D2F"/>
    <w:rsid w:val="18619A1A"/>
    <w:rsid w:val="187C00B1"/>
    <w:rsid w:val="187E6007"/>
    <w:rsid w:val="18821DD2"/>
    <w:rsid w:val="188A4340"/>
    <w:rsid w:val="1892F575"/>
    <w:rsid w:val="189CFEA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53FAA"/>
    <w:rsid w:val="1A5CAFB6"/>
    <w:rsid w:val="1A5CE7DA"/>
    <w:rsid w:val="1A6165A5"/>
    <w:rsid w:val="1A64379A"/>
    <w:rsid w:val="1A75FD7F"/>
    <w:rsid w:val="1A8C02D4"/>
    <w:rsid w:val="1AB2E3F3"/>
    <w:rsid w:val="1ACDC507"/>
    <w:rsid w:val="1B05DF45"/>
    <w:rsid w:val="1B0E43C0"/>
    <w:rsid w:val="1B239E10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F50924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C8EBD7"/>
    <w:rsid w:val="23C9AE91"/>
    <w:rsid w:val="23CCE3B5"/>
    <w:rsid w:val="23CF2A0E"/>
    <w:rsid w:val="23D4E462"/>
    <w:rsid w:val="23DD1B39"/>
    <w:rsid w:val="23E5CD2B"/>
    <w:rsid w:val="23F374C6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F4B242"/>
    <w:rsid w:val="25126946"/>
    <w:rsid w:val="25204BF0"/>
    <w:rsid w:val="253BB5AA"/>
    <w:rsid w:val="253F3E5F"/>
    <w:rsid w:val="256668A3"/>
    <w:rsid w:val="256D5D8F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5A1A0"/>
    <w:rsid w:val="29C822F2"/>
    <w:rsid w:val="29DE7DD6"/>
    <w:rsid w:val="29E56465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9A2FB0"/>
    <w:rsid w:val="2BE67D77"/>
    <w:rsid w:val="2BEFEE51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C21704"/>
    <w:rsid w:val="2DEB7027"/>
    <w:rsid w:val="2DFE1695"/>
    <w:rsid w:val="2DFF37BD"/>
    <w:rsid w:val="2E225B6E"/>
    <w:rsid w:val="2E386106"/>
    <w:rsid w:val="2E59CABF"/>
    <w:rsid w:val="2E61D1DB"/>
    <w:rsid w:val="2E854D81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B67AB9"/>
    <w:rsid w:val="2FB6F525"/>
    <w:rsid w:val="2FC377F2"/>
    <w:rsid w:val="2FC645A9"/>
    <w:rsid w:val="2FE7C6CB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A42CC"/>
    <w:rsid w:val="30CBCEAD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402A768"/>
    <w:rsid w:val="34213680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A4FCEC"/>
    <w:rsid w:val="36ABCA6F"/>
    <w:rsid w:val="36C0629D"/>
    <w:rsid w:val="36C9F0F9"/>
    <w:rsid w:val="36EBE9EA"/>
    <w:rsid w:val="36F22981"/>
    <w:rsid w:val="37131962"/>
    <w:rsid w:val="37527AAA"/>
    <w:rsid w:val="377E8435"/>
    <w:rsid w:val="378A543C"/>
    <w:rsid w:val="37A66DF6"/>
    <w:rsid w:val="37C92336"/>
    <w:rsid w:val="37DC5FEF"/>
    <w:rsid w:val="37EA3A1D"/>
    <w:rsid w:val="37EF5FA8"/>
    <w:rsid w:val="37F401C6"/>
    <w:rsid w:val="37F537BF"/>
    <w:rsid w:val="37FAE4B7"/>
    <w:rsid w:val="380862EF"/>
    <w:rsid w:val="38184E3C"/>
    <w:rsid w:val="38352260"/>
    <w:rsid w:val="3839F7B0"/>
    <w:rsid w:val="3849B215"/>
    <w:rsid w:val="38686059"/>
    <w:rsid w:val="388C0915"/>
    <w:rsid w:val="389D06ED"/>
    <w:rsid w:val="38A6F8FA"/>
    <w:rsid w:val="38B2B40A"/>
    <w:rsid w:val="38B4031A"/>
    <w:rsid w:val="38C29663"/>
    <w:rsid w:val="38D0C98A"/>
    <w:rsid w:val="38E191C4"/>
    <w:rsid w:val="38E80CFE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FB54E"/>
    <w:rsid w:val="3BF45513"/>
    <w:rsid w:val="3C0F2CA4"/>
    <w:rsid w:val="3C2941DC"/>
    <w:rsid w:val="3C340B7F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736DE"/>
    <w:rsid w:val="3F8A0A01"/>
    <w:rsid w:val="3F964E82"/>
    <w:rsid w:val="3FA02F9B"/>
    <w:rsid w:val="3FA4175E"/>
    <w:rsid w:val="3FB024D3"/>
    <w:rsid w:val="3FE904A9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D5A488"/>
    <w:rsid w:val="41F16476"/>
    <w:rsid w:val="420A2189"/>
    <w:rsid w:val="420E8729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4971A5"/>
    <w:rsid w:val="48584D9C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917E81"/>
    <w:rsid w:val="4CAB80B2"/>
    <w:rsid w:val="4CADF55F"/>
    <w:rsid w:val="4CC205AA"/>
    <w:rsid w:val="4CE0F7B5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F1E68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73412"/>
    <w:rsid w:val="5194AC2F"/>
    <w:rsid w:val="5197C82E"/>
    <w:rsid w:val="51B58BCA"/>
    <w:rsid w:val="51BC4CCB"/>
    <w:rsid w:val="51E9F660"/>
    <w:rsid w:val="51FDDF61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152B43"/>
    <w:rsid w:val="534722EB"/>
    <w:rsid w:val="535B5779"/>
    <w:rsid w:val="5364619F"/>
    <w:rsid w:val="53660226"/>
    <w:rsid w:val="53876B5A"/>
    <w:rsid w:val="539246E4"/>
    <w:rsid w:val="53B89938"/>
    <w:rsid w:val="53C62A5B"/>
    <w:rsid w:val="53F7815C"/>
    <w:rsid w:val="540F063C"/>
    <w:rsid w:val="54479D9D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5CF89B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D9B64E"/>
    <w:rsid w:val="5EE4C55E"/>
    <w:rsid w:val="5EE8A01F"/>
    <w:rsid w:val="5EF2AD59"/>
    <w:rsid w:val="5F0C09CB"/>
    <w:rsid w:val="5F368A77"/>
    <w:rsid w:val="5F3DF7A2"/>
    <w:rsid w:val="5F66B16E"/>
    <w:rsid w:val="5FA025BE"/>
    <w:rsid w:val="5FBFB9CE"/>
    <w:rsid w:val="5FD28FD0"/>
    <w:rsid w:val="5FD4B48B"/>
    <w:rsid w:val="5FE67D78"/>
    <w:rsid w:val="60266C00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D0DF6"/>
    <w:rsid w:val="6355B9D3"/>
    <w:rsid w:val="635E1A14"/>
    <w:rsid w:val="63720E89"/>
    <w:rsid w:val="638E1BCF"/>
    <w:rsid w:val="63ADA5D2"/>
    <w:rsid w:val="63CF1A8F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52940E"/>
    <w:rsid w:val="6657AC13"/>
    <w:rsid w:val="669A329C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91295E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4ABF0F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78650D"/>
    <w:rsid w:val="6E9BE02D"/>
    <w:rsid w:val="6EA5BC72"/>
    <w:rsid w:val="6EAFC496"/>
    <w:rsid w:val="6ED929A7"/>
    <w:rsid w:val="6F1FB788"/>
    <w:rsid w:val="6F2FEF0B"/>
    <w:rsid w:val="6F366A43"/>
    <w:rsid w:val="6F681131"/>
    <w:rsid w:val="6F7E3446"/>
    <w:rsid w:val="6FA0B317"/>
    <w:rsid w:val="6FFFDDB3"/>
    <w:rsid w:val="70249ABC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23097"/>
    <w:rsid w:val="72EE4CA4"/>
    <w:rsid w:val="72F3EB08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D45BB1"/>
    <w:rsid w:val="76DEDCEB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4A7C90"/>
    <w:rsid w:val="786DDD92"/>
    <w:rsid w:val="789391B3"/>
    <w:rsid w:val="78957576"/>
    <w:rsid w:val="789EF918"/>
    <w:rsid w:val="78A1724E"/>
    <w:rsid w:val="78A5275B"/>
    <w:rsid w:val="78A886BD"/>
    <w:rsid w:val="7935A5C0"/>
    <w:rsid w:val="793B0459"/>
    <w:rsid w:val="79574B1E"/>
    <w:rsid w:val="795872CC"/>
    <w:rsid w:val="795DDF85"/>
    <w:rsid w:val="797F98D2"/>
    <w:rsid w:val="79A3255C"/>
    <w:rsid w:val="79D09E0A"/>
    <w:rsid w:val="79E3CAD0"/>
    <w:rsid w:val="79E615EB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974CF3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2D6FC9"/>
    <w:rsid w:val="7F874159"/>
    <w:rsid w:val="7F8FD811"/>
    <w:rsid w:val="7FB3E346"/>
    <w:rsid w:val="7FCCDF62"/>
    <w:rsid w:val="7FD0330F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6C56CF3F-1D6C-441A-8BD3-33324A12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  <UserInfo>
        <DisplayName>Natasha Rafter</DisplayName>
        <AccountId>2500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1F212-1D7D-41FF-92F7-4DC95C3A365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a0881d-aefc-426a-a25f-d69416bc5efc"/>
    <ds:schemaRef ds:uri="http://purl.org/dc/elements/1.1/"/>
    <ds:schemaRef ds:uri="http://schemas.microsoft.com/office/2006/metadata/properties"/>
    <ds:schemaRef ds:uri="00a4df5b-51f4-4e7a-b755-8a381a6dfbc5"/>
    <ds:schemaRef ds:uri="http://schemas.microsoft.com/office/infopath/2007/PartnerControls"/>
    <ds:schemaRef ds:uri="98974e35-2a0e-428d-a230-51e403c930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Company>Ministry of Health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Katie Gilbert</cp:lastModifiedBy>
  <cp:revision>3</cp:revision>
  <cp:lastPrinted>2023-08-15T04:07:00Z</cp:lastPrinted>
  <dcterms:created xsi:type="dcterms:W3CDTF">2023-08-15T04:07:00Z</dcterms:created>
  <dcterms:modified xsi:type="dcterms:W3CDTF">2023-08-15T04:07:00Z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