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6950" w14:textId="77777777" w:rsidR="00682B57" w:rsidRPr="00DA5F27" w:rsidRDefault="00682B57" w:rsidP="00682B57">
      <w:pPr>
        <w:pStyle w:val="Heading1"/>
        <w:jc w:val="both"/>
        <w:rPr>
          <w:rFonts w:cs="Segoe UI"/>
          <w:color w:val="2E74B5" w:themeColor="accent5" w:themeShade="BF"/>
          <w:sz w:val="56"/>
          <w:szCs w:val="56"/>
          <w:lang w:val="en-GB"/>
        </w:rPr>
      </w:pPr>
      <w:bookmarkStart w:id="0" w:name="_Toc114649459"/>
      <w:bookmarkStart w:id="1" w:name="_Toc122597783"/>
      <w:r w:rsidRPr="00DA5F27">
        <w:rPr>
          <w:rFonts w:cs="Segoe UI"/>
          <w:color w:val="2E74B5" w:themeColor="accent5" w:themeShade="BF"/>
          <w:sz w:val="56"/>
          <w:szCs w:val="56"/>
          <w:lang w:val="en-GB"/>
        </w:rPr>
        <w:t>Executive summary</w:t>
      </w:r>
      <w:bookmarkEnd w:id="0"/>
      <w:bookmarkEnd w:id="1"/>
    </w:p>
    <w:p w14:paraId="4EC09A33" w14:textId="794C7E8A" w:rsidR="00682B57" w:rsidRPr="00DA5F27" w:rsidRDefault="00DA5F27" w:rsidP="00682B57">
      <w:pPr>
        <w:jc w:val="both"/>
        <w:rPr>
          <w:rFonts w:ascii="Segoe UI" w:hAnsi="Segoe UI" w:cs="Segoe UI"/>
          <w:b/>
          <w:bCs/>
          <w:color w:val="8EAADB" w:themeColor="accent1" w:themeTint="99"/>
          <w:lang w:val="en-GB"/>
        </w:rPr>
      </w:pPr>
      <w:r w:rsidRPr="00DA5F27">
        <w:rPr>
          <w:rFonts w:ascii="Segoe UI" w:hAnsi="Segoe UI" w:cs="Segoe UI"/>
          <w:b/>
          <w:bCs/>
          <w:color w:val="8EAADB" w:themeColor="accent1" w:themeTint="99"/>
          <w:lang w:val="en-GB"/>
        </w:rPr>
        <w:t>11</w:t>
      </w:r>
      <w:r w:rsidR="00682B57" w:rsidRPr="00DA5F27">
        <w:rPr>
          <w:rFonts w:ascii="Segoe UI" w:hAnsi="Segoe UI" w:cs="Segoe UI"/>
          <w:b/>
          <w:bCs/>
          <w:color w:val="8EAADB" w:themeColor="accent1" w:themeTint="99"/>
          <w:lang w:val="en-GB"/>
        </w:rPr>
        <w:t xml:space="preserve"> </w:t>
      </w:r>
      <w:r w:rsidR="293BD555" w:rsidRPr="00DA5F27">
        <w:rPr>
          <w:rFonts w:ascii="Segoe UI" w:hAnsi="Segoe UI" w:cs="Segoe UI"/>
          <w:b/>
          <w:bCs/>
          <w:color w:val="8EAADB" w:themeColor="accent1" w:themeTint="99"/>
          <w:lang w:val="en-GB"/>
        </w:rPr>
        <w:t xml:space="preserve">October </w:t>
      </w:r>
      <w:r w:rsidR="00682B57" w:rsidRPr="00DA5F27">
        <w:rPr>
          <w:rFonts w:ascii="Segoe UI" w:hAnsi="Segoe UI" w:cs="Segoe UI"/>
          <w:b/>
          <w:bCs/>
          <w:color w:val="8EAADB" w:themeColor="accent1" w:themeTint="99"/>
          <w:lang w:val="en-GB"/>
        </w:rPr>
        <w:t>2023</w:t>
      </w:r>
    </w:p>
    <w:p w14:paraId="4DE88532" w14:textId="48C5B5B7" w:rsidR="00682B57" w:rsidRPr="00DA5F27" w:rsidRDefault="00682B57" w:rsidP="00682B57">
      <w:pPr>
        <w:jc w:val="both"/>
        <w:rPr>
          <w:rFonts w:ascii="Segoe UI" w:hAnsi="Segoe UI" w:cs="Segoe UI"/>
          <w:highlight w:val="yellow"/>
          <w:lang w:val="en-GB"/>
        </w:rPr>
      </w:pPr>
      <w:r w:rsidRPr="008449E5">
        <w:rPr>
          <w:rFonts w:ascii="Segoe UI" w:hAnsi="Segoe UI" w:cs="Segoe UI"/>
          <w:lang w:val="en-GB"/>
        </w:rPr>
        <w:t xml:space="preserve">Reported </w:t>
      </w:r>
      <w:r w:rsidRPr="00901160">
        <w:rPr>
          <w:rFonts w:ascii="Segoe UI" w:hAnsi="Segoe UI" w:cs="Segoe UI"/>
          <w:lang w:val="en-GB"/>
        </w:rPr>
        <w:t xml:space="preserve">case rates for the week ending </w:t>
      </w:r>
      <w:r w:rsidR="00705449" w:rsidRPr="00901160">
        <w:rPr>
          <w:rFonts w:ascii="Segoe UI" w:hAnsi="Segoe UI" w:cs="Segoe UI"/>
          <w:lang w:val="en-GB"/>
        </w:rPr>
        <w:t>0</w:t>
      </w:r>
      <w:r w:rsidR="008449E5" w:rsidRPr="00901160">
        <w:rPr>
          <w:rFonts w:ascii="Segoe UI" w:hAnsi="Segoe UI" w:cs="Segoe UI"/>
          <w:lang w:val="en-GB"/>
        </w:rPr>
        <w:t>8</w:t>
      </w:r>
      <w:r w:rsidR="00F00613" w:rsidRPr="00901160">
        <w:rPr>
          <w:rFonts w:ascii="Segoe UI" w:hAnsi="Segoe UI" w:cs="Segoe UI"/>
          <w:lang w:val="en-GB"/>
        </w:rPr>
        <w:t xml:space="preserve"> </w:t>
      </w:r>
      <w:r w:rsidR="00705449" w:rsidRPr="00901160">
        <w:rPr>
          <w:rFonts w:ascii="Segoe UI" w:hAnsi="Segoe UI" w:cs="Segoe UI"/>
          <w:lang w:val="en-GB"/>
        </w:rPr>
        <w:t>October</w:t>
      </w:r>
      <w:r w:rsidRPr="00901160">
        <w:rPr>
          <w:rFonts w:ascii="Segoe UI" w:hAnsi="Segoe UI" w:cs="Segoe UI"/>
          <w:lang w:val="en-GB"/>
        </w:rPr>
        <w:t xml:space="preserve"> 2023 have </w:t>
      </w:r>
      <w:r w:rsidR="008449E5" w:rsidRPr="00901160">
        <w:rPr>
          <w:rFonts w:ascii="Segoe UI" w:hAnsi="Segoe UI" w:cs="Segoe UI"/>
          <w:lang w:val="en-GB"/>
        </w:rPr>
        <w:t>increased</w:t>
      </w:r>
      <w:r w:rsidR="00686DF4" w:rsidRPr="00901160">
        <w:rPr>
          <w:rFonts w:ascii="Segoe UI" w:hAnsi="Segoe UI" w:cs="Segoe UI"/>
          <w:lang w:val="en-GB"/>
        </w:rPr>
        <w:t xml:space="preserve"> </w:t>
      </w:r>
      <w:r w:rsidRPr="00901160">
        <w:rPr>
          <w:rFonts w:ascii="Segoe UI" w:hAnsi="Segoe UI" w:cs="Segoe UI"/>
          <w:lang w:val="en-GB"/>
        </w:rPr>
        <w:t xml:space="preserve">compared to the week prior. In the week ending </w:t>
      </w:r>
      <w:r w:rsidR="00542060" w:rsidRPr="00901160">
        <w:rPr>
          <w:rFonts w:ascii="Segoe UI" w:hAnsi="Segoe UI" w:cs="Segoe UI"/>
          <w:lang w:val="en-GB"/>
        </w:rPr>
        <w:t>01 October</w:t>
      </w:r>
      <w:r w:rsidRPr="00901160">
        <w:rPr>
          <w:rFonts w:ascii="Segoe UI" w:hAnsi="Segoe UI" w:cs="Segoe UI"/>
          <w:lang w:val="en-GB"/>
        </w:rPr>
        <w:t xml:space="preserve"> 2023, hospital admissions </w:t>
      </w:r>
      <w:r w:rsidR="003F32E3" w:rsidRPr="00901160">
        <w:rPr>
          <w:rFonts w:ascii="Segoe UI" w:hAnsi="Segoe UI" w:cs="Segoe UI"/>
          <w:lang w:val="en-GB"/>
        </w:rPr>
        <w:t xml:space="preserve">have </w:t>
      </w:r>
      <w:r w:rsidR="008414A5" w:rsidRPr="00901160">
        <w:rPr>
          <w:rFonts w:ascii="Segoe UI" w:hAnsi="Segoe UI" w:cs="Segoe UI"/>
          <w:lang w:val="en-GB"/>
        </w:rPr>
        <w:t>remained relatively stable</w:t>
      </w:r>
      <w:r w:rsidR="003F32E3" w:rsidRPr="00901160">
        <w:rPr>
          <w:rFonts w:ascii="Segoe UI" w:hAnsi="Segoe UI" w:cs="Segoe UI"/>
          <w:lang w:val="en-GB"/>
        </w:rPr>
        <w:t xml:space="preserve">, </w:t>
      </w:r>
      <w:r w:rsidRPr="00901160">
        <w:rPr>
          <w:rFonts w:ascii="Segoe UI" w:hAnsi="Segoe UI" w:cs="Segoe UI"/>
          <w:lang w:val="en-GB"/>
        </w:rPr>
        <w:t xml:space="preserve">and mortality </w:t>
      </w:r>
      <w:r w:rsidR="003F32E3" w:rsidRPr="00901160">
        <w:rPr>
          <w:rFonts w:ascii="Segoe UI" w:hAnsi="Segoe UI" w:cs="Segoe UI"/>
          <w:lang w:val="en-GB"/>
        </w:rPr>
        <w:t>has</w:t>
      </w:r>
      <w:r w:rsidR="007E7287" w:rsidRPr="00901160">
        <w:rPr>
          <w:rFonts w:ascii="Segoe UI" w:hAnsi="Segoe UI" w:cs="Segoe UI"/>
          <w:lang w:val="en-GB"/>
        </w:rPr>
        <w:t xml:space="preserve"> </w:t>
      </w:r>
      <w:r w:rsidR="008414A5" w:rsidRPr="00901160">
        <w:rPr>
          <w:rFonts w:ascii="Segoe UI" w:hAnsi="Segoe UI" w:cs="Segoe UI"/>
          <w:lang w:val="en-GB"/>
        </w:rPr>
        <w:t>decreased</w:t>
      </w:r>
      <w:r w:rsidRPr="00901160">
        <w:rPr>
          <w:rFonts w:ascii="Segoe UI" w:hAnsi="Segoe UI" w:cs="Segoe UI"/>
          <w:lang w:val="en-GB"/>
        </w:rPr>
        <w:t xml:space="preserve"> compared to the previous week. </w:t>
      </w:r>
    </w:p>
    <w:p w14:paraId="22164305" w14:textId="7E848BA6" w:rsidR="5681C6C1" w:rsidRPr="00124360" w:rsidRDefault="000A300E" w:rsidP="00901160">
      <w:pPr>
        <w:jc w:val="both"/>
        <w:rPr>
          <w:rFonts w:ascii="Segoe UI" w:hAnsi="Segoe UI" w:cs="Segoe UI"/>
          <w:lang w:val="en-GB"/>
        </w:rPr>
      </w:pPr>
      <w:bookmarkStart w:id="2" w:name="_Hlk147921086"/>
      <w:r>
        <w:rPr>
          <w:rFonts w:ascii="Segoe UI" w:eastAsia="Segoe UI" w:hAnsi="Segoe UI" w:cs="Segoe UI"/>
          <w:color w:val="000000" w:themeColor="text1"/>
          <w:lang w:val="en-GB"/>
        </w:rPr>
        <w:t>Genomics surveillance</w:t>
      </w:r>
      <w:r w:rsidR="00C4227B">
        <w:rPr>
          <w:rStyle w:val="FootnoteReference"/>
          <w:rFonts w:ascii="Segoe UI" w:eastAsia="Segoe UI" w:hAnsi="Segoe UI" w:cs="Segoe UI"/>
          <w:color w:val="000000" w:themeColor="text1"/>
          <w:lang w:val="en-GB"/>
        </w:rPr>
        <w:footnoteReference w:id="2"/>
      </w:r>
      <w:r>
        <w:rPr>
          <w:rFonts w:ascii="Segoe UI" w:eastAsia="Segoe UI" w:hAnsi="Segoe UI" w:cs="Segoe UI"/>
          <w:color w:val="000000" w:themeColor="text1"/>
          <w:lang w:val="en-GB"/>
        </w:rPr>
        <w:t xml:space="preserve"> data from</w:t>
      </w:r>
      <w:r w:rsidR="007415B2" w:rsidRPr="00DA5F27">
        <w:rPr>
          <w:rFonts w:ascii="Segoe UI" w:eastAsia="Segoe UI" w:hAnsi="Segoe UI" w:cs="Segoe UI"/>
          <w:color w:val="000000" w:themeColor="text1"/>
          <w:lang w:val="en-GB"/>
        </w:rPr>
        <w:t xml:space="preserve"> 18 </w:t>
      </w:r>
      <w:r w:rsidR="00DA5F27" w:rsidRPr="00DA5F27">
        <w:rPr>
          <w:rFonts w:ascii="Segoe UI" w:eastAsia="Segoe UI" w:hAnsi="Segoe UI" w:cs="Segoe UI"/>
          <w:color w:val="000000" w:themeColor="text1"/>
          <w:lang w:val="en-GB"/>
        </w:rPr>
        <w:t>September</w:t>
      </w:r>
      <w:r w:rsidR="007415B2" w:rsidRPr="00DA5F27">
        <w:rPr>
          <w:rFonts w:ascii="Segoe UI" w:eastAsia="Segoe UI" w:hAnsi="Segoe UI" w:cs="Segoe UI"/>
          <w:color w:val="000000" w:themeColor="text1"/>
          <w:lang w:val="en-GB"/>
        </w:rPr>
        <w:t xml:space="preserve"> to 0</w:t>
      </w:r>
      <w:r w:rsidR="00DA5F27" w:rsidRPr="00DA5F27">
        <w:rPr>
          <w:rFonts w:ascii="Segoe UI" w:eastAsia="Segoe UI" w:hAnsi="Segoe UI" w:cs="Segoe UI"/>
          <w:color w:val="000000" w:themeColor="text1"/>
          <w:lang w:val="en-GB"/>
        </w:rPr>
        <w:t>2</w:t>
      </w:r>
      <w:r w:rsidR="007415B2" w:rsidRPr="00DA5F27">
        <w:rPr>
          <w:rFonts w:ascii="Segoe UI" w:eastAsia="Segoe UI" w:hAnsi="Segoe UI" w:cs="Segoe UI"/>
          <w:color w:val="000000" w:themeColor="text1"/>
          <w:lang w:val="en-GB"/>
        </w:rPr>
        <w:t xml:space="preserve"> </w:t>
      </w:r>
      <w:r w:rsidR="00DA5F27" w:rsidRPr="00DA5F27">
        <w:rPr>
          <w:rFonts w:ascii="Segoe UI" w:eastAsia="Segoe UI" w:hAnsi="Segoe UI" w:cs="Segoe UI"/>
          <w:color w:val="000000" w:themeColor="text1"/>
          <w:lang w:val="en-GB"/>
        </w:rPr>
        <w:t>Octo</w:t>
      </w:r>
      <w:r w:rsidR="007415B2" w:rsidRPr="00DA5F27">
        <w:rPr>
          <w:rFonts w:ascii="Segoe UI" w:eastAsia="Segoe UI" w:hAnsi="Segoe UI" w:cs="Segoe UI"/>
          <w:color w:val="000000" w:themeColor="text1"/>
          <w:lang w:val="en-GB"/>
        </w:rPr>
        <w:t>ber 2023</w:t>
      </w:r>
      <w:r>
        <w:rPr>
          <w:rFonts w:ascii="Segoe UI" w:eastAsia="Segoe UI" w:hAnsi="Segoe UI" w:cs="Segoe UI"/>
          <w:color w:val="000000" w:themeColor="text1"/>
          <w:lang w:val="en-GB"/>
        </w:rPr>
        <w:t xml:space="preserve"> showed</w:t>
      </w:r>
      <w:r w:rsidR="007415B2" w:rsidRPr="00DA5F27">
        <w:rPr>
          <w:rFonts w:ascii="Segoe UI" w:eastAsia="Segoe UI" w:hAnsi="Segoe UI" w:cs="Segoe UI"/>
          <w:color w:val="000000" w:themeColor="text1"/>
          <w:lang w:val="en-GB"/>
        </w:rPr>
        <w:t xml:space="preserve"> </w:t>
      </w:r>
      <w:r w:rsidR="00935E97">
        <w:rPr>
          <w:rFonts w:ascii="Segoe UI" w:eastAsia="Segoe UI" w:hAnsi="Segoe UI" w:cs="Segoe UI"/>
          <w:color w:val="000000" w:themeColor="text1"/>
          <w:lang w:val="en-GB"/>
        </w:rPr>
        <w:t>a</w:t>
      </w:r>
      <w:r w:rsidR="00935E97" w:rsidRPr="00935E97">
        <w:rPr>
          <w:rFonts w:ascii="Segoe UI" w:eastAsia="Segoe UI" w:hAnsi="Segoe UI" w:cs="Segoe UI"/>
          <w:color w:val="000000" w:themeColor="text1"/>
          <w:lang w:val="en-GB"/>
        </w:rPr>
        <w:t>n XBB variant called EG.5 ha</w:t>
      </w:r>
      <w:r w:rsidR="00935E97">
        <w:rPr>
          <w:rFonts w:ascii="Segoe UI" w:eastAsia="Segoe UI" w:hAnsi="Segoe UI" w:cs="Segoe UI"/>
          <w:color w:val="000000" w:themeColor="text1"/>
          <w:lang w:val="en-GB"/>
        </w:rPr>
        <w:t xml:space="preserve">d </w:t>
      </w:r>
      <w:r w:rsidR="00935E97" w:rsidRPr="00935E97">
        <w:rPr>
          <w:rFonts w:ascii="Segoe UI" w:eastAsia="Segoe UI" w:hAnsi="Segoe UI" w:cs="Segoe UI"/>
          <w:color w:val="000000" w:themeColor="text1"/>
          <w:lang w:val="en-GB"/>
        </w:rPr>
        <w:t>been slowly growing</w:t>
      </w:r>
      <w:r w:rsidR="00686FBB">
        <w:rPr>
          <w:rFonts w:ascii="Segoe UI" w:eastAsia="Segoe UI" w:hAnsi="Segoe UI" w:cs="Segoe UI"/>
          <w:color w:val="000000" w:themeColor="text1"/>
          <w:lang w:val="en-GB"/>
        </w:rPr>
        <w:t>.</w:t>
      </w:r>
      <w:r w:rsidR="004A0C5D">
        <w:rPr>
          <w:rFonts w:ascii="Segoe UI" w:eastAsia="Segoe UI" w:hAnsi="Segoe UI" w:cs="Segoe UI"/>
          <w:color w:val="000000" w:themeColor="text1"/>
          <w:lang w:val="en-GB"/>
        </w:rPr>
        <w:t xml:space="preserve"> </w:t>
      </w:r>
      <w:r w:rsidR="00686FBB">
        <w:rPr>
          <w:rFonts w:ascii="Segoe UI" w:eastAsia="Segoe UI" w:hAnsi="Segoe UI" w:cs="Segoe UI"/>
          <w:color w:val="000000" w:themeColor="text1"/>
          <w:lang w:val="en-GB"/>
        </w:rPr>
        <w:t xml:space="preserve">EG.5 </w:t>
      </w:r>
      <w:r w:rsidR="000A696F">
        <w:rPr>
          <w:rFonts w:ascii="Segoe UI" w:eastAsia="Segoe UI" w:hAnsi="Segoe UI" w:cs="Segoe UI"/>
          <w:color w:val="000000" w:themeColor="text1"/>
          <w:lang w:val="en-GB"/>
        </w:rPr>
        <w:t xml:space="preserve">made up </w:t>
      </w:r>
      <w:r w:rsidR="000A696F" w:rsidRPr="000A696F">
        <w:rPr>
          <w:rFonts w:ascii="Segoe UI" w:eastAsia="Segoe UI" w:hAnsi="Segoe UI" w:cs="Segoe UI"/>
          <w:color w:val="000000" w:themeColor="text1"/>
          <w:lang w:val="en-GB"/>
        </w:rPr>
        <w:t>41% of</w:t>
      </w:r>
      <w:r w:rsidR="000A696F">
        <w:rPr>
          <w:rFonts w:ascii="Segoe UI" w:eastAsia="Segoe UI" w:hAnsi="Segoe UI" w:cs="Segoe UI"/>
          <w:color w:val="000000" w:themeColor="text1"/>
          <w:lang w:val="en-GB"/>
        </w:rPr>
        <w:t xml:space="preserve"> </w:t>
      </w:r>
      <w:r w:rsidR="000A696F" w:rsidRPr="000A696F">
        <w:rPr>
          <w:rFonts w:ascii="Segoe UI" w:eastAsia="Segoe UI" w:hAnsi="Segoe UI" w:cs="Segoe UI"/>
          <w:color w:val="000000" w:themeColor="text1"/>
          <w:lang w:val="en-GB"/>
        </w:rPr>
        <w:t xml:space="preserve">all </w:t>
      </w:r>
      <w:r w:rsidR="00686FBB">
        <w:rPr>
          <w:rFonts w:ascii="Segoe UI" w:eastAsia="Segoe UI" w:hAnsi="Segoe UI" w:cs="Segoe UI"/>
          <w:color w:val="000000" w:themeColor="text1"/>
          <w:lang w:val="en-GB"/>
        </w:rPr>
        <w:t xml:space="preserve">observed </w:t>
      </w:r>
      <w:r w:rsidR="000A696F" w:rsidRPr="000A696F">
        <w:rPr>
          <w:rFonts w:ascii="Segoe UI" w:eastAsia="Segoe UI" w:hAnsi="Segoe UI" w:cs="Segoe UI"/>
          <w:color w:val="000000" w:themeColor="text1"/>
          <w:lang w:val="en-GB"/>
        </w:rPr>
        <w:t>cases</w:t>
      </w:r>
      <w:r w:rsidR="00686FBB">
        <w:rPr>
          <w:rFonts w:ascii="Segoe UI" w:eastAsia="Segoe UI" w:hAnsi="Segoe UI" w:cs="Segoe UI"/>
          <w:color w:val="000000" w:themeColor="text1"/>
          <w:lang w:val="en-GB"/>
        </w:rPr>
        <w:t>.</w:t>
      </w:r>
      <w:r w:rsidR="00935E97">
        <w:rPr>
          <w:rFonts w:ascii="Segoe UI" w:eastAsia="Segoe UI" w:hAnsi="Segoe UI" w:cs="Segoe UI"/>
          <w:color w:val="000000" w:themeColor="text1"/>
          <w:lang w:val="en-GB"/>
        </w:rPr>
        <w:t xml:space="preserve"> </w:t>
      </w:r>
      <w:r w:rsidR="00A93BD4" w:rsidRPr="00A93BD4">
        <w:rPr>
          <w:rFonts w:ascii="Segoe UI" w:eastAsia="Segoe UI" w:hAnsi="Segoe UI" w:cs="Segoe UI"/>
          <w:color w:val="000000" w:themeColor="text1"/>
          <w:lang w:val="en-GB"/>
        </w:rPr>
        <w:t xml:space="preserve">EG.5 </w:t>
      </w:r>
      <w:r w:rsidR="00A93BD4">
        <w:rPr>
          <w:rFonts w:ascii="Segoe UI" w:eastAsia="Segoe UI" w:hAnsi="Segoe UI" w:cs="Segoe UI"/>
          <w:color w:val="000000" w:themeColor="text1"/>
          <w:lang w:val="en-GB"/>
        </w:rPr>
        <w:t>was</w:t>
      </w:r>
      <w:r w:rsidR="00A93BD4" w:rsidRPr="00A93BD4">
        <w:rPr>
          <w:rFonts w:ascii="Segoe UI" w:eastAsia="Segoe UI" w:hAnsi="Segoe UI" w:cs="Segoe UI"/>
          <w:color w:val="000000" w:themeColor="text1"/>
          <w:lang w:val="en-GB"/>
        </w:rPr>
        <w:t xml:space="preserve"> the most common tracked variant, but its growth rate</w:t>
      </w:r>
      <w:r w:rsidR="00A93BD4">
        <w:rPr>
          <w:rFonts w:ascii="Segoe UI" w:eastAsia="Segoe UI" w:hAnsi="Segoe UI" w:cs="Segoe UI"/>
          <w:color w:val="000000" w:themeColor="text1"/>
          <w:lang w:val="en-GB"/>
        </w:rPr>
        <w:t xml:space="preserve"> </w:t>
      </w:r>
      <w:r w:rsidR="00A93BD4" w:rsidRPr="00A93BD4">
        <w:rPr>
          <w:rFonts w:ascii="Segoe UI" w:eastAsia="Segoe UI" w:hAnsi="Segoe UI" w:cs="Segoe UI"/>
          <w:color w:val="000000" w:themeColor="text1"/>
          <w:lang w:val="en-GB"/>
        </w:rPr>
        <w:t>ha</w:t>
      </w:r>
      <w:r w:rsidR="00A93BD4">
        <w:rPr>
          <w:rFonts w:ascii="Segoe UI" w:eastAsia="Segoe UI" w:hAnsi="Segoe UI" w:cs="Segoe UI"/>
          <w:color w:val="000000" w:themeColor="text1"/>
          <w:lang w:val="en-GB"/>
        </w:rPr>
        <w:t>d</w:t>
      </w:r>
      <w:r w:rsidR="00A93BD4" w:rsidRPr="00A93BD4">
        <w:rPr>
          <w:rFonts w:ascii="Segoe UI" w:eastAsia="Segoe UI" w:hAnsi="Segoe UI" w:cs="Segoe UI"/>
          <w:color w:val="000000" w:themeColor="text1"/>
          <w:lang w:val="en-GB"/>
        </w:rPr>
        <w:t xml:space="preserve"> slowed in the past few weeks. This could mean that other</w:t>
      </w:r>
      <w:r w:rsidR="00A93BD4">
        <w:rPr>
          <w:rFonts w:ascii="Segoe UI" w:eastAsia="Segoe UI" w:hAnsi="Segoe UI" w:cs="Segoe UI"/>
          <w:color w:val="000000" w:themeColor="text1"/>
          <w:lang w:val="en-GB"/>
        </w:rPr>
        <w:t xml:space="preserve"> </w:t>
      </w:r>
      <w:r w:rsidR="00A93BD4" w:rsidRPr="00A93BD4">
        <w:rPr>
          <w:rFonts w:ascii="Segoe UI" w:eastAsia="Segoe UI" w:hAnsi="Segoe UI" w:cs="Segoe UI"/>
          <w:color w:val="000000" w:themeColor="text1"/>
          <w:lang w:val="en-GB"/>
        </w:rPr>
        <w:t xml:space="preserve">variants </w:t>
      </w:r>
      <w:r w:rsidR="00A93BD4">
        <w:rPr>
          <w:rFonts w:ascii="Segoe UI" w:eastAsia="Segoe UI" w:hAnsi="Segoe UI" w:cs="Segoe UI"/>
          <w:color w:val="000000" w:themeColor="text1"/>
          <w:lang w:val="en-GB"/>
        </w:rPr>
        <w:t>were</w:t>
      </w:r>
      <w:r w:rsidR="00A93BD4" w:rsidRPr="00A93BD4">
        <w:rPr>
          <w:rFonts w:ascii="Segoe UI" w:eastAsia="Segoe UI" w:hAnsi="Segoe UI" w:cs="Segoe UI"/>
          <w:color w:val="000000" w:themeColor="text1"/>
          <w:lang w:val="en-GB"/>
        </w:rPr>
        <w:t xml:space="preserve"> becoming competitive with EG.5, or that EG.5 had reached its limit. </w:t>
      </w:r>
      <w:r w:rsidR="00043F82" w:rsidRPr="00A93BD4">
        <w:rPr>
          <w:rFonts w:ascii="Segoe UI" w:eastAsia="Segoe UI" w:hAnsi="Segoe UI" w:cs="Segoe UI"/>
          <w:color w:val="000000" w:themeColor="text1"/>
          <w:lang w:val="en-GB"/>
        </w:rPr>
        <w:t xml:space="preserve">The rest of the cases </w:t>
      </w:r>
      <w:r w:rsidR="004A0C5D" w:rsidRPr="00A93BD4">
        <w:rPr>
          <w:rFonts w:ascii="Segoe UI" w:eastAsia="Segoe UI" w:hAnsi="Segoe UI" w:cs="Segoe UI"/>
          <w:color w:val="000000" w:themeColor="text1"/>
          <w:lang w:val="en-GB"/>
        </w:rPr>
        <w:t>were</w:t>
      </w:r>
      <w:r w:rsidR="00043F82" w:rsidRPr="00A93BD4">
        <w:rPr>
          <w:rFonts w:ascii="Segoe UI" w:eastAsia="Segoe UI" w:hAnsi="Segoe UI" w:cs="Segoe UI"/>
          <w:color w:val="000000" w:themeColor="text1"/>
          <w:lang w:val="en-GB"/>
        </w:rPr>
        <w:t xml:space="preserve"> </w:t>
      </w:r>
      <w:r w:rsidR="00043F82" w:rsidRPr="00901160">
        <w:rPr>
          <w:rFonts w:ascii="Segoe UI" w:hAnsi="Segoe UI" w:cs="Segoe UI"/>
          <w:lang w:val="en-GB"/>
        </w:rPr>
        <w:t xml:space="preserve">primarily other XBB variants (33%), with a smaller portion </w:t>
      </w:r>
      <w:r w:rsidR="008D1A3F" w:rsidRPr="00901160">
        <w:rPr>
          <w:rFonts w:ascii="Segoe UI" w:hAnsi="Segoe UI" w:cs="Segoe UI"/>
          <w:lang w:val="en-GB"/>
        </w:rPr>
        <w:t>attributed to</w:t>
      </w:r>
      <w:r w:rsidR="00043F82" w:rsidRPr="00901160">
        <w:rPr>
          <w:rFonts w:ascii="Segoe UI" w:hAnsi="Segoe UI" w:cs="Segoe UI"/>
          <w:lang w:val="en-GB"/>
        </w:rPr>
        <w:t xml:space="preserve"> XBC.1.3 (14%) and other recombinants (10%)</w:t>
      </w:r>
      <w:r w:rsidR="00913D1E">
        <w:rPr>
          <w:rStyle w:val="FootnoteReference"/>
          <w:rFonts w:ascii="Segoe UI" w:hAnsi="Segoe UI" w:cs="Segoe UI"/>
          <w:lang w:val="en-GB"/>
        </w:rPr>
        <w:footnoteReference w:id="3"/>
      </w:r>
      <w:r w:rsidR="00913D1E">
        <w:rPr>
          <w:rFonts w:ascii="Segoe UI" w:hAnsi="Segoe UI" w:cs="Segoe UI"/>
          <w:lang w:val="en-GB"/>
        </w:rPr>
        <w:t>.</w:t>
      </w:r>
      <w:r w:rsidR="00124360">
        <w:rPr>
          <w:rFonts w:ascii="Segoe UI" w:hAnsi="Segoe UI" w:cs="Segoe UI"/>
          <w:lang w:val="en-GB"/>
        </w:rPr>
        <w:t xml:space="preserve"> </w:t>
      </w:r>
      <w:r w:rsidR="00624ED3" w:rsidRPr="00901160">
        <w:rPr>
          <w:rFonts w:ascii="Segoe UI" w:hAnsi="Segoe UI" w:cs="Segoe UI"/>
          <w:lang w:val="en-GB"/>
        </w:rPr>
        <w:t xml:space="preserve">BA.2.86 variant </w:t>
      </w:r>
      <w:r w:rsidR="00C75A6D" w:rsidRPr="00901160">
        <w:rPr>
          <w:rFonts w:ascii="Segoe UI" w:hAnsi="Segoe UI" w:cs="Segoe UI"/>
          <w:lang w:val="en-GB"/>
        </w:rPr>
        <w:t>was</w:t>
      </w:r>
      <w:r w:rsidR="00CE7365" w:rsidRPr="00901160">
        <w:rPr>
          <w:rFonts w:ascii="Segoe UI" w:hAnsi="Segoe UI" w:cs="Segoe UI"/>
          <w:lang w:val="en-GB"/>
        </w:rPr>
        <w:t xml:space="preserve"> detected </w:t>
      </w:r>
      <w:r w:rsidR="00624ED3" w:rsidRPr="00901160">
        <w:rPr>
          <w:rFonts w:ascii="Segoe UI" w:hAnsi="Segoe UI" w:cs="Segoe UI"/>
          <w:lang w:val="en-GB"/>
        </w:rPr>
        <w:t>in wastewater monitoring</w:t>
      </w:r>
      <w:r w:rsidR="00624ED3">
        <w:rPr>
          <w:rFonts w:ascii="Segoe UI" w:eastAsia="Segoe UI" w:hAnsi="Segoe UI" w:cs="Segoe UI"/>
          <w:color w:val="000000" w:themeColor="text1"/>
          <w:lang w:val="en-GB"/>
        </w:rPr>
        <w:t>.</w:t>
      </w:r>
    </w:p>
    <w:p w14:paraId="3E544A87" w14:textId="77777777" w:rsidR="00682B57" w:rsidRPr="000521F8" w:rsidRDefault="00682B57" w:rsidP="00682B57">
      <w:pPr>
        <w:pStyle w:val="Heading1"/>
        <w:jc w:val="both"/>
        <w:rPr>
          <w:rFonts w:cs="Segoe UI"/>
          <w:color w:val="2E74B5" w:themeColor="accent5" w:themeShade="BF"/>
          <w:sz w:val="56"/>
          <w:szCs w:val="56"/>
          <w:lang w:val="en-GB"/>
        </w:rPr>
      </w:pPr>
      <w:bookmarkStart w:id="3" w:name="_Toc114649460"/>
      <w:bookmarkStart w:id="4" w:name="_Toc122597784"/>
      <w:bookmarkEnd w:id="2"/>
      <w:r w:rsidRPr="000521F8">
        <w:rPr>
          <w:rFonts w:cs="Segoe UI"/>
          <w:color w:val="2E74B5" w:themeColor="accent5" w:themeShade="BF"/>
          <w:sz w:val="56"/>
          <w:szCs w:val="56"/>
          <w:lang w:val="en-GB"/>
        </w:rPr>
        <w:lastRenderedPageBreak/>
        <w:t>Key insights</w:t>
      </w:r>
      <w:bookmarkEnd w:id="3"/>
      <w:bookmarkEnd w:id="4"/>
      <w:r w:rsidRPr="000521F8">
        <w:rPr>
          <w:rFonts w:cs="Segoe UI"/>
          <w:color w:val="2E74B5" w:themeColor="accent5" w:themeShade="BF"/>
          <w:sz w:val="56"/>
          <w:szCs w:val="56"/>
          <w:lang w:val="en-GB"/>
        </w:rPr>
        <w:t xml:space="preserve"> </w:t>
      </w:r>
    </w:p>
    <w:p w14:paraId="42BBF96E" w14:textId="77777777" w:rsidR="00682B57" w:rsidRPr="000521F8" w:rsidRDefault="00682B57" w:rsidP="00682B57">
      <w:pPr>
        <w:pStyle w:val="Heading2"/>
        <w:jc w:val="both"/>
        <w:rPr>
          <w:rFonts w:cs="Segoe UI"/>
          <w:color w:val="2E74B5" w:themeColor="accent5" w:themeShade="BF"/>
          <w:sz w:val="44"/>
          <w:szCs w:val="44"/>
          <w:lang w:val="en-GB"/>
        </w:rPr>
      </w:pPr>
      <w:bookmarkStart w:id="5" w:name="_Toc114649461"/>
      <w:bookmarkStart w:id="6" w:name="_Toc122597785"/>
      <w:r w:rsidRPr="000521F8">
        <w:rPr>
          <w:rFonts w:cs="Segoe UI"/>
          <w:color w:val="2E74B5" w:themeColor="accent5" w:themeShade="BF"/>
          <w:sz w:val="44"/>
          <w:szCs w:val="44"/>
          <w:lang w:val="en-GB"/>
        </w:rPr>
        <w:t>National Trends</w:t>
      </w:r>
      <w:bookmarkEnd w:id="5"/>
      <w:bookmarkEnd w:id="6"/>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0"/>
        <w:gridCol w:w="5950"/>
      </w:tblGrid>
      <w:tr w:rsidR="00682B57" w:rsidRPr="00DA5F27" w14:paraId="177D5CA5" w14:textId="77777777" w:rsidTr="0D0CE79C">
        <w:trPr>
          <w:cantSplit/>
          <w:trHeight w:val="300"/>
        </w:trPr>
        <w:tc>
          <w:tcPr>
            <w:tcW w:w="2130" w:type="dxa"/>
            <w:shd w:val="clear" w:color="auto" w:fill="auto"/>
          </w:tcPr>
          <w:p w14:paraId="7DBA9DE3" w14:textId="77777777" w:rsidR="00682B57" w:rsidRPr="00DA5F27" w:rsidRDefault="00682B57">
            <w:pPr>
              <w:pStyle w:val="TableText"/>
              <w:jc w:val="both"/>
              <w:rPr>
                <w:rFonts w:cs="Segoe UI"/>
                <w:b/>
                <w:bCs/>
                <w:highlight w:val="yellow"/>
                <w:lang w:val="en-GB" w:eastAsia="en-US"/>
              </w:rPr>
            </w:pPr>
            <w:r w:rsidRPr="00AF723A">
              <w:rPr>
                <w:rFonts w:cs="Segoe UI"/>
                <w:b/>
                <w:bCs/>
                <w:lang w:val="en-GB"/>
              </w:rPr>
              <w:t xml:space="preserve">Cases </w:t>
            </w:r>
          </w:p>
        </w:tc>
        <w:tc>
          <w:tcPr>
            <w:tcW w:w="5950" w:type="dxa"/>
            <w:shd w:val="clear" w:color="auto" w:fill="auto"/>
          </w:tcPr>
          <w:p w14:paraId="7B4815E8" w14:textId="2195FE96" w:rsidR="00682B57" w:rsidRPr="00DA5F27" w:rsidRDefault="00682B57">
            <w:pPr>
              <w:pStyle w:val="TableText"/>
              <w:jc w:val="both"/>
              <w:rPr>
                <w:rFonts w:cs="Segoe UI"/>
                <w:highlight w:val="yellow"/>
                <w:lang w:val="en-GB"/>
              </w:rPr>
            </w:pPr>
            <w:r w:rsidRPr="001E091E">
              <w:rPr>
                <w:rFonts w:cs="Segoe UI"/>
                <w:lang w:val="en-GB"/>
              </w:rPr>
              <w:t>The 7-day rolling average of reported</w:t>
            </w:r>
            <w:r w:rsidRPr="001E091E">
              <w:rPr>
                <w:rStyle w:val="FootnoteReference"/>
                <w:rFonts w:cs="Segoe UI"/>
                <w:lang w:val="en-GB"/>
              </w:rPr>
              <w:footnoteReference w:id="4"/>
            </w:r>
            <w:r w:rsidRPr="001E091E">
              <w:rPr>
                <w:rFonts w:cs="Segoe UI"/>
                <w:lang w:val="en-GB"/>
              </w:rPr>
              <w:t xml:space="preserve"> </w:t>
            </w:r>
            <w:r w:rsidRPr="00C33A28">
              <w:rPr>
                <w:rFonts w:cs="Segoe UI"/>
                <w:lang w:val="en-GB"/>
              </w:rPr>
              <w:t xml:space="preserve">case rates </w:t>
            </w:r>
            <w:r w:rsidR="001E091E" w:rsidRPr="00C33A28">
              <w:rPr>
                <w:rFonts w:cs="Segoe UI"/>
                <w:lang w:val="en-GB"/>
              </w:rPr>
              <w:t>increased</w:t>
            </w:r>
            <w:r w:rsidRPr="00C33A28">
              <w:rPr>
                <w:rFonts w:cs="Segoe UI"/>
                <w:lang w:val="en-GB"/>
              </w:rPr>
              <w:t xml:space="preserve"> for the week ending </w:t>
            </w:r>
            <w:r w:rsidR="007A39B8" w:rsidRPr="00C33A28">
              <w:rPr>
                <w:rFonts w:cs="Segoe UI"/>
                <w:lang w:val="en-GB"/>
              </w:rPr>
              <w:t>0</w:t>
            </w:r>
            <w:r w:rsidR="001E091E" w:rsidRPr="00C33A28">
              <w:rPr>
                <w:rFonts w:cs="Segoe UI"/>
                <w:lang w:val="en-GB"/>
              </w:rPr>
              <w:t>8</w:t>
            </w:r>
            <w:r w:rsidRPr="00C33A28">
              <w:rPr>
                <w:rFonts w:cs="Segoe UI"/>
                <w:lang w:val="en-GB"/>
              </w:rPr>
              <w:t xml:space="preserve"> </w:t>
            </w:r>
            <w:r w:rsidR="007A39B8" w:rsidRPr="00C33A28">
              <w:rPr>
                <w:rFonts w:cs="Segoe UI"/>
                <w:lang w:val="en-GB"/>
              </w:rPr>
              <w:t>October</w:t>
            </w:r>
            <w:r w:rsidRPr="00C33A28">
              <w:rPr>
                <w:rFonts w:cs="Segoe UI"/>
                <w:lang w:val="en-GB"/>
              </w:rPr>
              <w:t xml:space="preserve"> 2023 compared to the previous week </w:t>
            </w:r>
            <w:r w:rsidR="6A59FD91" w:rsidRPr="00C33A28">
              <w:rPr>
                <w:rFonts w:cs="Segoe UI"/>
                <w:lang w:val="en-GB"/>
              </w:rPr>
              <w:t>ending</w:t>
            </w:r>
            <w:r w:rsidRPr="00C33A28">
              <w:rPr>
                <w:rFonts w:cs="Segoe UI"/>
                <w:lang w:val="en-GB"/>
              </w:rPr>
              <w:t xml:space="preserve"> </w:t>
            </w:r>
            <w:r w:rsidR="001E091E" w:rsidRPr="00C33A28">
              <w:rPr>
                <w:rFonts w:cs="Segoe UI"/>
                <w:lang w:val="en-GB"/>
              </w:rPr>
              <w:t>01</w:t>
            </w:r>
            <w:r w:rsidRPr="00C33A28">
              <w:rPr>
                <w:rFonts w:cs="Segoe UI"/>
                <w:lang w:val="en-GB"/>
              </w:rPr>
              <w:t xml:space="preserve"> </w:t>
            </w:r>
            <w:r w:rsidR="001E091E" w:rsidRPr="00C33A28">
              <w:rPr>
                <w:rFonts w:cs="Segoe UI"/>
                <w:lang w:val="en-GB"/>
              </w:rPr>
              <w:t>October</w:t>
            </w:r>
            <w:r w:rsidRPr="00C33A28">
              <w:rPr>
                <w:rFonts w:cs="Segoe UI"/>
                <w:lang w:val="en-GB"/>
              </w:rPr>
              <w:t xml:space="preserve"> 2023</w:t>
            </w:r>
            <w:r w:rsidR="6A59FD91" w:rsidRPr="00C33A28">
              <w:rPr>
                <w:rFonts w:cs="Segoe UI"/>
                <w:lang w:val="en-GB"/>
              </w:rPr>
              <w:t xml:space="preserve"> </w:t>
            </w:r>
            <w:r w:rsidR="386DEB1D" w:rsidRPr="00C33A28">
              <w:rPr>
                <w:rFonts w:cs="Segoe UI"/>
                <w:lang w:val="en-GB"/>
              </w:rPr>
              <w:t>(</w:t>
            </w:r>
            <w:r w:rsidR="00C33A28" w:rsidRPr="00C33A28">
              <w:rPr>
                <w:rFonts w:cs="Segoe UI"/>
                <w:lang w:val="en-GB"/>
              </w:rPr>
              <w:t>9.7</w:t>
            </w:r>
            <w:r w:rsidR="1F21CB72" w:rsidRPr="00C33A28">
              <w:rPr>
                <w:rFonts w:cs="Segoe UI"/>
                <w:lang w:val="en-GB"/>
              </w:rPr>
              <w:t xml:space="preserve"> and </w:t>
            </w:r>
            <w:r w:rsidR="00713424" w:rsidRPr="00C33A28">
              <w:rPr>
                <w:rFonts w:cs="Segoe UI"/>
                <w:lang w:val="en-GB"/>
              </w:rPr>
              <w:t>8</w:t>
            </w:r>
            <w:r w:rsidR="1F21CB72" w:rsidRPr="00C33A28">
              <w:rPr>
                <w:rFonts w:cs="Segoe UI"/>
                <w:lang w:val="en-GB"/>
              </w:rPr>
              <w:t>.</w:t>
            </w:r>
            <w:r w:rsidR="00C33A28" w:rsidRPr="00C33A28">
              <w:rPr>
                <w:rFonts w:cs="Segoe UI"/>
                <w:lang w:val="en-GB"/>
              </w:rPr>
              <w:t>1</w:t>
            </w:r>
            <w:r w:rsidRPr="00C33A28">
              <w:rPr>
                <w:rFonts w:cs="Segoe UI"/>
                <w:lang w:val="en-GB"/>
              </w:rPr>
              <w:t xml:space="preserve"> per 100,000 population</w:t>
            </w:r>
            <w:r w:rsidR="0B3D2D1F" w:rsidRPr="00C33A28">
              <w:rPr>
                <w:rFonts w:cs="Segoe UI"/>
                <w:lang w:val="en-GB"/>
              </w:rPr>
              <w:t>,</w:t>
            </w:r>
            <w:r w:rsidRPr="00C33A28">
              <w:rPr>
                <w:rFonts w:cs="Segoe UI"/>
                <w:lang w:val="en-GB"/>
              </w:rPr>
              <w:t xml:space="preserve"> </w:t>
            </w:r>
            <w:r w:rsidR="1459F920" w:rsidRPr="00C33A28">
              <w:rPr>
                <w:rFonts w:cs="Segoe UI"/>
                <w:lang w:val="en-GB"/>
              </w:rPr>
              <w:t>respectively</w:t>
            </w:r>
            <w:r w:rsidRPr="00C33A28">
              <w:rPr>
                <w:rFonts w:cs="Segoe UI"/>
                <w:lang w:val="en-GB"/>
              </w:rPr>
              <w:t xml:space="preserve">). </w:t>
            </w:r>
            <w:r w:rsidR="00A71409" w:rsidRPr="00C33A28">
              <w:rPr>
                <w:rFonts w:cs="Segoe UI"/>
                <w:lang w:val="en-GB"/>
              </w:rPr>
              <w:t xml:space="preserve"> </w:t>
            </w:r>
          </w:p>
        </w:tc>
      </w:tr>
      <w:tr w:rsidR="00682B57" w:rsidRPr="00DA5F27" w14:paraId="213688FD" w14:textId="77777777" w:rsidTr="0D0CE79C">
        <w:trPr>
          <w:cantSplit/>
          <w:trHeight w:val="300"/>
        </w:trPr>
        <w:tc>
          <w:tcPr>
            <w:tcW w:w="2130" w:type="dxa"/>
            <w:shd w:val="clear" w:color="auto" w:fill="auto"/>
          </w:tcPr>
          <w:p w14:paraId="3F57E70E" w14:textId="77777777" w:rsidR="00682B57" w:rsidRPr="00AF723A" w:rsidRDefault="00682B57">
            <w:pPr>
              <w:pStyle w:val="TableText"/>
              <w:jc w:val="both"/>
              <w:rPr>
                <w:rFonts w:cs="Segoe UI"/>
                <w:b/>
                <w:lang w:val="en-GB" w:eastAsia="en-US"/>
              </w:rPr>
            </w:pPr>
            <w:r w:rsidRPr="00AF723A">
              <w:rPr>
                <w:rFonts w:cs="Segoe UI"/>
                <w:b/>
                <w:bCs/>
                <w:lang w:val="en-GB"/>
              </w:rPr>
              <w:t>Wastewater</w:t>
            </w:r>
            <w:r w:rsidRPr="00AF723A">
              <w:rPr>
                <w:rFonts w:cs="Segoe UI"/>
                <w:b/>
                <w:lang w:val="en-GB"/>
              </w:rPr>
              <w:t xml:space="preserve"> </w:t>
            </w:r>
          </w:p>
        </w:tc>
        <w:tc>
          <w:tcPr>
            <w:tcW w:w="5950" w:type="dxa"/>
            <w:shd w:val="clear" w:color="auto" w:fill="auto"/>
          </w:tcPr>
          <w:p w14:paraId="2A47D802" w14:textId="19BF4F16" w:rsidR="00682B57" w:rsidRPr="00AF723A" w:rsidRDefault="00575199">
            <w:pPr>
              <w:pStyle w:val="TableText"/>
              <w:jc w:val="both"/>
              <w:rPr>
                <w:rFonts w:cs="Segoe UI"/>
                <w:lang w:val="en-GB"/>
              </w:rPr>
            </w:pPr>
            <w:r w:rsidRPr="00575199">
              <w:rPr>
                <w:rStyle w:val="normaltextrun"/>
                <w:rFonts w:cs="Segoe UI"/>
                <w:color w:val="000000"/>
                <w:shd w:val="clear" w:color="auto" w:fill="FFFFFF"/>
              </w:rPr>
              <w:t xml:space="preserve">SARS-CoV-2 levels remained relatively low and stable through </w:t>
            </w:r>
            <w:r w:rsidR="00480E8D">
              <w:rPr>
                <w:rStyle w:val="normaltextrun"/>
                <w:rFonts w:cs="Segoe UI"/>
                <w:color w:val="000000"/>
                <w:shd w:val="clear" w:color="auto" w:fill="FFFFFF"/>
              </w:rPr>
              <w:t>September</w:t>
            </w:r>
            <w:r w:rsidRPr="00575199">
              <w:rPr>
                <w:rStyle w:val="normaltextrun"/>
                <w:rFonts w:cs="Segoe UI"/>
                <w:color w:val="000000"/>
                <w:shd w:val="clear" w:color="auto" w:fill="FFFFFF"/>
              </w:rPr>
              <w:t xml:space="preserve"> and into </w:t>
            </w:r>
            <w:r>
              <w:rPr>
                <w:rStyle w:val="normaltextrun"/>
                <w:rFonts w:cs="Segoe UI"/>
                <w:color w:val="000000"/>
                <w:shd w:val="clear" w:color="auto" w:fill="FFFFFF"/>
              </w:rPr>
              <w:t>Octo</w:t>
            </w:r>
            <w:r w:rsidRPr="00575199">
              <w:rPr>
                <w:rStyle w:val="normaltextrun"/>
                <w:rFonts w:cs="Segoe UI"/>
                <w:color w:val="000000"/>
                <w:shd w:val="clear" w:color="auto" w:fill="FFFFFF"/>
              </w:rPr>
              <w:t>ber 2023</w:t>
            </w:r>
            <w:r w:rsidR="00682B57" w:rsidRPr="00AF723A">
              <w:rPr>
                <w:rFonts w:cs="Segoe UI"/>
                <w:lang w:val="en-GB"/>
              </w:rPr>
              <w:t>.</w:t>
            </w:r>
            <w:r w:rsidR="00682B57" w:rsidRPr="00AF723A">
              <w:rPr>
                <w:rStyle w:val="FootnoteReference"/>
                <w:rFonts w:cs="Segoe UI"/>
                <w:lang w:val="en-GB"/>
              </w:rPr>
              <w:footnoteReference w:id="5"/>
            </w:r>
          </w:p>
        </w:tc>
      </w:tr>
      <w:tr w:rsidR="00682B57" w:rsidRPr="00DA5F27" w14:paraId="6FC86208" w14:textId="77777777" w:rsidTr="0D0CE79C">
        <w:trPr>
          <w:cantSplit/>
          <w:trHeight w:val="300"/>
        </w:trPr>
        <w:tc>
          <w:tcPr>
            <w:tcW w:w="2130" w:type="dxa"/>
            <w:shd w:val="clear" w:color="auto" w:fill="auto"/>
          </w:tcPr>
          <w:p w14:paraId="44321798" w14:textId="77777777" w:rsidR="00682B57" w:rsidRPr="00DA5F27" w:rsidRDefault="00682B57">
            <w:pPr>
              <w:pStyle w:val="TableText"/>
              <w:jc w:val="both"/>
              <w:rPr>
                <w:rFonts w:cs="Segoe UI"/>
                <w:b/>
                <w:highlight w:val="yellow"/>
                <w:lang w:val="en-GB" w:eastAsia="en-US"/>
              </w:rPr>
            </w:pPr>
            <w:r w:rsidRPr="00542060">
              <w:rPr>
                <w:rFonts w:cs="Segoe UI"/>
                <w:b/>
                <w:bCs/>
                <w:lang w:val="en-GB"/>
              </w:rPr>
              <w:t>Hospitalisations</w:t>
            </w:r>
            <w:bookmarkStart w:id="7" w:name="_Ref135072669"/>
            <w:r w:rsidRPr="00542060">
              <w:rPr>
                <w:rStyle w:val="EndnoteReference"/>
                <w:rFonts w:cs="Segoe UI"/>
                <w:b/>
                <w:bCs/>
                <w:lang w:val="en-GB"/>
              </w:rPr>
              <w:endnoteReference w:id="2"/>
            </w:r>
            <w:bookmarkEnd w:id="7"/>
          </w:p>
        </w:tc>
        <w:tc>
          <w:tcPr>
            <w:tcW w:w="5950" w:type="dxa"/>
            <w:shd w:val="clear" w:color="auto" w:fill="auto"/>
          </w:tcPr>
          <w:p w14:paraId="50BFF936" w14:textId="2F1C4A81" w:rsidR="00682B57" w:rsidRPr="00DA5F27" w:rsidRDefault="00682B57" w:rsidP="000F7AF8">
            <w:pPr>
              <w:pStyle w:val="TableText"/>
              <w:jc w:val="both"/>
              <w:rPr>
                <w:rFonts w:cs="Segoe UI"/>
                <w:highlight w:val="yellow"/>
                <w:lang w:val="en-GB" w:eastAsia="en-US"/>
              </w:rPr>
            </w:pPr>
            <w:r w:rsidRPr="00542060">
              <w:rPr>
                <w:rFonts w:cs="Segoe UI"/>
                <w:lang w:val="en-GB"/>
              </w:rPr>
              <w:t xml:space="preserve">In the week ending </w:t>
            </w:r>
            <w:r w:rsidR="00385C17" w:rsidRPr="00542060">
              <w:rPr>
                <w:rFonts w:cs="Segoe UI"/>
                <w:lang w:val="en-GB"/>
              </w:rPr>
              <w:t>01</w:t>
            </w:r>
            <w:r w:rsidRPr="00542060">
              <w:rPr>
                <w:rFonts w:cs="Segoe UI"/>
                <w:lang w:val="en-GB"/>
              </w:rPr>
              <w:t xml:space="preserve"> </w:t>
            </w:r>
            <w:r w:rsidR="00385C17" w:rsidRPr="00542060">
              <w:rPr>
                <w:rFonts w:cs="Segoe UI"/>
                <w:lang w:val="en-GB"/>
              </w:rPr>
              <w:t>October</w:t>
            </w:r>
            <w:r w:rsidRPr="00542060">
              <w:rPr>
                <w:rFonts w:cs="Segoe UI"/>
                <w:lang w:val="en-GB"/>
              </w:rPr>
              <w:t xml:space="preserve"> 2023, the 7-day rolling average of hospital admissions </w:t>
            </w:r>
            <w:r w:rsidR="0026636B" w:rsidRPr="00542060">
              <w:rPr>
                <w:rFonts w:cs="Segoe UI"/>
                <w:lang w:val="en-GB"/>
              </w:rPr>
              <w:t>remained stable</w:t>
            </w:r>
            <w:r w:rsidR="7ACC1D0E" w:rsidRPr="00542060">
              <w:rPr>
                <w:rFonts w:cs="Segoe UI"/>
                <w:lang w:val="en-GB"/>
              </w:rPr>
              <w:t xml:space="preserve"> </w:t>
            </w:r>
            <w:r w:rsidR="0026636B" w:rsidRPr="00542060">
              <w:rPr>
                <w:rFonts w:cs="Segoe UI"/>
                <w:lang w:val="en-GB"/>
              </w:rPr>
              <w:t>at</w:t>
            </w:r>
            <w:r w:rsidRPr="00542060">
              <w:rPr>
                <w:rFonts w:cs="Segoe UI"/>
                <w:lang w:val="en-GB"/>
              </w:rPr>
              <w:t xml:space="preserve"> </w:t>
            </w:r>
            <w:r w:rsidR="002647BD" w:rsidRPr="00542060">
              <w:rPr>
                <w:rFonts w:cs="Segoe UI"/>
                <w:lang w:val="en-GB"/>
              </w:rPr>
              <w:t>0.</w:t>
            </w:r>
            <w:r w:rsidR="00314878" w:rsidRPr="00542060">
              <w:rPr>
                <w:rFonts w:cs="Segoe UI"/>
                <w:lang w:val="en-GB"/>
              </w:rPr>
              <w:t>5</w:t>
            </w:r>
            <w:r w:rsidR="001A2DE6" w:rsidRPr="00542060">
              <w:rPr>
                <w:rFonts w:cs="Segoe UI"/>
                <w:lang w:val="en-GB"/>
              </w:rPr>
              <w:t>5</w:t>
            </w:r>
            <w:r w:rsidRPr="00542060">
              <w:rPr>
                <w:rFonts w:cs="Segoe UI"/>
                <w:lang w:val="en-GB"/>
              </w:rPr>
              <w:t xml:space="preserve"> per 100,000 population, compared to the previous week (0.</w:t>
            </w:r>
            <w:r w:rsidR="00314878" w:rsidRPr="00542060">
              <w:rPr>
                <w:rFonts w:cs="Segoe UI"/>
                <w:lang w:val="en-GB"/>
              </w:rPr>
              <w:t>5</w:t>
            </w:r>
            <w:r w:rsidR="00542060" w:rsidRPr="00542060">
              <w:rPr>
                <w:rFonts w:cs="Segoe UI"/>
                <w:lang w:val="en-GB"/>
              </w:rPr>
              <w:t>4</w:t>
            </w:r>
            <w:r w:rsidRPr="00542060">
              <w:rPr>
                <w:rFonts w:cs="Segoe UI"/>
                <w:lang w:val="en-GB"/>
              </w:rPr>
              <w:t xml:space="preserve"> per 100,000 </w:t>
            </w:r>
            <w:r w:rsidR="53C19E92" w:rsidRPr="00542060">
              <w:rPr>
                <w:rFonts w:cs="Segoe UI"/>
                <w:lang w:val="en-GB"/>
              </w:rPr>
              <w:t xml:space="preserve">in the week ending </w:t>
            </w:r>
            <w:r w:rsidR="00542060" w:rsidRPr="00542060">
              <w:rPr>
                <w:rFonts w:cs="Segoe UI"/>
                <w:lang w:val="en-GB"/>
              </w:rPr>
              <w:t>24 September</w:t>
            </w:r>
            <w:r w:rsidRPr="00542060">
              <w:rPr>
                <w:rFonts w:cs="Segoe UI"/>
                <w:lang w:val="en-GB"/>
              </w:rPr>
              <w:t xml:space="preserve"> 2023).</w:t>
            </w:r>
          </w:p>
        </w:tc>
      </w:tr>
      <w:tr w:rsidR="00682B57" w:rsidRPr="00DA5F27" w14:paraId="6C80AE35" w14:textId="77777777" w:rsidTr="0D0CE79C">
        <w:trPr>
          <w:cantSplit/>
          <w:trHeight w:val="300"/>
        </w:trPr>
        <w:tc>
          <w:tcPr>
            <w:tcW w:w="2130" w:type="dxa"/>
            <w:shd w:val="clear" w:color="auto" w:fill="auto"/>
          </w:tcPr>
          <w:p w14:paraId="7565CFCE" w14:textId="77777777" w:rsidR="00682B57" w:rsidRPr="00DA5F27" w:rsidRDefault="00682B57">
            <w:pPr>
              <w:pStyle w:val="TableText"/>
              <w:tabs>
                <w:tab w:val="right" w:pos="2016"/>
              </w:tabs>
              <w:jc w:val="both"/>
              <w:rPr>
                <w:rFonts w:cs="Segoe UI"/>
                <w:b/>
                <w:bCs/>
                <w:highlight w:val="yellow"/>
                <w:lang w:val="en-GB" w:eastAsia="en-US"/>
              </w:rPr>
            </w:pPr>
            <w:r w:rsidRPr="004E18F8">
              <w:rPr>
                <w:rFonts w:cs="Segoe UI"/>
                <w:b/>
                <w:bCs/>
                <w:lang w:val="en-GB"/>
              </w:rPr>
              <w:t>Mortality</w:t>
            </w:r>
            <w:r w:rsidRPr="004E18F8">
              <w:rPr>
                <w:rStyle w:val="EndnoteReference"/>
                <w:rFonts w:cs="Segoe UI"/>
                <w:b/>
                <w:bCs/>
                <w:lang w:val="en-GB"/>
              </w:rPr>
              <w:endnoteReference w:id="3"/>
            </w:r>
            <w:r w:rsidRPr="004E18F8">
              <w:rPr>
                <w:rFonts w:cs="Segoe UI"/>
              </w:rPr>
              <w:tab/>
            </w:r>
          </w:p>
        </w:tc>
        <w:tc>
          <w:tcPr>
            <w:tcW w:w="5950" w:type="dxa"/>
            <w:shd w:val="clear" w:color="auto" w:fill="auto"/>
          </w:tcPr>
          <w:p w14:paraId="5DE1F843" w14:textId="69AD9DC8" w:rsidR="00682B57" w:rsidRPr="00DA5F27" w:rsidRDefault="00682B57">
            <w:pPr>
              <w:pStyle w:val="TableText"/>
              <w:jc w:val="both"/>
              <w:rPr>
                <w:rFonts w:cs="Segoe UI"/>
                <w:highlight w:val="yellow"/>
                <w:lang w:val="en-GB"/>
              </w:rPr>
            </w:pPr>
            <w:r w:rsidRPr="00542060">
              <w:rPr>
                <w:rFonts w:cs="Segoe UI"/>
                <w:lang w:val="en-GB"/>
              </w:rPr>
              <w:t xml:space="preserve">As of </w:t>
            </w:r>
            <w:r w:rsidR="00542060" w:rsidRPr="00542060">
              <w:rPr>
                <w:rFonts w:cs="Segoe UI"/>
                <w:lang w:val="en-GB"/>
              </w:rPr>
              <w:t>01 October</w:t>
            </w:r>
            <w:r w:rsidRPr="00542060">
              <w:rPr>
                <w:rFonts w:cs="Segoe UI"/>
                <w:lang w:val="en-GB"/>
              </w:rPr>
              <w:t xml:space="preserve"> 2023, there were </w:t>
            </w:r>
            <w:r w:rsidR="00A5182F" w:rsidRPr="00542060">
              <w:rPr>
                <w:rFonts w:cs="Segoe UI"/>
                <w:lang w:val="en-GB"/>
              </w:rPr>
              <w:t>7</w:t>
            </w:r>
            <w:r w:rsidR="00542060" w:rsidRPr="00542060">
              <w:rPr>
                <w:rFonts w:cs="Segoe UI"/>
                <w:lang w:val="en-GB"/>
              </w:rPr>
              <w:t>13</w:t>
            </w:r>
            <w:r w:rsidRPr="00542060">
              <w:rPr>
                <w:rFonts w:cs="Segoe UI"/>
                <w:lang w:val="en-GB"/>
              </w:rPr>
              <w:t xml:space="preserve"> deaths attributed to COVID-19 in 2023. There were 2,</w:t>
            </w:r>
            <w:r w:rsidR="00A5182F" w:rsidRPr="00542060">
              <w:rPr>
                <w:rFonts w:cs="Segoe UI"/>
                <w:lang w:val="en-GB"/>
              </w:rPr>
              <w:t>60</w:t>
            </w:r>
            <w:r w:rsidR="00542060" w:rsidRPr="00542060">
              <w:rPr>
                <w:rFonts w:cs="Segoe UI"/>
                <w:lang w:val="en-GB"/>
              </w:rPr>
              <w:t>6</w:t>
            </w:r>
            <w:r w:rsidRPr="00542060">
              <w:rPr>
                <w:rFonts w:cs="Segoe UI"/>
                <w:lang w:val="en-GB"/>
              </w:rPr>
              <w:t xml:space="preserve"> deaths during 2022 and 50 deaths prior to 2022. </w:t>
            </w:r>
          </w:p>
          <w:p w14:paraId="40FE07DE" w14:textId="7535B11A" w:rsidR="00682B57" w:rsidRPr="00DA5F27" w:rsidRDefault="00682B57">
            <w:pPr>
              <w:pStyle w:val="TableText"/>
              <w:jc w:val="both"/>
              <w:rPr>
                <w:rFonts w:cs="Segoe UI"/>
                <w:highlight w:val="yellow"/>
                <w:lang w:val="en-GB" w:eastAsia="en-US"/>
              </w:rPr>
            </w:pPr>
            <w:r w:rsidRPr="004E18F8">
              <w:rPr>
                <w:rFonts w:cs="Segoe UI"/>
                <w:lang w:val="en-GB"/>
              </w:rPr>
              <w:t xml:space="preserve">The </w:t>
            </w:r>
            <w:r w:rsidR="008A09E9" w:rsidRPr="004E18F8">
              <w:rPr>
                <w:rFonts w:cs="Segoe UI"/>
                <w:lang w:val="en-GB"/>
              </w:rPr>
              <w:t>7-day rolling average</w:t>
            </w:r>
            <w:r w:rsidR="00D83879" w:rsidRPr="004E18F8">
              <w:rPr>
                <w:rFonts w:cs="Segoe UI"/>
                <w:lang w:val="en-GB"/>
              </w:rPr>
              <w:t xml:space="preserve"> </w:t>
            </w:r>
            <w:r w:rsidRPr="004E18F8">
              <w:rPr>
                <w:rFonts w:cs="Segoe UI"/>
                <w:lang w:val="en-GB"/>
              </w:rPr>
              <w:t xml:space="preserve">mortality </w:t>
            </w:r>
            <w:r w:rsidR="004834BE" w:rsidRPr="004E18F8">
              <w:rPr>
                <w:rFonts w:cs="Segoe UI"/>
                <w:lang w:val="en-GB"/>
              </w:rPr>
              <w:t xml:space="preserve">rate </w:t>
            </w:r>
            <w:r w:rsidRPr="004E18F8">
              <w:rPr>
                <w:rFonts w:cs="Segoe UI"/>
                <w:lang w:val="en-GB"/>
              </w:rPr>
              <w:t>was 0.0</w:t>
            </w:r>
            <w:r w:rsidR="00542060" w:rsidRPr="004E18F8">
              <w:rPr>
                <w:rFonts w:cs="Segoe UI"/>
                <w:lang w:val="en-GB"/>
              </w:rPr>
              <w:t>2</w:t>
            </w:r>
            <w:r w:rsidRPr="004E18F8">
              <w:rPr>
                <w:rFonts w:cs="Segoe UI"/>
                <w:lang w:val="en-GB"/>
              </w:rPr>
              <w:t xml:space="preserve"> per 100,000 population as of </w:t>
            </w:r>
            <w:r w:rsidR="00542060" w:rsidRPr="004E18F8">
              <w:rPr>
                <w:rFonts w:cs="Segoe UI"/>
                <w:lang w:val="en-GB"/>
              </w:rPr>
              <w:t xml:space="preserve">01 October 2023 </w:t>
            </w:r>
            <w:r w:rsidR="00BC4798" w:rsidRPr="004E18F8">
              <w:rPr>
                <w:rFonts w:cs="Segoe UI"/>
                <w:lang w:val="en-GB"/>
              </w:rPr>
              <w:t>(</w:t>
            </w:r>
            <w:r w:rsidR="004E18F8" w:rsidRPr="004E18F8">
              <w:rPr>
                <w:rFonts w:cs="Segoe UI"/>
                <w:lang w:val="en-GB"/>
              </w:rPr>
              <w:t>six</w:t>
            </w:r>
            <w:r w:rsidR="00C61DC6" w:rsidRPr="004E18F8">
              <w:rPr>
                <w:rFonts w:cs="Segoe UI"/>
                <w:lang w:val="en-GB"/>
              </w:rPr>
              <w:t xml:space="preserve"> deaths over the week) </w:t>
            </w:r>
            <w:r w:rsidR="00C20E83" w:rsidRPr="004E18F8">
              <w:rPr>
                <w:rFonts w:cs="Segoe UI"/>
                <w:lang w:val="en-GB"/>
              </w:rPr>
              <w:t>compared to 0.0</w:t>
            </w:r>
            <w:r w:rsidR="00657BD6" w:rsidRPr="004E18F8">
              <w:rPr>
                <w:rFonts w:cs="Segoe UI"/>
                <w:lang w:val="en-GB"/>
              </w:rPr>
              <w:t>3</w:t>
            </w:r>
            <w:r w:rsidR="00C20E83" w:rsidRPr="004E18F8">
              <w:rPr>
                <w:rFonts w:cs="Segoe UI"/>
                <w:lang w:val="en-GB"/>
              </w:rPr>
              <w:t xml:space="preserve"> </w:t>
            </w:r>
            <w:r w:rsidR="00573AF7" w:rsidRPr="004E18F8">
              <w:rPr>
                <w:rFonts w:cs="Segoe UI"/>
                <w:lang w:val="en-GB"/>
              </w:rPr>
              <w:t xml:space="preserve">per 100,000 </w:t>
            </w:r>
            <w:r w:rsidR="00C20E83" w:rsidRPr="004E18F8">
              <w:rPr>
                <w:rFonts w:cs="Segoe UI"/>
                <w:lang w:val="en-GB"/>
              </w:rPr>
              <w:t>in the previous week</w:t>
            </w:r>
            <w:r w:rsidR="00573AF7" w:rsidRPr="004E18F8">
              <w:rPr>
                <w:rFonts w:cs="Segoe UI"/>
                <w:lang w:val="en-GB"/>
              </w:rPr>
              <w:t xml:space="preserve"> </w:t>
            </w:r>
            <w:r w:rsidR="00C61DC6" w:rsidRPr="004E18F8">
              <w:rPr>
                <w:rFonts w:cs="Segoe UI"/>
                <w:lang w:val="en-GB"/>
              </w:rPr>
              <w:t>(</w:t>
            </w:r>
            <w:r w:rsidR="004E18F8" w:rsidRPr="004E18F8">
              <w:rPr>
                <w:rFonts w:cs="Segoe UI"/>
                <w:lang w:val="en-GB"/>
              </w:rPr>
              <w:t>11</w:t>
            </w:r>
            <w:r w:rsidR="00573AF7" w:rsidRPr="004E18F8">
              <w:rPr>
                <w:rFonts w:cs="Segoe UI"/>
                <w:lang w:val="en-GB"/>
              </w:rPr>
              <w:t xml:space="preserve"> </w:t>
            </w:r>
            <w:r w:rsidRPr="004E18F8">
              <w:rPr>
                <w:rFonts w:cs="Segoe UI"/>
                <w:lang w:val="en-GB"/>
              </w:rPr>
              <w:t>deaths</w:t>
            </w:r>
            <w:r w:rsidR="00C61DC6" w:rsidRPr="004E18F8">
              <w:rPr>
                <w:rFonts w:cs="Segoe UI"/>
                <w:lang w:val="en-GB"/>
              </w:rPr>
              <w:t xml:space="preserve"> over the week</w:t>
            </w:r>
            <w:r w:rsidR="00573AF7" w:rsidRPr="004E18F8">
              <w:rPr>
                <w:rFonts w:cs="Segoe UI"/>
                <w:lang w:val="en-GB"/>
              </w:rPr>
              <w:t>).</w:t>
            </w:r>
            <w:r w:rsidRPr="004E18F8">
              <w:rPr>
                <w:rFonts w:cs="Segoe UI"/>
                <w:lang w:val="en-GB"/>
              </w:rPr>
              <w:t xml:space="preserve"> </w:t>
            </w:r>
          </w:p>
        </w:tc>
      </w:tr>
      <w:tr w:rsidR="00682B57" w:rsidRPr="00DA5F27" w14:paraId="56EBCFAF" w14:textId="77777777" w:rsidTr="0D0CE79C">
        <w:trPr>
          <w:cantSplit/>
          <w:trHeight w:val="300"/>
        </w:trPr>
        <w:tc>
          <w:tcPr>
            <w:tcW w:w="2130" w:type="dxa"/>
            <w:shd w:val="clear" w:color="auto" w:fill="auto"/>
          </w:tcPr>
          <w:p w14:paraId="1FA809F0" w14:textId="77777777" w:rsidR="00682B57" w:rsidRPr="00DA5F27" w:rsidRDefault="00682B57">
            <w:pPr>
              <w:pStyle w:val="TableText"/>
              <w:jc w:val="both"/>
              <w:rPr>
                <w:rFonts w:cs="Segoe UI"/>
                <w:b/>
                <w:bCs/>
                <w:highlight w:val="yellow"/>
                <w:lang w:val="en-GB" w:eastAsia="en-US"/>
              </w:rPr>
            </w:pPr>
            <w:r w:rsidRPr="000714DA">
              <w:rPr>
                <w:rFonts w:cs="Segoe UI"/>
                <w:b/>
                <w:bCs/>
                <w:lang w:val="en-GB"/>
              </w:rPr>
              <w:t>Variants of Concern</w:t>
            </w:r>
          </w:p>
        </w:tc>
        <w:tc>
          <w:tcPr>
            <w:tcW w:w="5950" w:type="dxa"/>
            <w:shd w:val="clear" w:color="auto" w:fill="auto"/>
          </w:tcPr>
          <w:p w14:paraId="0C91F835" w14:textId="0838D8DA" w:rsidR="00682B57" w:rsidRPr="00DA5F27" w:rsidRDefault="00166422" w:rsidP="00336A2E">
            <w:pPr>
              <w:jc w:val="both"/>
              <w:rPr>
                <w:rFonts w:ascii="Segoe UI" w:eastAsia="Segoe UI" w:hAnsi="Segoe UI" w:cs="Segoe UI"/>
                <w:color w:val="000000" w:themeColor="text1"/>
                <w:sz w:val="18"/>
                <w:szCs w:val="18"/>
                <w:highlight w:val="yellow"/>
                <w:lang w:val="en-GB"/>
              </w:rPr>
            </w:pPr>
            <w:r w:rsidRPr="00166422">
              <w:rPr>
                <w:rFonts w:ascii="Segoe UI" w:eastAsia="Segoe UI" w:hAnsi="Segoe UI" w:cs="Segoe UI"/>
                <w:color w:val="000000" w:themeColor="text1"/>
                <w:sz w:val="18"/>
                <w:szCs w:val="18"/>
                <w:lang w:val="en-GB"/>
              </w:rPr>
              <w:t>Genomics surveillance data</w:t>
            </w:r>
            <w:r w:rsidR="00C4227B">
              <w:rPr>
                <w:rStyle w:val="FootnoteReference"/>
                <w:rFonts w:ascii="Segoe UI" w:eastAsia="Segoe UI" w:hAnsi="Segoe UI" w:cs="Segoe UI"/>
                <w:color w:val="000000" w:themeColor="text1"/>
                <w:sz w:val="18"/>
                <w:szCs w:val="18"/>
                <w:lang w:val="en-GB"/>
              </w:rPr>
              <w:footnoteReference w:id="6"/>
            </w:r>
            <w:r w:rsidRPr="00166422">
              <w:rPr>
                <w:rFonts w:ascii="Segoe UI" w:eastAsia="Segoe UI" w:hAnsi="Segoe UI" w:cs="Segoe UI"/>
                <w:color w:val="000000" w:themeColor="text1"/>
                <w:sz w:val="18"/>
                <w:szCs w:val="18"/>
                <w:lang w:val="en-GB"/>
              </w:rPr>
              <w:t xml:space="preserve"> from</w:t>
            </w:r>
            <w:r w:rsidR="00336A2E" w:rsidRPr="00336A2E">
              <w:rPr>
                <w:rFonts w:ascii="Segoe UI" w:eastAsia="Segoe UI" w:hAnsi="Segoe UI" w:cs="Segoe UI"/>
                <w:color w:val="000000" w:themeColor="text1"/>
                <w:sz w:val="18"/>
                <w:szCs w:val="18"/>
                <w:lang w:val="en-GB"/>
              </w:rPr>
              <w:t xml:space="preserve"> 18 September to 02 October 2023</w:t>
            </w:r>
            <w:r w:rsidRPr="00166422">
              <w:rPr>
                <w:rFonts w:ascii="Segoe UI" w:eastAsia="Segoe UI" w:hAnsi="Segoe UI" w:cs="Segoe UI"/>
                <w:color w:val="000000" w:themeColor="text1"/>
                <w:sz w:val="18"/>
                <w:szCs w:val="18"/>
                <w:lang w:val="en-GB"/>
              </w:rPr>
              <w:t xml:space="preserve"> showed</w:t>
            </w:r>
            <w:r w:rsidR="00336A2E" w:rsidRPr="00336A2E">
              <w:rPr>
                <w:rFonts w:ascii="Segoe UI" w:eastAsia="Segoe UI" w:hAnsi="Segoe UI" w:cs="Segoe UI"/>
                <w:color w:val="000000" w:themeColor="text1"/>
                <w:sz w:val="18"/>
                <w:szCs w:val="18"/>
                <w:lang w:val="en-GB"/>
              </w:rPr>
              <w:t xml:space="preserve"> an XBB variant called EG.5 had been slowly growing. EG.5 made up 41% of all observed cases. EG.5 was the most common tracked variant, but its growth rate had slowed in the past few weeks. This could mean that other variants were becoming competitive with EG.5, or that EG.5 had reached its limit. The rest of the cases were primarily other XBB variants (33%), with a smaller portion attributed to XBC.1.3 (14%) and other recombinants (10%)</w:t>
            </w:r>
            <w:r w:rsidR="00336A2E">
              <w:rPr>
                <w:rFonts w:ascii="Segoe UI" w:eastAsia="Segoe UI" w:hAnsi="Segoe UI" w:cs="Segoe UI"/>
                <w:color w:val="000000" w:themeColor="text1"/>
                <w:sz w:val="18"/>
                <w:szCs w:val="18"/>
                <w:lang w:val="en-GB"/>
              </w:rPr>
              <w:t>.</w:t>
            </w:r>
            <w:r>
              <w:rPr>
                <w:rFonts w:ascii="Segoe UI" w:eastAsia="Segoe UI" w:hAnsi="Segoe UI" w:cs="Segoe UI"/>
                <w:color w:val="000000" w:themeColor="text1"/>
                <w:sz w:val="18"/>
                <w:szCs w:val="18"/>
                <w:lang w:val="en-GB"/>
              </w:rPr>
              <w:t xml:space="preserve"> </w:t>
            </w:r>
            <w:r w:rsidR="00336A2E" w:rsidRPr="00336A2E">
              <w:rPr>
                <w:rFonts w:ascii="Segoe UI" w:eastAsia="Segoe UI" w:hAnsi="Segoe UI" w:cs="Segoe UI"/>
                <w:color w:val="000000" w:themeColor="text1"/>
                <w:sz w:val="18"/>
                <w:szCs w:val="18"/>
                <w:lang w:val="en-GB"/>
              </w:rPr>
              <w:t>BA.2.86 variant was detected in wastewater monitoring.</w:t>
            </w:r>
          </w:p>
        </w:tc>
      </w:tr>
    </w:tbl>
    <w:p w14:paraId="0CDA5D4B" w14:textId="0519091B" w:rsidR="00682B57" w:rsidRPr="00D65AE8" w:rsidRDefault="00682B57" w:rsidP="00682B57">
      <w:pPr>
        <w:pStyle w:val="Heading2"/>
        <w:jc w:val="both"/>
        <w:rPr>
          <w:rFonts w:cs="Segoe UI"/>
          <w:color w:val="2E74B5" w:themeColor="accent5" w:themeShade="BF"/>
          <w:sz w:val="44"/>
          <w:szCs w:val="44"/>
          <w:lang w:val="en-GB"/>
        </w:rPr>
      </w:pPr>
      <w:bookmarkStart w:id="8" w:name="_Toc114649462"/>
      <w:bookmarkStart w:id="9" w:name="_Toc122597786"/>
      <w:r w:rsidRPr="00D65AE8">
        <w:rPr>
          <w:rFonts w:cs="Segoe UI"/>
          <w:color w:val="2E74B5" w:themeColor="accent5" w:themeShade="BF"/>
          <w:sz w:val="44"/>
          <w:szCs w:val="44"/>
          <w:lang w:val="en-GB"/>
        </w:rPr>
        <w:t>Māori</w:t>
      </w:r>
      <w:bookmarkEnd w:id="8"/>
      <w:bookmarkEnd w:id="9"/>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2020"/>
        <w:gridCol w:w="6060"/>
      </w:tblGrid>
      <w:tr w:rsidR="00682B57" w:rsidRPr="00D65AE8" w14:paraId="798D78B8" w14:textId="77777777">
        <w:trPr>
          <w:cantSplit/>
        </w:trPr>
        <w:tc>
          <w:tcPr>
            <w:tcW w:w="2020" w:type="dxa"/>
            <w:tcBorders>
              <w:top w:val="single" w:sz="4" w:space="0" w:color="FFFFFF" w:themeColor="background1" w:themeTint="00"/>
              <w:bottom w:val="single" w:sz="4" w:space="0" w:color="FFFFFF" w:themeColor="background1" w:themeTint="00"/>
            </w:tcBorders>
            <w:shd w:val="clear" w:color="auto" w:fill="auto"/>
          </w:tcPr>
          <w:p w14:paraId="115D710A" w14:textId="77777777" w:rsidR="00682B57" w:rsidRPr="00D65AE8" w:rsidRDefault="00682B57">
            <w:pPr>
              <w:pStyle w:val="TableText"/>
              <w:jc w:val="both"/>
              <w:rPr>
                <w:rFonts w:cs="Segoe UI"/>
                <w:b/>
                <w:bCs/>
                <w:lang w:val="en-GB" w:eastAsia="en-US"/>
              </w:rPr>
            </w:pPr>
            <w:r w:rsidRPr="00D65AE8">
              <w:rPr>
                <w:rFonts w:cs="Segoe UI"/>
                <w:b/>
                <w:bCs/>
                <w:lang w:val="en-GB"/>
              </w:rPr>
              <w:t xml:space="preserve">Cases </w:t>
            </w:r>
          </w:p>
        </w:tc>
        <w:tc>
          <w:tcPr>
            <w:tcW w:w="6060" w:type="dxa"/>
            <w:tcBorders>
              <w:top w:val="single" w:sz="4" w:space="0" w:color="FFFFFF" w:themeColor="background1" w:themeTint="00"/>
              <w:bottom w:val="single" w:sz="4" w:space="0" w:color="FFFFFF" w:themeColor="background1" w:themeTint="00"/>
            </w:tcBorders>
            <w:shd w:val="clear" w:color="auto" w:fill="auto"/>
          </w:tcPr>
          <w:p w14:paraId="48C6468D" w14:textId="1E1CA554" w:rsidR="00682B57" w:rsidRPr="00D65AE8" w:rsidRDefault="00682B57">
            <w:pPr>
              <w:pStyle w:val="TableText"/>
              <w:jc w:val="both"/>
              <w:rPr>
                <w:rFonts w:cs="Segoe UI"/>
                <w:lang w:val="en-GB"/>
              </w:rPr>
            </w:pPr>
            <w:bookmarkStart w:id="10" w:name="_Hlk117082034"/>
            <w:r w:rsidRPr="00D65AE8">
              <w:rPr>
                <w:rFonts w:cs="Segoe UI"/>
                <w:lang w:val="en-GB"/>
              </w:rPr>
              <w:t xml:space="preserve">The 7-day rolling average of reported case rates was </w:t>
            </w:r>
            <w:r w:rsidR="00D65AE8" w:rsidRPr="00D65AE8">
              <w:rPr>
                <w:rFonts w:cs="Segoe UI"/>
                <w:lang w:val="en-GB"/>
              </w:rPr>
              <w:t>6.7</w:t>
            </w:r>
            <w:r w:rsidRPr="00D65AE8">
              <w:rPr>
                <w:rFonts w:cs="Segoe UI"/>
                <w:lang w:val="en-GB"/>
              </w:rPr>
              <w:t xml:space="preserve"> per 100,000 population for the week ending </w:t>
            </w:r>
            <w:r w:rsidR="00542060" w:rsidRPr="00D65AE8">
              <w:rPr>
                <w:rFonts w:cs="Segoe UI"/>
                <w:lang w:val="en-GB"/>
              </w:rPr>
              <w:t>08 October</w:t>
            </w:r>
            <w:r w:rsidRPr="00D65AE8">
              <w:rPr>
                <w:rFonts w:cs="Segoe UI"/>
                <w:lang w:val="en-GB"/>
              </w:rPr>
              <w:t xml:space="preserve"> 2023, a</w:t>
            </w:r>
            <w:r w:rsidR="00D65AE8" w:rsidRPr="00D65AE8">
              <w:rPr>
                <w:rFonts w:cs="Segoe UI"/>
                <w:lang w:val="en-GB"/>
              </w:rPr>
              <w:t>n</w:t>
            </w:r>
            <w:r w:rsidRPr="00D65AE8">
              <w:rPr>
                <w:rFonts w:cs="Segoe UI"/>
                <w:lang w:val="en-GB"/>
              </w:rPr>
              <w:t xml:space="preserve"> </w:t>
            </w:r>
            <w:r w:rsidR="00D65AE8" w:rsidRPr="00D65AE8">
              <w:rPr>
                <w:rFonts w:cs="Segoe UI"/>
                <w:lang w:val="en-GB"/>
              </w:rPr>
              <w:t>in</w:t>
            </w:r>
            <w:r w:rsidRPr="00D65AE8">
              <w:rPr>
                <w:rFonts w:cs="Segoe UI"/>
                <w:lang w:val="en-GB"/>
              </w:rPr>
              <w:t xml:space="preserve">crease compared to the previous week, which was </w:t>
            </w:r>
            <w:r w:rsidR="00D65AE8" w:rsidRPr="00D65AE8">
              <w:rPr>
                <w:rFonts w:cs="Segoe UI"/>
                <w:lang w:val="en-GB"/>
              </w:rPr>
              <w:t>5.8</w:t>
            </w:r>
            <w:r w:rsidRPr="00D65AE8">
              <w:rPr>
                <w:rFonts w:cs="Segoe UI"/>
                <w:lang w:val="en-GB"/>
              </w:rPr>
              <w:t xml:space="preserve"> per 100,000. </w:t>
            </w:r>
            <w:bookmarkEnd w:id="10"/>
          </w:p>
        </w:tc>
      </w:tr>
      <w:tr w:rsidR="00682B57" w:rsidRPr="00DA5F27" w14:paraId="3985232A" w14:textId="77777777">
        <w:trPr>
          <w:cantSplit/>
        </w:trPr>
        <w:tc>
          <w:tcPr>
            <w:tcW w:w="2020" w:type="dxa"/>
            <w:tcBorders>
              <w:top w:val="single" w:sz="4" w:space="0" w:color="FFFFFF" w:themeColor="background1" w:themeTint="00"/>
              <w:bottom w:val="single" w:sz="4" w:space="0" w:color="FFFFFF" w:themeColor="background1" w:themeTint="00"/>
            </w:tcBorders>
            <w:shd w:val="clear" w:color="auto" w:fill="auto"/>
          </w:tcPr>
          <w:p w14:paraId="435D2175" w14:textId="2ABFE1BB" w:rsidR="00682B57" w:rsidRPr="00DA5F27" w:rsidRDefault="00682B57">
            <w:pPr>
              <w:pStyle w:val="TableText"/>
              <w:jc w:val="both"/>
              <w:rPr>
                <w:rFonts w:cs="Segoe UI"/>
                <w:b/>
                <w:bCs/>
                <w:highlight w:val="yellow"/>
                <w:lang w:val="en-GB" w:eastAsia="en-US"/>
              </w:rPr>
            </w:pPr>
            <w:proofErr w:type="spellStart"/>
            <w:r w:rsidRPr="005F20E7">
              <w:rPr>
                <w:rFonts w:cs="Segoe UI"/>
                <w:b/>
                <w:bCs/>
                <w:lang w:val="en-GB"/>
              </w:rPr>
              <w:t>Hospitalisations</w:t>
            </w:r>
            <w:r w:rsidRPr="005F20E7">
              <w:rPr>
                <w:rFonts w:cs="Segoe UI"/>
                <w:b/>
                <w:bCs/>
                <w:vertAlign w:val="superscript"/>
                <w:lang w:val="en-GB"/>
              </w:rPr>
              <w:fldChar w:fldCharType="begin"/>
            </w:r>
            <w:r w:rsidRPr="005F20E7">
              <w:rPr>
                <w:rFonts w:cs="Segoe UI"/>
                <w:b/>
                <w:bCs/>
                <w:vertAlign w:val="superscript"/>
                <w:lang w:val="en-GB"/>
              </w:rPr>
              <w:instrText xml:space="preserve"> NOTEREF _Ref135072669 \h  \* MERGEFORMAT </w:instrText>
            </w:r>
            <w:r w:rsidRPr="005F20E7">
              <w:rPr>
                <w:rFonts w:cs="Segoe UI"/>
                <w:b/>
                <w:bCs/>
                <w:vertAlign w:val="superscript"/>
                <w:lang w:val="en-GB"/>
              </w:rPr>
            </w:r>
            <w:r w:rsidRPr="005F20E7">
              <w:rPr>
                <w:rFonts w:cs="Segoe UI"/>
                <w:b/>
                <w:bCs/>
                <w:vertAlign w:val="superscript"/>
                <w:lang w:val="en-GB"/>
              </w:rPr>
              <w:fldChar w:fldCharType="separate"/>
            </w:r>
            <w:r w:rsidR="00014BDD">
              <w:rPr>
                <w:rFonts w:cs="Segoe UI"/>
                <w:b/>
                <w:bCs/>
                <w:vertAlign w:val="superscript"/>
                <w:lang w:val="en-GB"/>
              </w:rPr>
              <w:t>i</w:t>
            </w:r>
            <w:proofErr w:type="spellEnd"/>
            <w:r w:rsidRPr="005F20E7">
              <w:rPr>
                <w:rFonts w:cs="Segoe UI"/>
                <w:b/>
                <w:bCs/>
                <w:vertAlign w:val="superscript"/>
                <w:lang w:val="en-GB"/>
              </w:rPr>
              <w:fldChar w:fldCharType="end"/>
            </w:r>
          </w:p>
        </w:tc>
        <w:tc>
          <w:tcPr>
            <w:tcW w:w="6060" w:type="dxa"/>
            <w:tcBorders>
              <w:top w:val="single" w:sz="4" w:space="0" w:color="FFFFFF" w:themeColor="background1" w:themeTint="00"/>
              <w:bottom w:val="single" w:sz="4" w:space="0" w:color="FFFFFF" w:themeColor="background1" w:themeTint="00"/>
            </w:tcBorders>
            <w:shd w:val="clear" w:color="auto" w:fill="auto"/>
          </w:tcPr>
          <w:p w14:paraId="66D94DA8" w14:textId="306B5C24" w:rsidR="00682B57" w:rsidRPr="00DA5F27" w:rsidRDefault="00682B57">
            <w:pPr>
              <w:pStyle w:val="TableText"/>
              <w:jc w:val="both"/>
              <w:rPr>
                <w:rFonts w:cs="Segoe UI"/>
                <w:highlight w:val="yellow"/>
                <w:lang w:val="en-GB"/>
              </w:rPr>
            </w:pPr>
            <w:r w:rsidRPr="005F20E7">
              <w:rPr>
                <w:rFonts w:cs="Segoe UI"/>
                <w:lang w:val="en-GB"/>
              </w:rPr>
              <w:t xml:space="preserve">The 7-day rolling average rate for the week ending </w:t>
            </w:r>
            <w:r w:rsidR="00542060" w:rsidRPr="005F20E7">
              <w:rPr>
                <w:rFonts w:cs="Segoe UI"/>
                <w:lang w:val="en-GB"/>
              </w:rPr>
              <w:t>01 October</w:t>
            </w:r>
            <w:r w:rsidRPr="005F20E7">
              <w:rPr>
                <w:rFonts w:cs="Segoe UI"/>
                <w:lang w:val="en-GB"/>
              </w:rPr>
              <w:t xml:space="preserve"> 2023 was 0.</w:t>
            </w:r>
            <w:r w:rsidR="005F20E7" w:rsidRPr="005F20E7">
              <w:rPr>
                <w:rFonts w:cs="Segoe UI"/>
                <w:lang w:val="en-GB"/>
              </w:rPr>
              <w:t>46</w:t>
            </w:r>
            <w:r w:rsidRPr="005F20E7">
              <w:rPr>
                <w:rFonts w:cs="Segoe UI"/>
                <w:lang w:val="en-GB"/>
              </w:rPr>
              <w:t xml:space="preserve"> per 100,000 population, </w:t>
            </w:r>
            <w:r w:rsidR="4AC89FAF" w:rsidRPr="7E643C0C">
              <w:rPr>
                <w:rFonts w:cs="Segoe UI"/>
                <w:lang w:val="en-GB"/>
              </w:rPr>
              <w:t xml:space="preserve">a </w:t>
            </w:r>
            <w:r w:rsidR="634751DB" w:rsidRPr="7E643C0C">
              <w:rPr>
                <w:rFonts w:cs="Segoe UI"/>
                <w:lang w:val="en-GB"/>
              </w:rPr>
              <w:t>decrease</w:t>
            </w:r>
            <w:r w:rsidR="00635600" w:rsidRPr="005F20E7">
              <w:rPr>
                <w:rFonts w:cs="Segoe UI"/>
                <w:lang w:val="en-GB"/>
              </w:rPr>
              <w:t xml:space="preserve"> </w:t>
            </w:r>
            <w:r w:rsidRPr="005F20E7">
              <w:rPr>
                <w:rFonts w:cs="Segoe UI"/>
                <w:lang w:val="en-GB"/>
              </w:rPr>
              <w:t>compared to the previous week (0.</w:t>
            </w:r>
            <w:r w:rsidR="00635600" w:rsidRPr="005F20E7">
              <w:rPr>
                <w:rFonts w:cs="Segoe UI"/>
                <w:lang w:val="en-GB"/>
              </w:rPr>
              <w:t>5</w:t>
            </w:r>
            <w:r w:rsidR="005F20E7" w:rsidRPr="005F20E7">
              <w:rPr>
                <w:rFonts w:cs="Segoe UI"/>
                <w:lang w:val="en-GB"/>
              </w:rPr>
              <w:t>2</w:t>
            </w:r>
            <w:r w:rsidRPr="005F20E7">
              <w:rPr>
                <w:rFonts w:cs="Segoe UI"/>
                <w:lang w:val="en-GB"/>
              </w:rPr>
              <w:t xml:space="preserve"> per 100,000).</w:t>
            </w:r>
          </w:p>
        </w:tc>
      </w:tr>
      <w:tr w:rsidR="00682B57" w:rsidRPr="00DA5F27" w14:paraId="47E10275" w14:textId="77777777">
        <w:trPr>
          <w:cantSplit/>
        </w:trPr>
        <w:tc>
          <w:tcPr>
            <w:tcW w:w="2020" w:type="dxa"/>
            <w:tcBorders>
              <w:top w:val="single" w:sz="4" w:space="0" w:color="FFFFFF" w:themeColor="background1" w:themeTint="00"/>
              <w:bottom w:val="single" w:sz="4" w:space="0" w:color="FFFFFF" w:themeColor="background1" w:themeTint="00"/>
            </w:tcBorders>
            <w:shd w:val="clear" w:color="auto" w:fill="auto"/>
          </w:tcPr>
          <w:p w14:paraId="43A2C2C5" w14:textId="77777777" w:rsidR="00682B57" w:rsidRPr="0025680D" w:rsidRDefault="00682B57">
            <w:pPr>
              <w:pStyle w:val="TableText"/>
              <w:jc w:val="both"/>
              <w:rPr>
                <w:rFonts w:cs="Segoe UI"/>
                <w:b/>
                <w:bCs/>
                <w:vertAlign w:val="superscript"/>
                <w:lang w:val="en-GB" w:eastAsia="en-US"/>
              </w:rPr>
            </w:pPr>
            <w:proofErr w:type="spellStart"/>
            <w:r w:rsidRPr="0025680D">
              <w:rPr>
                <w:rFonts w:cs="Segoe UI"/>
                <w:b/>
                <w:bCs/>
                <w:lang w:val="en-GB"/>
              </w:rPr>
              <w:t>Mortality</w:t>
            </w:r>
            <w:r w:rsidRPr="0025680D">
              <w:rPr>
                <w:rFonts w:cs="Segoe UI"/>
                <w:b/>
                <w:bCs/>
                <w:vertAlign w:val="superscript"/>
                <w:lang w:val="en-GB"/>
              </w:rPr>
              <w:t>ii</w:t>
            </w:r>
            <w:proofErr w:type="spellEnd"/>
          </w:p>
        </w:tc>
        <w:tc>
          <w:tcPr>
            <w:tcW w:w="6060" w:type="dxa"/>
            <w:tcBorders>
              <w:top w:val="single" w:sz="4" w:space="0" w:color="FFFFFF" w:themeColor="background1" w:themeTint="00"/>
              <w:bottom w:val="single" w:sz="4" w:space="0" w:color="FFFFFF" w:themeColor="background1" w:themeTint="00"/>
            </w:tcBorders>
            <w:shd w:val="clear" w:color="auto" w:fill="auto"/>
          </w:tcPr>
          <w:p w14:paraId="5616E877" w14:textId="34A9BCD3" w:rsidR="00682B57" w:rsidRPr="0025680D" w:rsidRDefault="00682B57">
            <w:pPr>
              <w:pStyle w:val="TableText"/>
              <w:jc w:val="both"/>
              <w:rPr>
                <w:rFonts w:cs="Segoe UI"/>
                <w:lang w:val="en-GB" w:eastAsia="en-US"/>
              </w:rPr>
            </w:pPr>
            <w:r w:rsidRPr="0025680D">
              <w:rPr>
                <w:rFonts w:cs="Segoe UI"/>
                <w:lang w:val="en-GB"/>
              </w:rPr>
              <w:t xml:space="preserve">As of </w:t>
            </w:r>
            <w:r w:rsidR="00542060" w:rsidRPr="0025680D">
              <w:rPr>
                <w:rFonts w:cs="Segoe UI"/>
                <w:lang w:val="en-GB"/>
              </w:rPr>
              <w:t>01 October</w:t>
            </w:r>
            <w:r w:rsidRPr="0025680D">
              <w:rPr>
                <w:rFonts w:cs="Segoe UI"/>
                <w:lang w:val="en-GB"/>
              </w:rPr>
              <w:t xml:space="preserve"> 2023, there were 5</w:t>
            </w:r>
            <w:r w:rsidR="004F34C4" w:rsidRPr="0025680D">
              <w:rPr>
                <w:rFonts w:cs="Segoe UI"/>
                <w:lang w:val="en-GB"/>
              </w:rPr>
              <w:t>5</w:t>
            </w:r>
            <w:r w:rsidRPr="0025680D">
              <w:rPr>
                <w:rFonts w:cs="Segoe UI"/>
                <w:lang w:val="en-GB"/>
              </w:rPr>
              <w:t xml:space="preserve"> deaths attributed to COVID-19 in 2023. There were 240 deaths during 2022 and 15 deaths prior to 2022. </w:t>
            </w:r>
          </w:p>
        </w:tc>
      </w:tr>
    </w:tbl>
    <w:p w14:paraId="6BC5B943" w14:textId="77777777" w:rsidR="00682B57" w:rsidRPr="009E51EC" w:rsidRDefault="00682B57" w:rsidP="00682B57">
      <w:pPr>
        <w:pStyle w:val="Heading2"/>
        <w:jc w:val="both"/>
        <w:rPr>
          <w:rFonts w:cs="Segoe UI"/>
          <w:color w:val="2E74B5" w:themeColor="accent5" w:themeShade="BF"/>
          <w:sz w:val="44"/>
          <w:szCs w:val="44"/>
          <w:lang w:val="en-GB"/>
        </w:rPr>
      </w:pPr>
      <w:bookmarkStart w:id="11" w:name="_Toc114649463"/>
      <w:bookmarkStart w:id="12" w:name="_Toc122597787"/>
      <w:r w:rsidRPr="009E51EC">
        <w:rPr>
          <w:rFonts w:cs="Segoe UI"/>
          <w:color w:val="2E74B5" w:themeColor="accent5" w:themeShade="BF"/>
          <w:sz w:val="44"/>
          <w:szCs w:val="44"/>
          <w:lang w:val="en-GB"/>
        </w:rPr>
        <w:lastRenderedPageBreak/>
        <w:t>Pacific peoples</w:t>
      </w:r>
      <w:bookmarkEnd w:id="11"/>
      <w:bookmarkEnd w:id="12"/>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2020"/>
        <w:gridCol w:w="6060"/>
      </w:tblGrid>
      <w:tr w:rsidR="00682B57" w:rsidRPr="009E51EC" w14:paraId="5D26227B" w14:textId="77777777">
        <w:trPr>
          <w:cantSplit/>
        </w:trPr>
        <w:tc>
          <w:tcPr>
            <w:tcW w:w="2020" w:type="dxa"/>
            <w:tcBorders>
              <w:top w:val="single" w:sz="4" w:space="0" w:color="FFFFFF" w:themeColor="background1" w:themeTint="00"/>
              <w:bottom w:val="single" w:sz="4" w:space="0" w:color="FFFFFF" w:themeColor="background1" w:themeTint="00"/>
            </w:tcBorders>
            <w:shd w:val="clear" w:color="auto" w:fill="auto"/>
          </w:tcPr>
          <w:p w14:paraId="061BB364" w14:textId="77777777" w:rsidR="00682B57" w:rsidRPr="009E51EC" w:rsidRDefault="00682B57">
            <w:pPr>
              <w:pStyle w:val="TableText"/>
              <w:jc w:val="both"/>
              <w:rPr>
                <w:rFonts w:cs="Segoe UI"/>
                <w:b/>
                <w:bCs/>
                <w:lang w:val="en-GB" w:eastAsia="en-US"/>
              </w:rPr>
            </w:pPr>
            <w:r w:rsidRPr="009E51EC">
              <w:rPr>
                <w:rFonts w:cs="Segoe UI"/>
                <w:b/>
                <w:bCs/>
                <w:lang w:val="en-GB"/>
              </w:rPr>
              <w:t xml:space="preserve">Cases </w:t>
            </w:r>
          </w:p>
        </w:tc>
        <w:tc>
          <w:tcPr>
            <w:tcW w:w="6060" w:type="dxa"/>
            <w:tcBorders>
              <w:top w:val="single" w:sz="4" w:space="0" w:color="FFFFFF" w:themeColor="background1" w:themeTint="00"/>
              <w:bottom w:val="single" w:sz="4" w:space="0" w:color="FFFFFF" w:themeColor="background1" w:themeTint="00"/>
            </w:tcBorders>
            <w:shd w:val="clear" w:color="auto" w:fill="auto"/>
          </w:tcPr>
          <w:p w14:paraId="6FBDBDC5" w14:textId="3AC81E3B" w:rsidR="00682B57" w:rsidRPr="009E51EC" w:rsidRDefault="00682B57">
            <w:pPr>
              <w:pStyle w:val="TableText"/>
              <w:jc w:val="both"/>
              <w:rPr>
                <w:rFonts w:cs="Segoe UI"/>
                <w:lang w:val="en-GB" w:eastAsia="en-US"/>
              </w:rPr>
            </w:pPr>
            <w:r w:rsidRPr="009E51EC">
              <w:rPr>
                <w:rFonts w:cs="Segoe UI"/>
                <w:lang w:val="en-GB"/>
              </w:rPr>
              <w:t xml:space="preserve">The 7-day rolling average of reported case rates was </w:t>
            </w:r>
            <w:r w:rsidR="002D2C37" w:rsidRPr="009E51EC">
              <w:rPr>
                <w:rFonts w:cs="Segoe UI"/>
                <w:lang w:val="en-GB"/>
              </w:rPr>
              <w:t>6.2</w:t>
            </w:r>
            <w:r w:rsidRPr="009E51EC">
              <w:rPr>
                <w:rFonts w:cs="Segoe UI"/>
                <w:lang w:val="en-GB"/>
              </w:rPr>
              <w:t xml:space="preserve"> per 100,000 population for the week ending </w:t>
            </w:r>
            <w:r w:rsidR="00542060" w:rsidRPr="009E51EC">
              <w:rPr>
                <w:rFonts w:cs="Segoe UI"/>
                <w:lang w:val="en-GB"/>
              </w:rPr>
              <w:t>08 October</w:t>
            </w:r>
            <w:r w:rsidRPr="009E51EC">
              <w:rPr>
                <w:rFonts w:cs="Segoe UI"/>
                <w:lang w:val="en-GB"/>
              </w:rPr>
              <w:t xml:space="preserve"> 2023, a</w:t>
            </w:r>
            <w:r w:rsidR="003F2DD3" w:rsidRPr="009E51EC">
              <w:rPr>
                <w:rFonts w:cs="Segoe UI"/>
                <w:lang w:val="en-GB"/>
              </w:rPr>
              <w:t>n</w:t>
            </w:r>
            <w:r w:rsidRPr="009E51EC">
              <w:rPr>
                <w:rFonts w:cs="Segoe UI"/>
                <w:lang w:val="en-GB"/>
              </w:rPr>
              <w:t xml:space="preserve"> </w:t>
            </w:r>
            <w:r w:rsidR="003F2DD3" w:rsidRPr="009E51EC">
              <w:rPr>
                <w:rFonts w:cs="Segoe UI"/>
                <w:lang w:val="en-GB"/>
              </w:rPr>
              <w:t>in</w:t>
            </w:r>
            <w:r w:rsidRPr="009E51EC">
              <w:rPr>
                <w:rFonts w:cs="Segoe UI"/>
                <w:lang w:val="en-GB"/>
              </w:rPr>
              <w:t xml:space="preserve">crease compared to the previous week, which was </w:t>
            </w:r>
            <w:r w:rsidR="002D2C37" w:rsidRPr="009E51EC">
              <w:rPr>
                <w:rFonts w:cs="Segoe UI"/>
                <w:lang w:val="en-GB"/>
              </w:rPr>
              <w:t>5.4</w:t>
            </w:r>
            <w:r w:rsidRPr="009E51EC">
              <w:rPr>
                <w:rFonts w:cs="Segoe UI"/>
                <w:lang w:val="en-GB"/>
              </w:rPr>
              <w:t xml:space="preserve"> per 100,000. </w:t>
            </w:r>
          </w:p>
        </w:tc>
      </w:tr>
      <w:tr w:rsidR="00682B57" w:rsidRPr="009E51EC" w14:paraId="16381616" w14:textId="77777777">
        <w:trPr>
          <w:cantSplit/>
        </w:trPr>
        <w:tc>
          <w:tcPr>
            <w:tcW w:w="2020" w:type="dxa"/>
            <w:tcBorders>
              <w:top w:val="single" w:sz="4" w:space="0" w:color="FFFFFF" w:themeColor="background1" w:themeTint="00"/>
              <w:bottom w:val="single" w:sz="4" w:space="0" w:color="FFFFFF" w:themeColor="background1" w:themeTint="00"/>
            </w:tcBorders>
            <w:shd w:val="clear" w:color="auto" w:fill="auto"/>
          </w:tcPr>
          <w:p w14:paraId="1B05A286" w14:textId="20C5C1EB" w:rsidR="00682B57" w:rsidRPr="0025680D" w:rsidRDefault="00682B57">
            <w:pPr>
              <w:pStyle w:val="TableText"/>
              <w:jc w:val="both"/>
              <w:rPr>
                <w:rFonts w:cs="Segoe UI"/>
                <w:b/>
                <w:bCs/>
                <w:lang w:val="en-GB" w:eastAsia="en-US"/>
              </w:rPr>
            </w:pPr>
            <w:proofErr w:type="spellStart"/>
            <w:r w:rsidRPr="0025680D">
              <w:rPr>
                <w:rFonts w:cs="Segoe UI"/>
                <w:b/>
                <w:bCs/>
                <w:lang w:val="en-GB"/>
              </w:rPr>
              <w:t>Hospitalisations</w:t>
            </w:r>
            <w:r w:rsidRPr="0025680D">
              <w:rPr>
                <w:rFonts w:cs="Segoe UI"/>
                <w:vertAlign w:val="superscript"/>
                <w:lang w:val="en-GB"/>
              </w:rPr>
              <w:fldChar w:fldCharType="begin"/>
            </w:r>
            <w:r w:rsidRPr="0025680D">
              <w:rPr>
                <w:rFonts w:cs="Segoe UI"/>
                <w:b/>
                <w:bCs/>
                <w:vertAlign w:val="superscript"/>
                <w:lang w:val="en-GB"/>
              </w:rPr>
              <w:instrText xml:space="preserve"> NOTEREF _Ref135072669 \h </w:instrText>
            </w:r>
            <w:r w:rsidRPr="0025680D">
              <w:rPr>
                <w:rFonts w:cs="Segoe UI"/>
                <w:vertAlign w:val="superscript"/>
                <w:lang w:val="en-GB"/>
              </w:rPr>
              <w:instrText xml:space="preserve"> \* MERGEFORMAT </w:instrText>
            </w:r>
            <w:r w:rsidRPr="0025680D">
              <w:rPr>
                <w:rFonts w:cs="Segoe UI"/>
                <w:vertAlign w:val="superscript"/>
                <w:lang w:val="en-GB"/>
              </w:rPr>
            </w:r>
            <w:r w:rsidRPr="0025680D">
              <w:rPr>
                <w:rFonts w:cs="Segoe UI"/>
                <w:vertAlign w:val="superscript"/>
                <w:lang w:val="en-GB"/>
              </w:rPr>
              <w:fldChar w:fldCharType="separate"/>
            </w:r>
            <w:r w:rsidR="00014BDD">
              <w:rPr>
                <w:rFonts w:cs="Segoe UI"/>
                <w:b/>
                <w:bCs/>
                <w:vertAlign w:val="superscript"/>
                <w:lang w:val="en-GB"/>
              </w:rPr>
              <w:t>i</w:t>
            </w:r>
            <w:proofErr w:type="spellEnd"/>
            <w:r w:rsidRPr="0025680D">
              <w:rPr>
                <w:rFonts w:cs="Segoe UI"/>
                <w:vertAlign w:val="superscript"/>
                <w:lang w:val="en-GB"/>
              </w:rPr>
              <w:fldChar w:fldCharType="end"/>
            </w:r>
            <w:r w:rsidRPr="0025680D">
              <w:rPr>
                <w:rFonts w:cs="Segoe UI"/>
                <w:b/>
                <w:bCs/>
                <w:vertAlign w:val="superscript"/>
                <w:lang w:val="en-GB"/>
              </w:rPr>
              <w:t xml:space="preserve"> </w:t>
            </w:r>
          </w:p>
        </w:tc>
        <w:tc>
          <w:tcPr>
            <w:tcW w:w="6060" w:type="dxa"/>
            <w:tcBorders>
              <w:top w:val="single" w:sz="4" w:space="0" w:color="FFFFFF" w:themeColor="background1" w:themeTint="00"/>
              <w:bottom w:val="single" w:sz="4" w:space="0" w:color="FFFFFF" w:themeColor="background1" w:themeTint="00"/>
            </w:tcBorders>
            <w:shd w:val="clear" w:color="auto" w:fill="auto"/>
          </w:tcPr>
          <w:p w14:paraId="4238C05A" w14:textId="22FD9441" w:rsidR="00682B57" w:rsidRPr="0025680D" w:rsidRDefault="00682B57">
            <w:pPr>
              <w:pStyle w:val="TableText"/>
              <w:jc w:val="both"/>
              <w:rPr>
                <w:rFonts w:cs="Segoe UI"/>
                <w:lang w:val="en-GB" w:eastAsia="en-US"/>
              </w:rPr>
            </w:pPr>
            <w:r w:rsidRPr="0025680D">
              <w:rPr>
                <w:rFonts w:cs="Segoe UI"/>
                <w:lang w:val="en-GB"/>
              </w:rPr>
              <w:t xml:space="preserve">The 7-day rolling average rate for the week ending </w:t>
            </w:r>
            <w:r w:rsidR="00542060" w:rsidRPr="0025680D">
              <w:rPr>
                <w:rFonts w:cs="Segoe UI"/>
                <w:lang w:val="en-GB"/>
              </w:rPr>
              <w:t>01 October</w:t>
            </w:r>
            <w:r w:rsidRPr="0025680D">
              <w:rPr>
                <w:rFonts w:cs="Segoe UI"/>
                <w:lang w:val="en-GB"/>
              </w:rPr>
              <w:t xml:space="preserve"> 2023 was 0.</w:t>
            </w:r>
            <w:r w:rsidR="000D1AD0" w:rsidRPr="0025680D">
              <w:rPr>
                <w:rFonts w:cs="Segoe UI"/>
                <w:lang w:val="en-GB"/>
              </w:rPr>
              <w:t>72</w:t>
            </w:r>
            <w:r w:rsidRPr="0025680D">
              <w:rPr>
                <w:rFonts w:cs="Segoe UI"/>
                <w:lang w:val="en-GB"/>
              </w:rPr>
              <w:t xml:space="preserve"> per 100,000 population, a</w:t>
            </w:r>
            <w:r w:rsidR="003717C3" w:rsidRPr="0025680D">
              <w:rPr>
                <w:rFonts w:cs="Segoe UI"/>
                <w:lang w:val="en-GB"/>
              </w:rPr>
              <w:t>n</w:t>
            </w:r>
            <w:r w:rsidRPr="0025680D">
              <w:rPr>
                <w:rFonts w:cs="Segoe UI"/>
                <w:lang w:val="en-GB"/>
              </w:rPr>
              <w:t xml:space="preserve"> </w:t>
            </w:r>
            <w:r w:rsidR="003717C3" w:rsidRPr="0025680D">
              <w:rPr>
                <w:rFonts w:cs="Segoe UI"/>
                <w:lang w:val="en-GB"/>
              </w:rPr>
              <w:t>increase</w:t>
            </w:r>
            <w:r w:rsidRPr="0025680D">
              <w:rPr>
                <w:rFonts w:cs="Segoe UI"/>
                <w:lang w:val="en-GB"/>
              </w:rPr>
              <w:t xml:space="preserve"> compared to the previous week (0.</w:t>
            </w:r>
            <w:r w:rsidR="000D1AD0" w:rsidRPr="0025680D">
              <w:rPr>
                <w:rFonts w:cs="Segoe UI"/>
                <w:lang w:val="en-GB"/>
              </w:rPr>
              <w:t>48</w:t>
            </w:r>
            <w:r w:rsidRPr="0025680D">
              <w:rPr>
                <w:rFonts w:cs="Segoe UI"/>
                <w:lang w:val="en-GB"/>
              </w:rPr>
              <w:t xml:space="preserve"> per 100,000). </w:t>
            </w:r>
          </w:p>
        </w:tc>
      </w:tr>
      <w:tr w:rsidR="00682B57" w:rsidRPr="00F74CE7" w14:paraId="0201D311" w14:textId="77777777">
        <w:trPr>
          <w:cantSplit/>
          <w:trHeight w:val="615"/>
        </w:trPr>
        <w:tc>
          <w:tcPr>
            <w:tcW w:w="2020" w:type="dxa"/>
            <w:tcBorders>
              <w:top w:val="single" w:sz="4" w:space="0" w:color="FFFFFF" w:themeColor="background1" w:themeTint="00"/>
              <w:bottom w:val="single" w:sz="4" w:space="0" w:color="FFFFFF" w:themeColor="background1" w:themeTint="00"/>
            </w:tcBorders>
            <w:shd w:val="clear" w:color="auto" w:fill="auto"/>
          </w:tcPr>
          <w:p w14:paraId="00B41839" w14:textId="77777777" w:rsidR="00682B57" w:rsidRPr="0025680D" w:rsidRDefault="00682B57">
            <w:pPr>
              <w:pStyle w:val="TableText"/>
              <w:jc w:val="both"/>
              <w:rPr>
                <w:rFonts w:cs="Segoe UI"/>
                <w:b/>
                <w:bCs/>
                <w:lang w:val="en-GB" w:eastAsia="en-US"/>
              </w:rPr>
            </w:pPr>
            <w:proofErr w:type="spellStart"/>
            <w:r w:rsidRPr="0025680D">
              <w:rPr>
                <w:rFonts w:cs="Segoe UI"/>
                <w:b/>
                <w:bCs/>
                <w:lang w:val="en-GB"/>
              </w:rPr>
              <w:t>Mortality</w:t>
            </w:r>
            <w:r w:rsidRPr="0025680D">
              <w:rPr>
                <w:rFonts w:cs="Segoe UI"/>
                <w:b/>
                <w:bCs/>
                <w:vertAlign w:val="superscript"/>
                <w:lang w:val="en-GB"/>
              </w:rPr>
              <w:t>ii</w:t>
            </w:r>
            <w:proofErr w:type="spellEnd"/>
          </w:p>
        </w:tc>
        <w:tc>
          <w:tcPr>
            <w:tcW w:w="6060" w:type="dxa"/>
            <w:tcBorders>
              <w:top w:val="single" w:sz="4" w:space="0" w:color="FFFFFF" w:themeColor="background1" w:themeTint="00"/>
              <w:bottom w:val="single" w:sz="4" w:space="0" w:color="FFFFFF" w:themeColor="background1" w:themeTint="00"/>
            </w:tcBorders>
            <w:shd w:val="clear" w:color="auto" w:fill="auto"/>
          </w:tcPr>
          <w:p w14:paraId="1811E819" w14:textId="576175A3" w:rsidR="00682B57" w:rsidRPr="0025680D" w:rsidRDefault="00682B57">
            <w:pPr>
              <w:pStyle w:val="TableText"/>
              <w:jc w:val="both"/>
              <w:rPr>
                <w:rFonts w:cs="Segoe UI"/>
                <w:lang w:val="en-GB" w:eastAsia="en-US"/>
              </w:rPr>
            </w:pPr>
            <w:r w:rsidRPr="0025680D">
              <w:rPr>
                <w:rFonts w:cs="Segoe UI"/>
                <w:lang w:val="en-GB"/>
              </w:rPr>
              <w:t xml:space="preserve">As of </w:t>
            </w:r>
            <w:r w:rsidR="00542060" w:rsidRPr="0025680D">
              <w:rPr>
                <w:rFonts w:cs="Segoe UI"/>
                <w:lang w:val="en-GB"/>
              </w:rPr>
              <w:t>01 October</w:t>
            </w:r>
            <w:r w:rsidRPr="0025680D">
              <w:rPr>
                <w:rFonts w:cs="Segoe UI"/>
                <w:lang w:val="en-GB"/>
              </w:rPr>
              <w:t xml:space="preserve"> 2023, there were 2</w:t>
            </w:r>
            <w:r w:rsidR="00283010" w:rsidRPr="0025680D">
              <w:rPr>
                <w:rFonts w:cs="Segoe UI"/>
                <w:lang w:val="en-GB"/>
              </w:rPr>
              <w:t>3</w:t>
            </w:r>
            <w:r w:rsidRPr="0025680D">
              <w:rPr>
                <w:rFonts w:cs="Segoe UI"/>
                <w:lang w:val="en-GB"/>
              </w:rPr>
              <w:t xml:space="preserve"> deaths attributed to COVID-19 in 2023. There were 150 deaths during 2022 and 4 deaths prior to 2022.</w:t>
            </w:r>
          </w:p>
        </w:tc>
      </w:tr>
    </w:tbl>
    <w:p w14:paraId="2797C17C" w14:textId="5C8581BF" w:rsidR="00682B57" w:rsidRPr="00F74CE7" w:rsidRDefault="00682B57" w:rsidP="00682B57">
      <w:pPr>
        <w:jc w:val="both"/>
        <w:rPr>
          <w:rFonts w:ascii="Segoe UI" w:hAnsi="Segoe UI" w:cs="Segoe UI"/>
          <w:b/>
          <w:bCs/>
          <w:color w:val="8EAADB" w:themeColor="accent1" w:themeTint="99"/>
          <w:lang w:val="en-GB"/>
        </w:rPr>
      </w:pPr>
    </w:p>
    <w:p w14:paraId="057B091E" w14:textId="11B2C372" w:rsidR="00682B57" w:rsidRPr="00F74CE7" w:rsidRDefault="00682B57" w:rsidP="00682B57">
      <w:pPr>
        <w:spacing w:after="0" w:line="240" w:lineRule="auto"/>
        <w:jc w:val="both"/>
        <w:rPr>
          <w:rFonts w:ascii="Segoe UI" w:hAnsi="Segoe UI" w:cs="Segoe UI"/>
          <w:lang w:val="en-GB"/>
        </w:rPr>
      </w:pPr>
    </w:p>
    <w:p w14:paraId="5805797C" w14:textId="16F839C6" w:rsidR="00682B57" w:rsidRPr="00F74CE7" w:rsidRDefault="00682B57" w:rsidP="00682B57">
      <w:pPr>
        <w:spacing w:after="0" w:line="240" w:lineRule="auto"/>
        <w:jc w:val="both"/>
        <w:rPr>
          <w:rFonts w:ascii="Segoe UI" w:hAnsi="Segoe UI" w:cs="Segoe UI"/>
          <w:lang w:val="en-GB"/>
        </w:rPr>
      </w:pPr>
    </w:p>
    <w:p w14:paraId="2DF7562D" w14:textId="10A2A3C3" w:rsidR="00682B57" w:rsidRPr="00F74CE7" w:rsidRDefault="00682B57" w:rsidP="00682B57">
      <w:pPr>
        <w:spacing w:after="0" w:line="240" w:lineRule="auto"/>
        <w:jc w:val="both"/>
        <w:rPr>
          <w:rFonts w:ascii="Segoe UI" w:hAnsi="Segoe UI" w:cs="Segoe UI"/>
          <w:lang w:val="en-GB"/>
        </w:rPr>
      </w:pPr>
    </w:p>
    <w:p w14:paraId="4E7932E0" w14:textId="4B577910" w:rsidR="00682B57" w:rsidRPr="00F74CE7" w:rsidRDefault="00682B57" w:rsidP="00682B57">
      <w:pPr>
        <w:spacing w:after="0" w:line="240" w:lineRule="auto"/>
        <w:jc w:val="both"/>
        <w:rPr>
          <w:rFonts w:ascii="Segoe UI" w:hAnsi="Segoe UI" w:cs="Segoe UI"/>
          <w:lang w:val="en-GB"/>
        </w:rPr>
      </w:pPr>
    </w:p>
    <w:p w14:paraId="3F43F73C" w14:textId="44B02326" w:rsidR="00682B57" w:rsidRPr="00F74CE7" w:rsidRDefault="00682B57" w:rsidP="00682B57">
      <w:pPr>
        <w:spacing w:after="0" w:line="240" w:lineRule="auto"/>
        <w:jc w:val="both"/>
        <w:rPr>
          <w:rFonts w:ascii="Segoe UI" w:hAnsi="Segoe UI" w:cs="Segoe UI"/>
          <w:lang w:val="en-GB"/>
        </w:rPr>
      </w:pPr>
    </w:p>
    <w:p w14:paraId="7B36F34F" w14:textId="42F5018C" w:rsidR="00682B57" w:rsidRPr="00F74CE7" w:rsidRDefault="00682B57" w:rsidP="00682B57">
      <w:pPr>
        <w:spacing w:after="0" w:line="240" w:lineRule="auto"/>
        <w:jc w:val="both"/>
        <w:rPr>
          <w:rFonts w:ascii="Segoe UI" w:hAnsi="Segoe UI" w:cs="Segoe UI"/>
          <w:lang w:val="en-GB"/>
        </w:rPr>
      </w:pPr>
    </w:p>
    <w:p w14:paraId="329E8557" w14:textId="1A599F9F" w:rsidR="00682B57" w:rsidRPr="00F74CE7" w:rsidRDefault="00682B57" w:rsidP="00682B57">
      <w:pPr>
        <w:spacing w:after="0" w:line="240" w:lineRule="auto"/>
        <w:jc w:val="both"/>
        <w:rPr>
          <w:rFonts w:ascii="Segoe UI" w:hAnsi="Segoe UI" w:cs="Segoe UI"/>
          <w:lang w:val="en-GB"/>
        </w:rPr>
      </w:pPr>
    </w:p>
    <w:p w14:paraId="54712496" w14:textId="29095F44" w:rsidR="00682B57" w:rsidRPr="00F74CE7" w:rsidRDefault="00682B57" w:rsidP="00682B57">
      <w:pPr>
        <w:spacing w:after="0" w:line="240" w:lineRule="auto"/>
        <w:jc w:val="both"/>
        <w:rPr>
          <w:rFonts w:ascii="Segoe UI" w:hAnsi="Segoe UI" w:cs="Segoe UI"/>
          <w:lang w:val="en-GB"/>
        </w:rPr>
      </w:pPr>
    </w:p>
    <w:p w14:paraId="6D1D92CD" w14:textId="17828F41" w:rsidR="00682B57" w:rsidRPr="00F74CE7" w:rsidRDefault="00682B57" w:rsidP="00682B57">
      <w:pPr>
        <w:spacing w:after="0" w:line="240" w:lineRule="auto"/>
        <w:jc w:val="both"/>
        <w:rPr>
          <w:rFonts w:ascii="Segoe UI" w:hAnsi="Segoe UI" w:cs="Segoe UI"/>
          <w:lang w:val="en-GB"/>
        </w:rPr>
      </w:pPr>
    </w:p>
    <w:p w14:paraId="13C4EAF3" w14:textId="1BB592B8" w:rsidR="00682B57" w:rsidRPr="00F74CE7" w:rsidRDefault="00682B57" w:rsidP="00682B57">
      <w:pPr>
        <w:spacing w:after="0" w:line="240" w:lineRule="auto"/>
        <w:jc w:val="both"/>
        <w:rPr>
          <w:rFonts w:ascii="Segoe UI" w:hAnsi="Segoe UI" w:cs="Segoe UI"/>
          <w:lang w:val="en-GB"/>
        </w:rPr>
      </w:pPr>
    </w:p>
    <w:p w14:paraId="5A631B77" w14:textId="500C9985" w:rsidR="00682B57" w:rsidRPr="00F74CE7" w:rsidRDefault="00682B57" w:rsidP="00682B57">
      <w:pPr>
        <w:spacing w:after="0" w:line="240" w:lineRule="auto"/>
        <w:jc w:val="both"/>
        <w:rPr>
          <w:rFonts w:ascii="Segoe UI" w:hAnsi="Segoe UI" w:cs="Segoe UI"/>
          <w:lang w:val="en-GB"/>
        </w:rPr>
      </w:pPr>
    </w:p>
    <w:p w14:paraId="14DA8FD5" w14:textId="7C6CC9F5" w:rsidR="00682B57" w:rsidRPr="00F74CE7" w:rsidRDefault="00682B57" w:rsidP="00682B57">
      <w:pPr>
        <w:spacing w:after="0" w:line="240" w:lineRule="auto"/>
        <w:jc w:val="both"/>
        <w:rPr>
          <w:rFonts w:ascii="Segoe UI" w:hAnsi="Segoe UI" w:cs="Segoe UI"/>
          <w:lang w:val="en-GB"/>
        </w:rPr>
      </w:pPr>
    </w:p>
    <w:p w14:paraId="74F4574B" w14:textId="68DCE0B5" w:rsidR="00682B57" w:rsidRPr="00F74CE7" w:rsidRDefault="00682B57" w:rsidP="00682B57">
      <w:pPr>
        <w:spacing w:after="0" w:line="240" w:lineRule="auto"/>
        <w:jc w:val="both"/>
        <w:rPr>
          <w:rFonts w:ascii="Segoe UI" w:hAnsi="Segoe UI" w:cs="Segoe UI"/>
          <w:lang w:val="en-GB"/>
        </w:rPr>
      </w:pPr>
    </w:p>
    <w:p w14:paraId="6A678057" w14:textId="671A64ED" w:rsidR="00946FFA" w:rsidRPr="00682B57" w:rsidRDefault="00946FFA" w:rsidP="00682B57"/>
    <w:sectPr w:rsidR="00946FFA" w:rsidRPr="00682B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AF46" w14:textId="77777777" w:rsidR="00742BCE" w:rsidRDefault="00742BCE" w:rsidP="000C65D1">
      <w:pPr>
        <w:spacing w:after="0" w:line="240" w:lineRule="auto"/>
      </w:pPr>
      <w:r>
        <w:separator/>
      </w:r>
    </w:p>
  </w:endnote>
  <w:endnote w:type="continuationSeparator" w:id="0">
    <w:p w14:paraId="2553375D" w14:textId="77777777" w:rsidR="00742BCE" w:rsidRDefault="00742BCE" w:rsidP="000C65D1">
      <w:pPr>
        <w:spacing w:after="0" w:line="240" w:lineRule="auto"/>
      </w:pPr>
      <w:r>
        <w:continuationSeparator/>
      </w:r>
    </w:p>
  </w:endnote>
  <w:endnote w:type="continuationNotice" w:id="1">
    <w:p w14:paraId="2FA7D959" w14:textId="77777777" w:rsidR="00742BCE" w:rsidRDefault="00742BCE">
      <w:pPr>
        <w:spacing w:after="0" w:line="240" w:lineRule="auto"/>
      </w:pPr>
    </w:p>
  </w:endnote>
  <w:endnote w:id="2">
    <w:p w14:paraId="2A657011" w14:textId="77777777" w:rsidR="00682B57" w:rsidRDefault="00682B57" w:rsidP="00682B57">
      <w:pPr>
        <w:pStyle w:val="EndnoteText"/>
        <w:spacing w:after="240"/>
      </w:pPr>
      <w:r>
        <w:rPr>
          <w:rStyle w:val="EndnoteReference"/>
        </w:rPr>
        <w:endnoteRef/>
      </w:r>
      <w:r>
        <w:t xml:space="preserve"> </w:t>
      </w:r>
      <w:r w:rsidRPr="00147D81">
        <w:rPr>
          <w:rFonts w:ascii="Segoe UI" w:eastAsia="Times New Roman" w:hAnsi="Segoe UI" w:cs="Times New Roman"/>
          <w:sz w:val="17"/>
          <w:lang w:eastAsia="en-GB"/>
        </w:rPr>
        <w:t>Hospital admissions data provides information on hospitalisations “for” COVID-19. Data pertaining to recent trends (up to 90 days) is provisional. Admissions may be re-coded as hospitalised “with” COVID-19 and removed from the dataset.</w:t>
      </w:r>
    </w:p>
  </w:endnote>
  <w:endnote w:id="3">
    <w:p w14:paraId="10890D1A" w14:textId="77777777" w:rsidR="00682B57" w:rsidRDefault="00682B57" w:rsidP="00682B57">
      <w:pPr>
        <w:pStyle w:val="EndnoteText"/>
      </w:pPr>
      <w:r>
        <w:rPr>
          <w:rStyle w:val="EndnoteReference"/>
        </w:rPr>
        <w:endnoteRef/>
      </w:r>
      <w:r>
        <w:t xml:space="preserve"> </w:t>
      </w:r>
      <w:r w:rsidRPr="00147D81">
        <w:rPr>
          <w:rFonts w:ascii="Segoe UI" w:eastAsia="Times New Roman" w:hAnsi="Segoe UI" w:cs="Times New Roman"/>
          <w:sz w:val="17"/>
          <w:lang w:eastAsia="en-GB"/>
        </w:rPr>
        <w:t>The mortality figures are for deaths attributed to COVID-19. Recent trends should be interpreted with caution to account for death coding delays of months or years after death.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2CE4" w14:textId="77777777" w:rsidR="00742BCE" w:rsidRDefault="00742BCE" w:rsidP="000C65D1">
      <w:pPr>
        <w:spacing w:after="0" w:line="240" w:lineRule="auto"/>
      </w:pPr>
      <w:r>
        <w:separator/>
      </w:r>
    </w:p>
  </w:footnote>
  <w:footnote w:type="continuationSeparator" w:id="0">
    <w:p w14:paraId="33C12C6B" w14:textId="77777777" w:rsidR="00742BCE" w:rsidRDefault="00742BCE" w:rsidP="000C65D1">
      <w:pPr>
        <w:spacing w:after="0" w:line="240" w:lineRule="auto"/>
      </w:pPr>
      <w:r>
        <w:continuationSeparator/>
      </w:r>
    </w:p>
  </w:footnote>
  <w:footnote w:type="continuationNotice" w:id="1">
    <w:p w14:paraId="5206618A" w14:textId="77777777" w:rsidR="00742BCE" w:rsidRDefault="00742BCE">
      <w:pPr>
        <w:spacing w:after="0" w:line="240" w:lineRule="auto"/>
      </w:pPr>
    </w:p>
  </w:footnote>
  <w:footnote w:id="2">
    <w:p w14:paraId="3DEE4EE0" w14:textId="0FAF7CC7" w:rsidR="00C4227B" w:rsidRPr="00C4227B" w:rsidRDefault="00C4227B">
      <w:pPr>
        <w:pStyle w:val="FootnoteText"/>
        <w:rPr>
          <w:lang w:val="mi-NZ"/>
        </w:rPr>
      </w:pPr>
      <w:r>
        <w:rPr>
          <w:rStyle w:val="FootnoteReference"/>
        </w:rPr>
        <w:footnoteRef/>
      </w:r>
      <w:r>
        <w:t xml:space="preserve"> </w:t>
      </w:r>
      <w:r w:rsidRPr="00C4227B">
        <w:t>https://www.esr.cri.nz/our-expertise/covid-19-response/covid19-insights/genomics-insights/</w:t>
      </w:r>
    </w:p>
  </w:footnote>
  <w:footnote w:id="3">
    <w:p w14:paraId="476E23BE" w14:textId="2C72D119" w:rsidR="00913D1E" w:rsidRPr="00913D1E" w:rsidRDefault="00913D1E">
      <w:pPr>
        <w:pStyle w:val="FootnoteText"/>
        <w:rPr>
          <w:lang w:val="mi-NZ"/>
        </w:rPr>
      </w:pPr>
      <w:r>
        <w:rPr>
          <w:rStyle w:val="FootnoteReference"/>
        </w:rPr>
        <w:footnoteRef/>
      </w:r>
      <w:r>
        <w:t xml:space="preserve"> </w:t>
      </w:r>
      <w:r w:rsidRPr="00913D1E">
        <w:t>WGS relies on PCR samples, and COVID-19 testing prioritises PCR for hospital and care cases. This means the cases sequenced are</w:t>
      </w:r>
      <w:r>
        <w:t xml:space="preserve"> not</w:t>
      </w:r>
      <w:r w:rsidRPr="00913D1E">
        <w:t xml:space="preserve"> random, and they mostly involve older individuals.</w:t>
      </w:r>
    </w:p>
  </w:footnote>
  <w:footnote w:id="4">
    <w:p w14:paraId="682F6EDA" w14:textId="77777777" w:rsidR="00682B57" w:rsidRDefault="00682B57" w:rsidP="00682B57">
      <w:pPr>
        <w:pStyle w:val="FootnoteText"/>
      </w:pPr>
      <w:r>
        <w:rPr>
          <w:rStyle w:val="FootnoteReference"/>
        </w:rPr>
        <w:footnoteRef/>
      </w:r>
      <w:r>
        <w:t xml:space="preserve"> </w:t>
      </w:r>
      <w:r w:rsidRPr="002672B6">
        <w:t>The proportion of infections reported as cases is unknown and may vary by factors such as age and ethnicity.</w:t>
      </w:r>
    </w:p>
  </w:footnote>
  <w:footnote w:id="5">
    <w:p w14:paraId="20CE6E2D" w14:textId="4D160B63" w:rsidR="00682B57" w:rsidRPr="00147D81" w:rsidRDefault="00682B57" w:rsidP="00682B57">
      <w:pPr>
        <w:pStyle w:val="FootnoteText"/>
        <w:rPr>
          <w:rFonts w:eastAsiaTheme="minorHAnsi" w:cs="Segoe UI"/>
          <w:sz w:val="18"/>
          <w:szCs w:val="18"/>
          <w:lang w:val="en-GB" w:eastAsia="en-US"/>
        </w:rPr>
      </w:pPr>
      <w:r>
        <w:rPr>
          <w:rStyle w:val="FootnoteReference"/>
        </w:rPr>
        <w:footnoteRef/>
      </w:r>
      <w:r>
        <w:t xml:space="preserve"> </w:t>
      </w:r>
      <w:r w:rsidR="009C7A5F" w:rsidRPr="00147D81">
        <w:t>https://www.esr.cri.nz/our-expertise/covid-19-response/covid19-insights/wastewater-surveillance-report/</w:t>
      </w:r>
    </w:p>
  </w:footnote>
  <w:footnote w:id="6">
    <w:p w14:paraId="2D5B7C7B" w14:textId="1958C87B" w:rsidR="00C4227B" w:rsidRPr="00C4227B" w:rsidRDefault="00C4227B">
      <w:pPr>
        <w:pStyle w:val="FootnoteText"/>
        <w:rPr>
          <w:lang w:val="mi-NZ"/>
        </w:rPr>
      </w:pPr>
      <w:r>
        <w:rPr>
          <w:rStyle w:val="FootnoteReference"/>
        </w:rPr>
        <w:footnoteRef/>
      </w:r>
      <w:r>
        <w:t xml:space="preserve"> </w:t>
      </w:r>
      <w:r w:rsidRPr="00C4227B">
        <w:t>https://www.esr.cri.nz/our-expertise/covid-19-response/covid19-insights/genomics-insights/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B7196" w14:paraId="2CFC804F" w14:textId="77777777" w:rsidTr="002B7196">
      <w:trPr>
        <w:cantSplit/>
      </w:trPr>
      <w:tc>
        <w:tcPr>
          <w:tcW w:w="5210" w:type="dxa"/>
          <w:vAlign w:val="center"/>
        </w:tcPr>
        <w:p w14:paraId="0A11D3C2" w14:textId="77777777" w:rsidR="002B7196" w:rsidRDefault="002B7196" w:rsidP="002B7196">
          <w:pPr>
            <w:pStyle w:val="Header"/>
          </w:pPr>
          <w:r>
            <w:rPr>
              <w:noProof/>
            </w:rPr>
            <w:drawing>
              <wp:inline distT="0" distB="0" distL="0" distR="0" wp14:anchorId="6DD33315" wp14:editId="5A5BAB68">
                <wp:extent cx="2075290" cy="539919"/>
                <wp:effectExtent l="0" t="0" r="1270" b="0"/>
                <wp:docPr id="44" name="Picture 4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8F57E55" w14:textId="77777777" w:rsidR="002B7196" w:rsidRDefault="002B7196" w:rsidP="002B7196">
          <w:pPr>
            <w:pStyle w:val="Header"/>
            <w:jc w:val="right"/>
          </w:pPr>
          <w:r>
            <w:rPr>
              <w:noProof/>
            </w:rPr>
            <w:drawing>
              <wp:anchor distT="0" distB="0" distL="114300" distR="114300" simplePos="0" relativeHeight="251658240" behindDoc="0" locked="0" layoutInCell="1" allowOverlap="1" wp14:anchorId="09CB9B83" wp14:editId="6319A530">
                <wp:simplePos x="0" y="0"/>
                <wp:positionH relativeFrom="column">
                  <wp:posOffset>1418590</wp:posOffset>
                </wp:positionH>
                <wp:positionV relativeFrom="paragraph">
                  <wp:posOffset>-14605</wp:posOffset>
                </wp:positionV>
                <wp:extent cx="1391285" cy="715010"/>
                <wp:effectExtent l="0" t="0" r="0" b="8890"/>
                <wp:wrapNone/>
                <wp:docPr id="45" name="Picture 4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5377E3" w14:textId="77777777" w:rsidR="001572AD" w:rsidRPr="004321A0" w:rsidRDefault="001572AD">
    <w:pPr>
      <w:pStyle w:val="Header"/>
      <w:rPr>
        <w:sz w:val="2"/>
        <w:szCs w:val="2"/>
      </w:rPr>
    </w:pPr>
  </w:p>
</w:hdr>
</file>

<file path=word/intelligence2.xml><?xml version="1.0" encoding="utf-8"?>
<int2:intelligence xmlns:int2="http://schemas.microsoft.com/office/intelligence/2020/intelligence" xmlns:oel="http://schemas.microsoft.com/office/2019/extlst">
  <int2:observations>
    <int2:textHash int2:hashCode="H/ksIdzjS5Xv2B" int2:id="smNpBwY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D1"/>
    <w:rsid w:val="00000497"/>
    <w:rsid w:val="00000C07"/>
    <w:rsid w:val="00002D0B"/>
    <w:rsid w:val="00002D50"/>
    <w:rsid w:val="0000418E"/>
    <w:rsid w:val="000041BD"/>
    <w:rsid w:val="00004A5F"/>
    <w:rsid w:val="00004AE1"/>
    <w:rsid w:val="00004F61"/>
    <w:rsid w:val="00005151"/>
    <w:rsid w:val="000070E7"/>
    <w:rsid w:val="00010535"/>
    <w:rsid w:val="00010699"/>
    <w:rsid w:val="0001101D"/>
    <w:rsid w:val="000129DF"/>
    <w:rsid w:val="000130A3"/>
    <w:rsid w:val="00014BDD"/>
    <w:rsid w:val="0001507A"/>
    <w:rsid w:val="0001541C"/>
    <w:rsid w:val="00015AF9"/>
    <w:rsid w:val="00015DD7"/>
    <w:rsid w:val="00016D45"/>
    <w:rsid w:val="0001739F"/>
    <w:rsid w:val="00021295"/>
    <w:rsid w:val="00021570"/>
    <w:rsid w:val="00022615"/>
    <w:rsid w:val="0002279B"/>
    <w:rsid w:val="00022CB7"/>
    <w:rsid w:val="00023021"/>
    <w:rsid w:val="000232AC"/>
    <w:rsid w:val="00023473"/>
    <w:rsid w:val="000249FE"/>
    <w:rsid w:val="00024BD3"/>
    <w:rsid w:val="00024CD1"/>
    <w:rsid w:val="000262B5"/>
    <w:rsid w:val="0002675A"/>
    <w:rsid w:val="0002725F"/>
    <w:rsid w:val="0002784C"/>
    <w:rsid w:val="00027E42"/>
    <w:rsid w:val="00027F67"/>
    <w:rsid w:val="00027FF3"/>
    <w:rsid w:val="0003028C"/>
    <w:rsid w:val="00032DCF"/>
    <w:rsid w:val="00033042"/>
    <w:rsid w:val="00033154"/>
    <w:rsid w:val="000338D4"/>
    <w:rsid w:val="00033C39"/>
    <w:rsid w:val="00033DF9"/>
    <w:rsid w:val="0003425B"/>
    <w:rsid w:val="00034D5C"/>
    <w:rsid w:val="00035430"/>
    <w:rsid w:val="00035B26"/>
    <w:rsid w:val="00035F66"/>
    <w:rsid w:val="0003784C"/>
    <w:rsid w:val="000402E1"/>
    <w:rsid w:val="000421C4"/>
    <w:rsid w:val="000427E0"/>
    <w:rsid w:val="000429D3"/>
    <w:rsid w:val="00042E58"/>
    <w:rsid w:val="000432E0"/>
    <w:rsid w:val="0004346D"/>
    <w:rsid w:val="00043F82"/>
    <w:rsid w:val="00044F90"/>
    <w:rsid w:val="00045068"/>
    <w:rsid w:val="000454DB"/>
    <w:rsid w:val="000465B2"/>
    <w:rsid w:val="0004680E"/>
    <w:rsid w:val="00047D88"/>
    <w:rsid w:val="000500C4"/>
    <w:rsid w:val="0005036C"/>
    <w:rsid w:val="000517EE"/>
    <w:rsid w:val="000521F8"/>
    <w:rsid w:val="000529DD"/>
    <w:rsid w:val="0005539B"/>
    <w:rsid w:val="00055412"/>
    <w:rsid w:val="000559E3"/>
    <w:rsid w:val="0005717B"/>
    <w:rsid w:val="00060D97"/>
    <w:rsid w:val="000628DF"/>
    <w:rsid w:val="00062C66"/>
    <w:rsid w:val="000635F4"/>
    <w:rsid w:val="00063804"/>
    <w:rsid w:val="00063928"/>
    <w:rsid w:val="000645AC"/>
    <w:rsid w:val="00065587"/>
    <w:rsid w:val="0006579A"/>
    <w:rsid w:val="0006584F"/>
    <w:rsid w:val="00065C47"/>
    <w:rsid w:val="00065DF3"/>
    <w:rsid w:val="0006608A"/>
    <w:rsid w:val="000663B1"/>
    <w:rsid w:val="000663CF"/>
    <w:rsid w:val="00066B71"/>
    <w:rsid w:val="0006749E"/>
    <w:rsid w:val="00067708"/>
    <w:rsid w:val="000714DA"/>
    <w:rsid w:val="0007159E"/>
    <w:rsid w:val="000722AD"/>
    <w:rsid w:val="000723F8"/>
    <w:rsid w:val="000724B0"/>
    <w:rsid w:val="0007440C"/>
    <w:rsid w:val="00076A0B"/>
    <w:rsid w:val="00076BA2"/>
    <w:rsid w:val="00076C50"/>
    <w:rsid w:val="000778EB"/>
    <w:rsid w:val="0008258C"/>
    <w:rsid w:val="00085C5A"/>
    <w:rsid w:val="000878CB"/>
    <w:rsid w:val="00087C98"/>
    <w:rsid w:val="0009084E"/>
    <w:rsid w:val="00092B76"/>
    <w:rsid w:val="00093004"/>
    <w:rsid w:val="000933E2"/>
    <w:rsid w:val="00093768"/>
    <w:rsid w:val="00093D66"/>
    <w:rsid w:val="000941A0"/>
    <w:rsid w:val="000941C4"/>
    <w:rsid w:val="00094A42"/>
    <w:rsid w:val="000952C1"/>
    <w:rsid w:val="00096A02"/>
    <w:rsid w:val="000976BF"/>
    <w:rsid w:val="000A0635"/>
    <w:rsid w:val="000A0874"/>
    <w:rsid w:val="000A0946"/>
    <w:rsid w:val="000A1DFC"/>
    <w:rsid w:val="000A23DB"/>
    <w:rsid w:val="000A300E"/>
    <w:rsid w:val="000A3885"/>
    <w:rsid w:val="000A5EA8"/>
    <w:rsid w:val="000A60C2"/>
    <w:rsid w:val="000A650C"/>
    <w:rsid w:val="000A6966"/>
    <w:rsid w:val="000A696F"/>
    <w:rsid w:val="000A7273"/>
    <w:rsid w:val="000AD0BA"/>
    <w:rsid w:val="000B01B0"/>
    <w:rsid w:val="000B2DD5"/>
    <w:rsid w:val="000B4A7E"/>
    <w:rsid w:val="000B4D85"/>
    <w:rsid w:val="000B5A5C"/>
    <w:rsid w:val="000B5DB9"/>
    <w:rsid w:val="000B6C63"/>
    <w:rsid w:val="000B79AB"/>
    <w:rsid w:val="000C0568"/>
    <w:rsid w:val="000C05A0"/>
    <w:rsid w:val="000C1840"/>
    <w:rsid w:val="000C3C54"/>
    <w:rsid w:val="000C4092"/>
    <w:rsid w:val="000C4CC4"/>
    <w:rsid w:val="000C5F3A"/>
    <w:rsid w:val="000C65D1"/>
    <w:rsid w:val="000C71B9"/>
    <w:rsid w:val="000D08DD"/>
    <w:rsid w:val="000D1AD0"/>
    <w:rsid w:val="000D2121"/>
    <w:rsid w:val="000D2453"/>
    <w:rsid w:val="000D2ABA"/>
    <w:rsid w:val="000D32E5"/>
    <w:rsid w:val="000D3454"/>
    <w:rsid w:val="000D3C6B"/>
    <w:rsid w:val="000D45D5"/>
    <w:rsid w:val="000D4628"/>
    <w:rsid w:val="000D46FB"/>
    <w:rsid w:val="000D4E43"/>
    <w:rsid w:val="000D522E"/>
    <w:rsid w:val="000D5BC4"/>
    <w:rsid w:val="000D653D"/>
    <w:rsid w:val="000D7691"/>
    <w:rsid w:val="000D786F"/>
    <w:rsid w:val="000E0191"/>
    <w:rsid w:val="000E01A6"/>
    <w:rsid w:val="000E1694"/>
    <w:rsid w:val="000E2C78"/>
    <w:rsid w:val="000E3B1A"/>
    <w:rsid w:val="000E4FB8"/>
    <w:rsid w:val="000E5424"/>
    <w:rsid w:val="000E5A61"/>
    <w:rsid w:val="000F0099"/>
    <w:rsid w:val="000F03B2"/>
    <w:rsid w:val="000F0F40"/>
    <w:rsid w:val="000F0FA1"/>
    <w:rsid w:val="000F15D1"/>
    <w:rsid w:val="000F1950"/>
    <w:rsid w:val="000F1B73"/>
    <w:rsid w:val="000F21FD"/>
    <w:rsid w:val="000F2776"/>
    <w:rsid w:val="000F2D5C"/>
    <w:rsid w:val="000F32E9"/>
    <w:rsid w:val="000F34AC"/>
    <w:rsid w:val="000F36B7"/>
    <w:rsid w:val="000F3A23"/>
    <w:rsid w:val="000F5A2B"/>
    <w:rsid w:val="000F5FF0"/>
    <w:rsid w:val="000F6EC5"/>
    <w:rsid w:val="000F7563"/>
    <w:rsid w:val="000F7AF8"/>
    <w:rsid w:val="00100F46"/>
    <w:rsid w:val="00104189"/>
    <w:rsid w:val="00104443"/>
    <w:rsid w:val="00106B7E"/>
    <w:rsid w:val="001073B3"/>
    <w:rsid w:val="00107AC0"/>
    <w:rsid w:val="00107DCB"/>
    <w:rsid w:val="001111C7"/>
    <w:rsid w:val="0011213E"/>
    <w:rsid w:val="00112456"/>
    <w:rsid w:val="00112965"/>
    <w:rsid w:val="001134DD"/>
    <w:rsid w:val="00113BB7"/>
    <w:rsid w:val="001148C7"/>
    <w:rsid w:val="00114D70"/>
    <w:rsid w:val="00116377"/>
    <w:rsid w:val="00116BC2"/>
    <w:rsid w:val="0012061E"/>
    <w:rsid w:val="00120C6A"/>
    <w:rsid w:val="0012189B"/>
    <w:rsid w:val="001228FF"/>
    <w:rsid w:val="00124360"/>
    <w:rsid w:val="00124990"/>
    <w:rsid w:val="001251F0"/>
    <w:rsid w:val="0013058E"/>
    <w:rsid w:val="001314A7"/>
    <w:rsid w:val="001316B4"/>
    <w:rsid w:val="001321CF"/>
    <w:rsid w:val="001322E3"/>
    <w:rsid w:val="00132BA6"/>
    <w:rsid w:val="00132C94"/>
    <w:rsid w:val="00133253"/>
    <w:rsid w:val="0013332E"/>
    <w:rsid w:val="00134B1A"/>
    <w:rsid w:val="00135274"/>
    <w:rsid w:val="001360B3"/>
    <w:rsid w:val="00136288"/>
    <w:rsid w:val="00136545"/>
    <w:rsid w:val="00136B16"/>
    <w:rsid w:val="001376BC"/>
    <w:rsid w:val="0013770F"/>
    <w:rsid w:val="00140F91"/>
    <w:rsid w:val="00141EBD"/>
    <w:rsid w:val="00142015"/>
    <w:rsid w:val="001423BC"/>
    <w:rsid w:val="00143305"/>
    <w:rsid w:val="00143B83"/>
    <w:rsid w:val="001443EB"/>
    <w:rsid w:val="00145167"/>
    <w:rsid w:val="00145379"/>
    <w:rsid w:val="00145864"/>
    <w:rsid w:val="001461E9"/>
    <w:rsid w:val="001463BF"/>
    <w:rsid w:val="00146675"/>
    <w:rsid w:val="00146FFC"/>
    <w:rsid w:val="001479EB"/>
    <w:rsid w:val="00147D81"/>
    <w:rsid w:val="00150CEA"/>
    <w:rsid w:val="00150D72"/>
    <w:rsid w:val="00151738"/>
    <w:rsid w:val="00151D0B"/>
    <w:rsid w:val="0015380E"/>
    <w:rsid w:val="001539E7"/>
    <w:rsid w:val="00154398"/>
    <w:rsid w:val="00155AAD"/>
    <w:rsid w:val="00155B13"/>
    <w:rsid w:val="00155F56"/>
    <w:rsid w:val="00156127"/>
    <w:rsid w:val="00156B17"/>
    <w:rsid w:val="00157176"/>
    <w:rsid w:val="001572AD"/>
    <w:rsid w:val="00157528"/>
    <w:rsid w:val="001603C6"/>
    <w:rsid w:val="00160D5A"/>
    <w:rsid w:val="00160DDC"/>
    <w:rsid w:val="001613CC"/>
    <w:rsid w:val="001613D5"/>
    <w:rsid w:val="001622CE"/>
    <w:rsid w:val="00162CCA"/>
    <w:rsid w:val="0016316B"/>
    <w:rsid w:val="00163D66"/>
    <w:rsid w:val="00163E4A"/>
    <w:rsid w:val="00164EED"/>
    <w:rsid w:val="001652D2"/>
    <w:rsid w:val="0016569F"/>
    <w:rsid w:val="00166163"/>
    <w:rsid w:val="00166422"/>
    <w:rsid w:val="00170869"/>
    <w:rsid w:val="001710C5"/>
    <w:rsid w:val="0017124C"/>
    <w:rsid w:val="0017160F"/>
    <w:rsid w:val="0017163E"/>
    <w:rsid w:val="00172D60"/>
    <w:rsid w:val="00173512"/>
    <w:rsid w:val="00173AEE"/>
    <w:rsid w:val="001740F4"/>
    <w:rsid w:val="00177FA9"/>
    <w:rsid w:val="001810AC"/>
    <w:rsid w:val="00181203"/>
    <w:rsid w:val="00181B5D"/>
    <w:rsid w:val="001823A9"/>
    <w:rsid w:val="001825A5"/>
    <w:rsid w:val="001825AD"/>
    <w:rsid w:val="00184CBB"/>
    <w:rsid w:val="001853DC"/>
    <w:rsid w:val="00187D32"/>
    <w:rsid w:val="00187D34"/>
    <w:rsid w:val="00190190"/>
    <w:rsid w:val="00191163"/>
    <w:rsid w:val="0019193C"/>
    <w:rsid w:val="00192A4F"/>
    <w:rsid w:val="00192A51"/>
    <w:rsid w:val="00193A4B"/>
    <w:rsid w:val="00194681"/>
    <w:rsid w:val="001951BF"/>
    <w:rsid w:val="0019780B"/>
    <w:rsid w:val="001978B2"/>
    <w:rsid w:val="001A1AC0"/>
    <w:rsid w:val="001A2929"/>
    <w:rsid w:val="001A2C3E"/>
    <w:rsid w:val="001A2DE6"/>
    <w:rsid w:val="001A2F16"/>
    <w:rsid w:val="001A4377"/>
    <w:rsid w:val="001A5B58"/>
    <w:rsid w:val="001A5BF8"/>
    <w:rsid w:val="001A5CEA"/>
    <w:rsid w:val="001A6285"/>
    <w:rsid w:val="001A7A2D"/>
    <w:rsid w:val="001A7D6E"/>
    <w:rsid w:val="001B330F"/>
    <w:rsid w:val="001B3559"/>
    <w:rsid w:val="001B3852"/>
    <w:rsid w:val="001B3C85"/>
    <w:rsid w:val="001B3F94"/>
    <w:rsid w:val="001B47F7"/>
    <w:rsid w:val="001B4993"/>
    <w:rsid w:val="001B49DB"/>
    <w:rsid w:val="001B54E3"/>
    <w:rsid w:val="001B5AE0"/>
    <w:rsid w:val="001B68EF"/>
    <w:rsid w:val="001B6A0E"/>
    <w:rsid w:val="001B6C09"/>
    <w:rsid w:val="001B7F55"/>
    <w:rsid w:val="001C1764"/>
    <w:rsid w:val="001C1C21"/>
    <w:rsid w:val="001C261A"/>
    <w:rsid w:val="001C269F"/>
    <w:rsid w:val="001C2810"/>
    <w:rsid w:val="001C2C0C"/>
    <w:rsid w:val="001C2DA1"/>
    <w:rsid w:val="001C3622"/>
    <w:rsid w:val="001C48D1"/>
    <w:rsid w:val="001C4D5C"/>
    <w:rsid w:val="001C4F41"/>
    <w:rsid w:val="001C5114"/>
    <w:rsid w:val="001C5605"/>
    <w:rsid w:val="001CFCE3"/>
    <w:rsid w:val="001D113E"/>
    <w:rsid w:val="001D2026"/>
    <w:rsid w:val="001D2311"/>
    <w:rsid w:val="001D3AE7"/>
    <w:rsid w:val="001D466D"/>
    <w:rsid w:val="001D474C"/>
    <w:rsid w:val="001D48ED"/>
    <w:rsid w:val="001D5157"/>
    <w:rsid w:val="001D592A"/>
    <w:rsid w:val="001D66EF"/>
    <w:rsid w:val="001D7BC7"/>
    <w:rsid w:val="001E091E"/>
    <w:rsid w:val="001E1B41"/>
    <w:rsid w:val="001E2F68"/>
    <w:rsid w:val="001E31E2"/>
    <w:rsid w:val="001E4AFF"/>
    <w:rsid w:val="001E4EB2"/>
    <w:rsid w:val="001E64D0"/>
    <w:rsid w:val="001E676E"/>
    <w:rsid w:val="001E69D3"/>
    <w:rsid w:val="001F1189"/>
    <w:rsid w:val="001F1F1F"/>
    <w:rsid w:val="001F2254"/>
    <w:rsid w:val="001F3214"/>
    <w:rsid w:val="001F3DE4"/>
    <w:rsid w:val="001F434E"/>
    <w:rsid w:val="001F504F"/>
    <w:rsid w:val="001F5456"/>
    <w:rsid w:val="001F5A04"/>
    <w:rsid w:val="001F6539"/>
    <w:rsid w:val="001F72C1"/>
    <w:rsid w:val="001F7B65"/>
    <w:rsid w:val="00200899"/>
    <w:rsid w:val="002011BC"/>
    <w:rsid w:val="002055D2"/>
    <w:rsid w:val="002065DD"/>
    <w:rsid w:val="0020669D"/>
    <w:rsid w:val="00206969"/>
    <w:rsid w:val="0020741F"/>
    <w:rsid w:val="002076BB"/>
    <w:rsid w:val="002078B6"/>
    <w:rsid w:val="00207B6E"/>
    <w:rsid w:val="0021017E"/>
    <w:rsid w:val="002104CA"/>
    <w:rsid w:val="00210A99"/>
    <w:rsid w:val="0021152A"/>
    <w:rsid w:val="00211CAE"/>
    <w:rsid w:val="0021264F"/>
    <w:rsid w:val="002139B8"/>
    <w:rsid w:val="00215BD0"/>
    <w:rsid w:val="002166B8"/>
    <w:rsid w:val="00217423"/>
    <w:rsid w:val="0022086A"/>
    <w:rsid w:val="002211FD"/>
    <w:rsid w:val="00221F83"/>
    <w:rsid w:val="00222A2A"/>
    <w:rsid w:val="00223397"/>
    <w:rsid w:val="00223C49"/>
    <w:rsid w:val="00224C7A"/>
    <w:rsid w:val="0022625A"/>
    <w:rsid w:val="00226270"/>
    <w:rsid w:val="00227613"/>
    <w:rsid w:val="0023225D"/>
    <w:rsid w:val="002335A3"/>
    <w:rsid w:val="002341D6"/>
    <w:rsid w:val="002352F7"/>
    <w:rsid w:val="0023559F"/>
    <w:rsid w:val="00237199"/>
    <w:rsid w:val="00237E0F"/>
    <w:rsid w:val="00240A29"/>
    <w:rsid w:val="00241452"/>
    <w:rsid w:val="00241EB7"/>
    <w:rsid w:val="002441FF"/>
    <w:rsid w:val="00244EE5"/>
    <w:rsid w:val="002458D8"/>
    <w:rsid w:val="00245CDA"/>
    <w:rsid w:val="002462FA"/>
    <w:rsid w:val="002466A7"/>
    <w:rsid w:val="00247706"/>
    <w:rsid w:val="00247C5A"/>
    <w:rsid w:val="00247E0A"/>
    <w:rsid w:val="0025047B"/>
    <w:rsid w:val="002504E9"/>
    <w:rsid w:val="0025119E"/>
    <w:rsid w:val="002511A5"/>
    <w:rsid w:val="00251BE2"/>
    <w:rsid w:val="0025245D"/>
    <w:rsid w:val="0025318B"/>
    <w:rsid w:val="002532C1"/>
    <w:rsid w:val="00253C94"/>
    <w:rsid w:val="00253D73"/>
    <w:rsid w:val="00254871"/>
    <w:rsid w:val="002548E6"/>
    <w:rsid w:val="00254F40"/>
    <w:rsid w:val="00255B11"/>
    <w:rsid w:val="002561A9"/>
    <w:rsid w:val="0025636A"/>
    <w:rsid w:val="00256489"/>
    <w:rsid w:val="0025680D"/>
    <w:rsid w:val="0025723E"/>
    <w:rsid w:val="00257FEA"/>
    <w:rsid w:val="0026064E"/>
    <w:rsid w:val="0026087A"/>
    <w:rsid w:val="00262584"/>
    <w:rsid w:val="00263518"/>
    <w:rsid w:val="00263B37"/>
    <w:rsid w:val="00263B88"/>
    <w:rsid w:val="00264561"/>
    <w:rsid w:val="002647BD"/>
    <w:rsid w:val="00265575"/>
    <w:rsid w:val="0026636B"/>
    <w:rsid w:val="002672B6"/>
    <w:rsid w:val="00267372"/>
    <w:rsid w:val="002709DF"/>
    <w:rsid w:val="002709FA"/>
    <w:rsid w:val="00270B6A"/>
    <w:rsid w:val="00270D64"/>
    <w:rsid w:val="002724EF"/>
    <w:rsid w:val="0027479D"/>
    <w:rsid w:val="0027599D"/>
    <w:rsid w:val="00277966"/>
    <w:rsid w:val="00277CEB"/>
    <w:rsid w:val="00280346"/>
    <w:rsid w:val="0028058C"/>
    <w:rsid w:val="0028238D"/>
    <w:rsid w:val="002827BC"/>
    <w:rsid w:val="00282AA1"/>
    <w:rsid w:val="00283010"/>
    <w:rsid w:val="002839C9"/>
    <w:rsid w:val="00284060"/>
    <w:rsid w:val="00284F0A"/>
    <w:rsid w:val="00285A4C"/>
    <w:rsid w:val="00285C56"/>
    <w:rsid w:val="00286DE8"/>
    <w:rsid w:val="002872AA"/>
    <w:rsid w:val="002877B7"/>
    <w:rsid w:val="00290CE2"/>
    <w:rsid w:val="0029224F"/>
    <w:rsid w:val="00292BFA"/>
    <w:rsid w:val="002935EF"/>
    <w:rsid w:val="002937E4"/>
    <w:rsid w:val="00295933"/>
    <w:rsid w:val="002959D1"/>
    <w:rsid w:val="00295A23"/>
    <w:rsid w:val="00295B21"/>
    <w:rsid w:val="00295BC4"/>
    <w:rsid w:val="00295EAE"/>
    <w:rsid w:val="0029633D"/>
    <w:rsid w:val="002A17A5"/>
    <w:rsid w:val="002A2426"/>
    <w:rsid w:val="002A4BA2"/>
    <w:rsid w:val="002A50B8"/>
    <w:rsid w:val="002A555F"/>
    <w:rsid w:val="002A58B1"/>
    <w:rsid w:val="002A5E20"/>
    <w:rsid w:val="002A6240"/>
    <w:rsid w:val="002A703B"/>
    <w:rsid w:val="002ABAF4"/>
    <w:rsid w:val="002B09F7"/>
    <w:rsid w:val="002B0F47"/>
    <w:rsid w:val="002B1061"/>
    <w:rsid w:val="002B14F2"/>
    <w:rsid w:val="002B1F24"/>
    <w:rsid w:val="002B3784"/>
    <w:rsid w:val="002B5B79"/>
    <w:rsid w:val="002B7196"/>
    <w:rsid w:val="002B7625"/>
    <w:rsid w:val="002B7DEC"/>
    <w:rsid w:val="002C0118"/>
    <w:rsid w:val="002C0A3C"/>
    <w:rsid w:val="002C141A"/>
    <w:rsid w:val="002C1645"/>
    <w:rsid w:val="002C1900"/>
    <w:rsid w:val="002C2D53"/>
    <w:rsid w:val="002C3444"/>
    <w:rsid w:val="002C39CC"/>
    <w:rsid w:val="002C4169"/>
    <w:rsid w:val="002C5198"/>
    <w:rsid w:val="002C5423"/>
    <w:rsid w:val="002C5CBF"/>
    <w:rsid w:val="002C679B"/>
    <w:rsid w:val="002C67D5"/>
    <w:rsid w:val="002C6C8E"/>
    <w:rsid w:val="002D0617"/>
    <w:rsid w:val="002D076A"/>
    <w:rsid w:val="002D194A"/>
    <w:rsid w:val="002D26C3"/>
    <w:rsid w:val="002D2C37"/>
    <w:rsid w:val="002D38B7"/>
    <w:rsid w:val="002D413E"/>
    <w:rsid w:val="002D4374"/>
    <w:rsid w:val="002D5914"/>
    <w:rsid w:val="002D5A0B"/>
    <w:rsid w:val="002D5BF8"/>
    <w:rsid w:val="002D6BBC"/>
    <w:rsid w:val="002D7C54"/>
    <w:rsid w:val="002D7F8E"/>
    <w:rsid w:val="002E28CD"/>
    <w:rsid w:val="002E2DE2"/>
    <w:rsid w:val="002E2F06"/>
    <w:rsid w:val="002E47F9"/>
    <w:rsid w:val="002E481D"/>
    <w:rsid w:val="002E5246"/>
    <w:rsid w:val="002E5389"/>
    <w:rsid w:val="002E5AA9"/>
    <w:rsid w:val="002E66E8"/>
    <w:rsid w:val="002E6EBD"/>
    <w:rsid w:val="002E7A1A"/>
    <w:rsid w:val="002E7FEB"/>
    <w:rsid w:val="002F02CB"/>
    <w:rsid w:val="002F0CD2"/>
    <w:rsid w:val="002F0DF8"/>
    <w:rsid w:val="002F102F"/>
    <w:rsid w:val="002F1DAA"/>
    <w:rsid w:val="002F26CB"/>
    <w:rsid w:val="002F2B34"/>
    <w:rsid w:val="002F3020"/>
    <w:rsid w:val="002F6171"/>
    <w:rsid w:val="002F617E"/>
    <w:rsid w:val="002F717A"/>
    <w:rsid w:val="002F77DF"/>
    <w:rsid w:val="00300367"/>
    <w:rsid w:val="003006BF"/>
    <w:rsid w:val="00300890"/>
    <w:rsid w:val="00301439"/>
    <w:rsid w:val="00301599"/>
    <w:rsid w:val="00301ECA"/>
    <w:rsid w:val="003029C7"/>
    <w:rsid w:val="00302E45"/>
    <w:rsid w:val="0030344D"/>
    <w:rsid w:val="00303E5A"/>
    <w:rsid w:val="00303F69"/>
    <w:rsid w:val="00305A3A"/>
    <w:rsid w:val="003061E4"/>
    <w:rsid w:val="00306B10"/>
    <w:rsid w:val="00307289"/>
    <w:rsid w:val="0030737C"/>
    <w:rsid w:val="003103E9"/>
    <w:rsid w:val="00311A0F"/>
    <w:rsid w:val="00314878"/>
    <w:rsid w:val="00314951"/>
    <w:rsid w:val="00315BD8"/>
    <w:rsid w:val="00315E47"/>
    <w:rsid w:val="00316A2E"/>
    <w:rsid w:val="00316C9D"/>
    <w:rsid w:val="00316D89"/>
    <w:rsid w:val="003177AE"/>
    <w:rsid w:val="00320F28"/>
    <w:rsid w:val="00321CE6"/>
    <w:rsid w:val="00321ED6"/>
    <w:rsid w:val="0032232E"/>
    <w:rsid w:val="00322733"/>
    <w:rsid w:val="003228B8"/>
    <w:rsid w:val="00322CAC"/>
    <w:rsid w:val="00323268"/>
    <w:rsid w:val="00323510"/>
    <w:rsid w:val="00323685"/>
    <w:rsid w:val="003236CC"/>
    <w:rsid w:val="003242F0"/>
    <w:rsid w:val="00324596"/>
    <w:rsid w:val="00324C59"/>
    <w:rsid w:val="003254A3"/>
    <w:rsid w:val="003254C4"/>
    <w:rsid w:val="0032551E"/>
    <w:rsid w:val="00325674"/>
    <w:rsid w:val="003257BD"/>
    <w:rsid w:val="00325865"/>
    <w:rsid w:val="0032782C"/>
    <w:rsid w:val="0032795C"/>
    <w:rsid w:val="00327C98"/>
    <w:rsid w:val="00330ABE"/>
    <w:rsid w:val="00330F47"/>
    <w:rsid w:val="00332486"/>
    <w:rsid w:val="00332DE6"/>
    <w:rsid w:val="0033315F"/>
    <w:rsid w:val="00333821"/>
    <w:rsid w:val="00333A5A"/>
    <w:rsid w:val="00333B4C"/>
    <w:rsid w:val="00334B7C"/>
    <w:rsid w:val="00336319"/>
    <w:rsid w:val="0033651E"/>
    <w:rsid w:val="003367FE"/>
    <w:rsid w:val="00336A2E"/>
    <w:rsid w:val="00337623"/>
    <w:rsid w:val="00337A33"/>
    <w:rsid w:val="00340691"/>
    <w:rsid w:val="00340A58"/>
    <w:rsid w:val="003413A7"/>
    <w:rsid w:val="00341CC5"/>
    <w:rsid w:val="00341F57"/>
    <w:rsid w:val="00343076"/>
    <w:rsid w:val="003430A0"/>
    <w:rsid w:val="003444DD"/>
    <w:rsid w:val="00344AEC"/>
    <w:rsid w:val="00344DE2"/>
    <w:rsid w:val="00345256"/>
    <w:rsid w:val="00345950"/>
    <w:rsid w:val="00345A16"/>
    <w:rsid w:val="003460F7"/>
    <w:rsid w:val="0034613E"/>
    <w:rsid w:val="0034D0A8"/>
    <w:rsid w:val="003500D3"/>
    <w:rsid w:val="0035207F"/>
    <w:rsid w:val="00352F35"/>
    <w:rsid w:val="00353B0A"/>
    <w:rsid w:val="00354191"/>
    <w:rsid w:val="00354C29"/>
    <w:rsid w:val="00354E65"/>
    <w:rsid w:val="00355038"/>
    <w:rsid w:val="00360F1A"/>
    <w:rsid w:val="0036128A"/>
    <w:rsid w:val="00361C93"/>
    <w:rsid w:val="003621BF"/>
    <w:rsid w:val="00362BFB"/>
    <w:rsid w:val="003630A1"/>
    <w:rsid w:val="003643DF"/>
    <w:rsid w:val="00365088"/>
    <w:rsid w:val="003659F9"/>
    <w:rsid w:val="00365ABD"/>
    <w:rsid w:val="00370629"/>
    <w:rsid w:val="0037067A"/>
    <w:rsid w:val="003714C5"/>
    <w:rsid w:val="003717C3"/>
    <w:rsid w:val="00371E7C"/>
    <w:rsid w:val="00372E26"/>
    <w:rsid w:val="00373B10"/>
    <w:rsid w:val="00374181"/>
    <w:rsid w:val="0037479C"/>
    <w:rsid w:val="00374814"/>
    <w:rsid w:val="00375915"/>
    <w:rsid w:val="0037637A"/>
    <w:rsid w:val="003768F1"/>
    <w:rsid w:val="003776F8"/>
    <w:rsid w:val="00377BB2"/>
    <w:rsid w:val="00377CB3"/>
    <w:rsid w:val="0038074B"/>
    <w:rsid w:val="00381005"/>
    <w:rsid w:val="00381FC4"/>
    <w:rsid w:val="00382D94"/>
    <w:rsid w:val="00383B6B"/>
    <w:rsid w:val="00383E00"/>
    <w:rsid w:val="003842D3"/>
    <w:rsid w:val="00384EFD"/>
    <w:rsid w:val="003853B6"/>
    <w:rsid w:val="00385C17"/>
    <w:rsid w:val="0038623D"/>
    <w:rsid w:val="00386DFD"/>
    <w:rsid w:val="00386F8C"/>
    <w:rsid w:val="00387644"/>
    <w:rsid w:val="00387E61"/>
    <w:rsid w:val="00390DB8"/>
    <w:rsid w:val="00390DBD"/>
    <w:rsid w:val="00391214"/>
    <w:rsid w:val="00391E53"/>
    <w:rsid w:val="00391EB4"/>
    <w:rsid w:val="0039239C"/>
    <w:rsid w:val="0039263F"/>
    <w:rsid w:val="003928E3"/>
    <w:rsid w:val="00392DB2"/>
    <w:rsid w:val="00393A11"/>
    <w:rsid w:val="0039436D"/>
    <w:rsid w:val="00396003"/>
    <w:rsid w:val="003961B9"/>
    <w:rsid w:val="003962C6"/>
    <w:rsid w:val="00396B4D"/>
    <w:rsid w:val="00396BC5"/>
    <w:rsid w:val="003A0C42"/>
    <w:rsid w:val="003A14D7"/>
    <w:rsid w:val="003A2602"/>
    <w:rsid w:val="003A2F98"/>
    <w:rsid w:val="003A3822"/>
    <w:rsid w:val="003A38F0"/>
    <w:rsid w:val="003A3E50"/>
    <w:rsid w:val="003A4267"/>
    <w:rsid w:val="003A44D1"/>
    <w:rsid w:val="003A555D"/>
    <w:rsid w:val="003A646D"/>
    <w:rsid w:val="003A65F7"/>
    <w:rsid w:val="003A7980"/>
    <w:rsid w:val="003A7B91"/>
    <w:rsid w:val="003B0113"/>
    <w:rsid w:val="003B0385"/>
    <w:rsid w:val="003B06FE"/>
    <w:rsid w:val="003B094B"/>
    <w:rsid w:val="003B0A43"/>
    <w:rsid w:val="003B2F3D"/>
    <w:rsid w:val="003B3F42"/>
    <w:rsid w:val="003B46C9"/>
    <w:rsid w:val="003B4B95"/>
    <w:rsid w:val="003B5908"/>
    <w:rsid w:val="003B6785"/>
    <w:rsid w:val="003B67E5"/>
    <w:rsid w:val="003B7180"/>
    <w:rsid w:val="003C0246"/>
    <w:rsid w:val="003C152A"/>
    <w:rsid w:val="003C1E3A"/>
    <w:rsid w:val="003C3B1E"/>
    <w:rsid w:val="003C3EAE"/>
    <w:rsid w:val="003C4344"/>
    <w:rsid w:val="003C43E7"/>
    <w:rsid w:val="003C4461"/>
    <w:rsid w:val="003C4593"/>
    <w:rsid w:val="003C48A5"/>
    <w:rsid w:val="003C48B3"/>
    <w:rsid w:val="003C5004"/>
    <w:rsid w:val="003C5582"/>
    <w:rsid w:val="003C5A9D"/>
    <w:rsid w:val="003C5FFB"/>
    <w:rsid w:val="003C653A"/>
    <w:rsid w:val="003C66BF"/>
    <w:rsid w:val="003C6759"/>
    <w:rsid w:val="003C67C3"/>
    <w:rsid w:val="003C6E0A"/>
    <w:rsid w:val="003C7019"/>
    <w:rsid w:val="003D1318"/>
    <w:rsid w:val="003D1795"/>
    <w:rsid w:val="003D3683"/>
    <w:rsid w:val="003D39F0"/>
    <w:rsid w:val="003D3B05"/>
    <w:rsid w:val="003D4081"/>
    <w:rsid w:val="003D5524"/>
    <w:rsid w:val="003D6D06"/>
    <w:rsid w:val="003E04CA"/>
    <w:rsid w:val="003E0B4D"/>
    <w:rsid w:val="003E1D62"/>
    <w:rsid w:val="003E26F6"/>
    <w:rsid w:val="003E2D5E"/>
    <w:rsid w:val="003E46B0"/>
    <w:rsid w:val="003E50B9"/>
    <w:rsid w:val="003E6681"/>
    <w:rsid w:val="003E6A07"/>
    <w:rsid w:val="003E6FDD"/>
    <w:rsid w:val="003E77DE"/>
    <w:rsid w:val="003E7815"/>
    <w:rsid w:val="003E78FD"/>
    <w:rsid w:val="003F0CA1"/>
    <w:rsid w:val="003F1727"/>
    <w:rsid w:val="003F19E0"/>
    <w:rsid w:val="003F1B13"/>
    <w:rsid w:val="003F1E56"/>
    <w:rsid w:val="003F2DD3"/>
    <w:rsid w:val="003F2E12"/>
    <w:rsid w:val="003F2EDF"/>
    <w:rsid w:val="003F32E3"/>
    <w:rsid w:val="003F335F"/>
    <w:rsid w:val="003F3AC0"/>
    <w:rsid w:val="003F3C5A"/>
    <w:rsid w:val="003F529A"/>
    <w:rsid w:val="003F5E7F"/>
    <w:rsid w:val="003F6CBE"/>
    <w:rsid w:val="003F75FF"/>
    <w:rsid w:val="003F76ED"/>
    <w:rsid w:val="003F7A65"/>
    <w:rsid w:val="00401F5A"/>
    <w:rsid w:val="00402230"/>
    <w:rsid w:val="00402247"/>
    <w:rsid w:val="00403F49"/>
    <w:rsid w:val="00404178"/>
    <w:rsid w:val="00404F8C"/>
    <w:rsid w:val="00405515"/>
    <w:rsid w:val="004056F2"/>
    <w:rsid w:val="00405CA7"/>
    <w:rsid w:val="00405F50"/>
    <w:rsid w:val="00406D9C"/>
    <w:rsid w:val="004075B4"/>
    <w:rsid w:val="004075E9"/>
    <w:rsid w:val="00407FC4"/>
    <w:rsid w:val="0041080E"/>
    <w:rsid w:val="004125B5"/>
    <w:rsid w:val="0041323A"/>
    <w:rsid w:val="004134FD"/>
    <w:rsid w:val="00413D77"/>
    <w:rsid w:val="00413E04"/>
    <w:rsid w:val="00414934"/>
    <w:rsid w:val="00415517"/>
    <w:rsid w:val="00415D1C"/>
    <w:rsid w:val="00416845"/>
    <w:rsid w:val="004168E0"/>
    <w:rsid w:val="0041BB5C"/>
    <w:rsid w:val="00420059"/>
    <w:rsid w:val="00420342"/>
    <w:rsid w:val="004205BF"/>
    <w:rsid w:val="00420714"/>
    <w:rsid w:val="00420B48"/>
    <w:rsid w:val="00421010"/>
    <w:rsid w:val="004215D9"/>
    <w:rsid w:val="00422F48"/>
    <w:rsid w:val="004244F6"/>
    <w:rsid w:val="00425777"/>
    <w:rsid w:val="0042695F"/>
    <w:rsid w:val="00426D7E"/>
    <w:rsid w:val="00427C42"/>
    <w:rsid w:val="004303F9"/>
    <w:rsid w:val="00430AD1"/>
    <w:rsid w:val="00431E93"/>
    <w:rsid w:val="004321A0"/>
    <w:rsid w:val="0043267F"/>
    <w:rsid w:val="0043286B"/>
    <w:rsid w:val="00432B1D"/>
    <w:rsid w:val="004335E4"/>
    <w:rsid w:val="00433ABD"/>
    <w:rsid w:val="00434899"/>
    <w:rsid w:val="00434E9D"/>
    <w:rsid w:val="004355BB"/>
    <w:rsid w:val="0043572E"/>
    <w:rsid w:val="004362D0"/>
    <w:rsid w:val="00436CAC"/>
    <w:rsid w:val="004375E0"/>
    <w:rsid w:val="00440291"/>
    <w:rsid w:val="00441B5A"/>
    <w:rsid w:val="00442065"/>
    <w:rsid w:val="00442D21"/>
    <w:rsid w:val="004432C6"/>
    <w:rsid w:val="00443761"/>
    <w:rsid w:val="00443A51"/>
    <w:rsid w:val="00443FE0"/>
    <w:rsid w:val="00444077"/>
    <w:rsid w:val="00444721"/>
    <w:rsid w:val="00444B79"/>
    <w:rsid w:val="00444C30"/>
    <w:rsid w:val="00444E2B"/>
    <w:rsid w:val="00446808"/>
    <w:rsid w:val="0044797D"/>
    <w:rsid w:val="004507F9"/>
    <w:rsid w:val="00450A3A"/>
    <w:rsid w:val="00450AFA"/>
    <w:rsid w:val="00451202"/>
    <w:rsid w:val="00451D82"/>
    <w:rsid w:val="004523F6"/>
    <w:rsid w:val="0045356F"/>
    <w:rsid w:val="004539C7"/>
    <w:rsid w:val="00453F21"/>
    <w:rsid w:val="00455FC6"/>
    <w:rsid w:val="004562BC"/>
    <w:rsid w:val="0045696B"/>
    <w:rsid w:val="00456AFA"/>
    <w:rsid w:val="00461D4A"/>
    <w:rsid w:val="00462699"/>
    <w:rsid w:val="004629B4"/>
    <w:rsid w:val="00463A90"/>
    <w:rsid w:val="00464E4D"/>
    <w:rsid w:val="00464EDA"/>
    <w:rsid w:val="0046668E"/>
    <w:rsid w:val="00467085"/>
    <w:rsid w:val="00471A59"/>
    <w:rsid w:val="00472005"/>
    <w:rsid w:val="00472404"/>
    <w:rsid w:val="0047293F"/>
    <w:rsid w:val="00472F88"/>
    <w:rsid w:val="0047426A"/>
    <w:rsid w:val="00475023"/>
    <w:rsid w:val="00475CC9"/>
    <w:rsid w:val="004760B4"/>
    <w:rsid w:val="004767E5"/>
    <w:rsid w:val="00476E3B"/>
    <w:rsid w:val="00480D09"/>
    <w:rsid w:val="00480E8D"/>
    <w:rsid w:val="004811C9"/>
    <w:rsid w:val="0048279F"/>
    <w:rsid w:val="004834BE"/>
    <w:rsid w:val="00483883"/>
    <w:rsid w:val="0048512D"/>
    <w:rsid w:val="00485505"/>
    <w:rsid w:val="00485E10"/>
    <w:rsid w:val="00486DBC"/>
    <w:rsid w:val="0048718C"/>
    <w:rsid w:val="004877BA"/>
    <w:rsid w:val="00490C51"/>
    <w:rsid w:val="00491107"/>
    <w:rsid w:val="004915A5"/>
    <w:rsid w:val="004923DF"/>
    <w:rsid w:val="00492F5E"/>
    <w:rsid w:val="00493188"/>
    <w:rsid w:val="004932E0"/>
    <w:rsid w:val="0049465B"/>
    <w:rsid w:val="00495911"/>
    <w:rsid w:val="004A00E4"/>
    <w:rsid w:val="004A0472"/>
    <w:rsid w:val="004A094C"/>
    <w:rsid w:val="004A0A21"/>
    <w:rsid w:val="004A0C5D"/>
    <w:rsid w:val="004A2068"/>
    <w:rsid w:val="004A2287"/>
    <w:rsid w:val="004A346F"/>
    <w:rsid w:val="004A43ED"/>
    <w:rsid w:val="004A4851"/>
    <w:rsid w:val="004A5C1B"/>
    <w:rsid w:val="004A6831"/>
    <w:rsid w:val="004A6AF1"/>
    <w:rsid w:val="004A7C53"/>
    <w:rsid w:val="004B0441"/>
    <w:rsid w:val="004B0469"/>
    <w:rsid w:val="004B0C4B"/>
    <w:rsid w:val="004B10A4"/>
    <w:rsid w:val="004B188D"/>
    <w:rsid w:val="004B281D"/>
    <w:rsid w:val="004B2FDA"/>
    <w:rsid w:val="004B3938"/>
    <w:rsid w:val="004B39AF"/>
    <w:rsid w:val="004B42B1"/>
    <w:rsid w:val="004B5ABC"/>
    <w:rsid w:val="004B5FCC"/>
    <w:rsid w:val="004B6B44"/>
    <w:rsid w:val="004B7A93"/>
    <w:rsid w:val="004C02ED"/>
    <w:rsid w:val="004C0888"/>
    <w:rsid w:val="004C1D7C"/>
    <w:rsid w:val="004C1FC5"/>
    <w:rsid w:val="004C390C"/>
    <w:rsid w:val="004C48D4"/>
    <w:rsid w:val="004C4F2B"/>
    <w:rsid w:val="004C5084"/>
    <w:rsid w:val="004C5453"/>
    <w:rsid w:val="004C5FE5"/>
    <w:rsid w:val="004C64DB"/>
    <w:rsid w:val="004C6850"/>
    <w:rsid w:val="004C7143"/>
    <w:rsid w:val="004C7BF5"/>
    <w:rsid w:val="004C7C74"/>
    <w:rsid w:val="004D0232"/>
    <w:rsid w:val="004D0901"/>
    <w:rsid w:val="004D0E75"/>
    <w:rsid w:val="004D17FD"/>
    <w:rsid w:val="004D3C8F"/>
    <w:rsid w:val="004D463D"/>
    <w:rsid w:val="004D46C4"/>
    <w:rsid w:val="004D4D71"/>
    <w:rsid w:val="004D5149"/>
    <w:rsid w:val="004D610C"/>
    <w:rsid w:val="004D62DA"/>
    <w:rsid w:val="004D6D48"/>
    <w:rsid w:val="004D752D"/>
    <w:rsid w:val="004D76E9"/>
    <w:rsid w:val="004D7C79"/>
    <w:rsid w:val="004E18F8"/>
    <w:rsid w:val="004E216A"/>
    <w:rsid w:val="004E2A8D"/>
    <w:rsid w:val="004E528E"/>
    <w:rsid w:val="004E5BC6"/>
    <w:rsid w:val="004E7120"/>
    <w:rsid w:val="004E766F"/>
    <w:rsid w:val="004E7B61"/>
    <w:rsid w:val="004E7B97"/>
    <w:rsid w:val="004E7C80"/>
    <w:rsid w:val="004F1164"/>
    <w:rsid w:val="004F2EC3"/>
    <w:rsid w:val="004F34C4"/>
    <w:rsid w:val="004F3514"/>
    <w:rsid w:val="004F371D"/>
    <w:rsid w:val="004F47A3"/>
    <w:rsid w:val="004F493C"/>
    <w:rsid w:val="004F5B96"/>
    <w:rsid w:val="004F6DF3"/>
    <w:rsid w:val="00500505"/>
    <w:rsid w:val="00500592"/>
    <w:rsid w:val="0050099B"/>
    <w:rsid w:val="005022AE"/>
    <w:rsid w:val="00503EFB"/>
    <w:rsid w:val="0050569A"/>
    <w:rsid w:val="00506FA1"/>
    <w:rsid w:val="0051006A"/>
    <w:rsid w:val="00510288"/>
    <w:rsid w:val="00511452"/>
    <w:rsid w:val="00511886"/>
    <w:rsid w:val="0051260E"/>
    <w:rsid w:val="00512CF7"/>
    <w:rsid w:val="005134BB"/>
    <w:rsid w:val="00514B39"/>
    <w:rsid w:val="005179EC"/>
    <w:rsid w:val="00517D33"/>
    <w:rsid w:val="0052020E"/>
    <w:rsid w:val="00521270"/>
    <w:rsid w:val="00521889"/>
    <w:rsid w:val="00521A72"/>
    <w:rsid w:val="00522F8B"/>
    <w:rsid w:val="005233F5"/>
    <w:rsid w:val="0052344D"/>
    <w:rsid w:val="005238CA"/>
    <w:rsid w:val="00523946"/>
    <w:rsid w:val="005242E0"/>
    <w:rsid w:val="00526041"/>
    <w:rsid w:val="005265C9"/>
    <w:rsid w:val="00527605"/>
    <w:rsid w:val="00530C70"/>
    <w:rsid w:val="005320C5"/>
    <w:rsid w:val="00532537"/>
    <w:rsid w:val="00532B5E"/>
    <w:rsid w:val="00532BF6"/>
    <w:rsid w:val="005332C5"/>
    <w:rsid w:val="005352D3"/>
    <w:rsid w:val="0053566C"/>
    <w:rsid w:val="00535ED2"/>
    <w:rsid w:val="0053684E"/>
    <w:rsid w:val="00536C25"/>
    <w:rsid w:val="0053704E"/>
    <w:rsid w:val="00540454"/>
    <w:rsid w:val="005408B6"/>
    <w:rsid w:val="00540C09"/>
    <w:rsid w:val="00540C84"/>
    <w:rsid w:val="00541BB9"/>
    <w:rsid w:val="00541F1E"/>
    <w:rsid w:val="00542060"/>
    <w:rsid w:val="00542106"/>
    <w:rsid w:val="00542619"/>
    <w:rsid w:val="0054334A"/>
    <w:rsid w:val="00543D0F"/>
    <w:rsid w:val="00543D65"/>
    <w:rsid w:val="00543DAA"/>
    <w:rsid w:val="00545525"/>
    <w:rsid w:val="005462DC"/>
    <w:rsid w:val="0055019A"/>
    <w:rsid w:val="00550A75"/>
    <w:rsid w:val="00550AB1"/>
    <w:rsid w:val="0055127C"/>
    <w:rsid w:val="00552A8C"/>
    <w:rsid w:val="00552A9F"/>
    <w:rsid w:val="00552BE7"/>
    <w:rsid w:val="00552EA3"/>
    <w:rsid w:val="005547B2"/>
    <w:rsid w:val="0055550D"/>
    <w:rsid w:val="005560A4"/>
    <w:rsid w:val="00556315"/>
    <w:rsid w:val="005563D6"/>
    <w:rsid w:val="00556503"/>
    <w:rsid w:val="00557D50"/>
    <w:rsid w:val="0056001F"/>
    <w:rsid w:val="00560134"/>
    <w:rsid w:val="005603A0"/>
    <w:rsid w:val="00560729"/>
    <w:rsid w:val="005613E4"/>
    <w:rsid w:val="00561D25"/>
    <w:rsid w:val="0056244B"/>
    <w:rsid w:val="0056246F"/>
    <w:rsid w:val="00562AA2"/>
    <w:rsid w:val="00563636"/>
    <w:rsid w:val="00563697"/>
    <w:rsid w:val="00563F13"/>
    <w:rsid w:val="00565723"/>
    <w:rsid w:val="00565878"/>
    <w:rsid w:val="00566857"/>
    <w:rsid w:val="00566927"/>
    <w:rsid w:val="00566C63"/>
    <w:rsid w:val="00566F22"/>
    <w:rsid w:val="00567477"/>
    <w:rsid w:val="0056791D"/>
    <w:rsid w:val="00567E19"/>
    <w:rsid w:val="005705A9"/>
    <w:rsid w:val="005706A3"/>
    <w:rsid w:val="0057089C"/>
    <w:rsid w:val="00570B18"/>
    <w:rsid w:val="00571A6D"/>
    <w:rsid w:val="00572E1F"/>
    <w:rsid w:val="0057393C"/>
    <w:rsid w:val="00573AF7"/>
    <w:rsid w:val="00574EE9"/>
    <w:rsid w:val="00575199"/>
    <w:rsid w:val="00575266"/>
    <w:rsid w:val="0057553B"/>
    <w:rsid w:val="005759F8"/>
    <w:rsid w:val="00575ED0"/>
    <w:rsid w:val="00576AEE"/>
    <w:rsid w:val="00577576"/>
    <w:rsid w:val="00583E4A"/>
    <w:rsid w:val="005846C5"/>
    <w:rsid w:val="00584A4B"/>
    <w:rsid w:val="00584B4A"/>
    <w:rsid w:val="005851FA"/>
    <w:rsid w:val="00586422"/>
    <w:rsid w:val="00586D3C"/>
    <w:rsid w:val="005870BA"/>
    <w:rsid w:val="0058714B"/>
    <w:rsid w:val="0058741F"/>
    <w:rsid w:val="00587DAA"/>
    <w:rsid w:val="00587EAE"/>
    <w:rsid w:val="0059085F"/>
    <w:rsid w:val="00591327"/>
    <w:rsid w:val="0059241F"/>
    <w:rsid w:val="0059276F"/>
    <w:rsid w:val="00593101"/>
    <w:rsid w:val="005945BD"/>
    <w:rsid w:val="0059472C"/>
    <w:rsid w:val="005964A1"/>
    <w:rsid w:val="005965A9"/>
    <w:rsid w:val="00596B4D"/>
    <w:rsid w:val="00596BEA"/>
    <w:rsid w:val="005977BF"/>
    <w:rsid w:val="005A024A"/>
    <w:rsid w:val="005A0553"/>
    <w:rsid w:val="005A08DD"/>
    <w:rsid w:val="005A0CF2"/>
    <w:rsid w:val="005A133F"/>
    <w:rsid w:val="005A1E64"/>
    <w:rsid w:val="005A329E"/>
    <w:rsid w:val="005A3F48"/>
    <w:rsid w:val="005A432D"/>
    <w:rsid w:val="005A4460"/>
    <w:rsid w:val="005A4CFA"/>
    <w:rsid w:val="005A4D78"/>
    <w:rsid w:val="005A4FAD"/>
    <w:rsid w:val="005A59A2"/>
    <w:rsid w:val="005A7B17"/>
    <w:rsid w:val="005A7FFB"/>
    <w:rsid w:val="005B023A"/>
    <w:rsid w:val="005B2491"/>
    <w:rsid w:val="005B35AB"/>
    <w:rsid w:val="005B4755"/>
    <w:rsid w:val="005B48EA"/>
    <w:rsid w:val="005B4FD0"/>
    <w:rsid w:val="005B4FFE"/>
    <w:rsid w:val="005B5777"/>
    <w:rsid w:val="005B5BEA"/>
    <w:rsid w:val="005B6340"/>
    <w:rsid w:val="005B6623"/>
    <w:rsid w:val="005B6DC9"/>
    <w:rsid w:val="005B6F88"/>
    <w:rsid w:val="005B75F1"/>
    <w:rsid w:val="005B7DD9"/>
    <w:rsid w:val="005C002F"/>
    <w:rsid w:val="005C010C"/>
    <w:rsid w:val="005C0ED6"/>
    <w:rsid w:val="005C15D4"/>
    <w:rsid w:val="005C1804"/>
    <w:rsid w:val="005C3875"/>
    <w:rsid w:val="005C5F35"/>
    <w:rsid w:val="005C6C1B"/>
    <w:rsid w:val="005C6C55"/>
    <w:rsid w:val="005C7FE4"/>
    <w:rsid w:val="005D067B"/>
    <w:rsid w:val="005D1DC6"/>
    <w:rsid w:val="005D3736"/>
    <w:rsid w:val="005D4AD8"/>
    <w:rsid w:val="005D4FF3"/>
    <w:rsid w:val="005D5EFE"/>
    <w:rsid w:val="005D7028"/>
    <w:rsid w:val="005D7111"/>
    <w:rsid w:val="005D71D4"/>
    <w:rsid w:val="005D7286"/>
    <w:rsid w:val="005E0AF3"/>
    <w:rsid w:val="005E1126"/>
    <w:rsid w:val="005E180C"/>
    <w:rsid w:val="005E1A03"/>
    <w:rsid w:val="005E1A93"/>
    <w:rsid w:val="005E23CA"/>
    <w:rsid w:val="005E2789"/>
    <w:rsid w:val="005E3DA3"/>
    <w:rsid w:val="005E4453"/>
    <w:rsid w:val="005E4B8A"/>
    <w:rsid w:val="005E4F50"/>
    <w:rsid w:val="005E684F"/>
    <w:rsid w:val="005E68BC"/>
    <w:rsid w:val="005E6C24"/>
    <w:rsid w:val="005E6E34"/>
    <w:rsid w:val="005E76F9"/>
    <w:rsid w:val="005E771F"/>
    <w:rsid w:val="005E78F8"/>
    <w:rsid w:val="005E7E28"/>
    <w:rsid w:val="005F0BA4"/>
    <w:rsid w:val="005F20E7"/>
    <w:rsid w:val="005F2196"/>
    <w:rsid w:val="005F223E"/>
    <w:rsid w:val="005F2C47"/>
    <w:rsid w:val="005F35D2"/>
    <w:rsid w:val="005F3FD8"/>
    <w:rsid w:val="005F41E1"/>
    <w:rsid w:val="005F4EF3"/>
    <w:rsid w:val="005F5638"/>
    <w:rsid w:val="005F584C"/>
    <w:rsid w:val="005F59EB"/>
    <w:rsid w:val="005F5ABB"/>
    <w:rsid w:val="005F6178"/>
    <w:rsid w:val="005F641C"/>
    <w:rsid w:val="005F7648"/>
    <w:rsid w:val="00600C8D"/>
    <w:rsid w:val="00601064"/>
    <w:rsid w:val="00601BD3"/>
    <w:rsid w:val="006020AF"/>
    <w:rsid w:val="006032D9"/>
    <w:rsid w:val="00603611"/>
    <w:rsid w:val="00603661"/>
    <w:rsid w:val="0060427A"/>
    <w:rsid w:val="00605134"/>
    <w:rsid w:val="006059A8"/>
    <w:rsid w:val="00605B04"/>
    <w:rsid w:val="006071FC"/>
    <w:rsid w:val="0060780B"/>
    <w:rsid w:val="00610025"/>
    <w:rsid w:val="0061027C"/>
    <w:rsid w:val="00610327"/>
    <w:rsid w:val="006105BA"/>
    <w:rsid w:val="00610DAA"/>
    <w:rsid w:val="006117D6"/>
    <w:rsid w:val="00612E70"/>
    <w:rsid w:val="006134B3"/>
    <w:rsid w:val="00613BEE"/>
    <w:rsid w:val="006153D4"/>
    <w:rsid w:val="006211AA"/>
    <w:rsid w:val="0062257F"/>
    <w:rsid w:val="00622E81"/>
    <w:rsid w:val="00622E97"/>
    <w:rsid w:val="006233F8"/>
    <w:rsid w:val="0062341D"/>
    <w:rsid w:val="00624708"/>
    <w:rsid w:val="00624989"/>
    <w:rsid w:val="00624ED3"/>
    <w:rsid w:val="0062574F"/>
    <w:rsid w:val="00626045"/>
    <w:rsid w:val="006260F1"/>
    <w:rsid w:val="00626869"/>
    <w:rsid w:val="0063023F"/>
    <w:rsid w:val="00630EAC"/>
    <w:rsid w:val="00630FB6"/>
    <w:rsid w:val="0063104D"/>
    <w:rsid w:val="006310CF"/>
    <w:rsid w:val="00632240"/>
    <w:rsid w:val="006327DE"/>
    <w:rsid w:val="006338CE"/>
    <w:rsid w:val="00634B0F"/>
    <w:rsid w:val="00635600"/>
    <w:rsid w:val="00635DC0"/>
    <w:rsid w:val="0063725A"/>
    <w:rsid w:val="00637F43"/>
    <w:rsid w:val="00640146"/>
    <w:rsid w:val="006403C5"/>
    <w:rsid w:val="00640EF1"/>
    <w:rsid w:val="006413A0"/>
    <w:rsid w:val="006416BB"/>
    <w:rsid w:val="006418E4"/>
    <w:rsid w:val="00641CC8"/>
    <w:rsid w:val="00642215"/>
    <w:rsid w:val="006427AB"/>
    <w:rsid w:val="006428CB"/>
    <w:rsid w:val="006441BB"/>
    <w:rsid w:val="00644888"/>
    <w:rsid w:val="00644D39"/>
    <w:rsid w:val="006452C2"/>
    <w:rsid w:val="00646742"/>
    <w:rsid w:val="00646E3D"/>
    <w:rsid w:val="006475AD"/>
    <w:rsid w:val="00647614"/>
    <w:rsid w:val="00650C8E"/>
    <w:rsid w:val="00651143"/>
    <w:rsid w:val="00651692"/>
    <w:rsid w:val="00651999"/>
    <w:rsid w:val="00652116"/>
    <w:rsid w:val="0065371C"/>
    <w:rsid w:val="00654478"/>
    <w:rsid w:val="00654F29"/>
    <w:rsid w:val="0065625E"/>
    <w:rsid w:val="0065682C"/>
    <w:rsid w:val="006574E2"/>
    <w:rsid w:val="006578DD"/>
    <w:rsid w:val="00657992"/>
    <w:rsid w:val="00657BD6"/>
    <w:rsid w:val="006610F3"/>
    <w:rsid w:val="006628F0"/>
    <w:rsid w:val="00663C75"/>
    <w:rsid w:val="006644CB"/>
    <w:rsid w:val="006649BA"/>
    <w:rsid w:val="00665432"/>
    <w:rsid w:val="006659A3"/>
    <w:rsid w:val="0066612F"/>
    <w:rsid w:val="0066617C"/>
    <w:rsid w:val="00666565"/>
    <w:rsid w:val="006669D7"/>
    <w:rsid w:val="00666A2B"/>
    <w:rsid w:val="00666B2C"/>
    <w:rsid w:val="006671B5"/>
    <w:rsid w:val="0066795A"/>
    <w:rsid w:val="00670A6C"/>
    <w:rsid w:val="006725EC"/>
    <w:rsid w:val="00674F53"/>
    <w:rsid w:val="00674FF8"/>
    <w:rsid w:val="006752CB"/>
    <w:rsid w:val="00675704"/>
    <w:rsid w:val="00675E69"/>
    <w:rsid w:val="00676620"/>
    <w:rsid w:val="0067699A"/>
    <w:rsid w:val="00677839"/>
    <w:rsid w:val="00677AA6"/>
    <w:rsid w:val="00680384"/>
    <w:rsid w:val="00680453"/>
    <w:rsid w:val="00680543"/>
    <w:rsid w:val="0068172F"/>
    <w:rsid w:val="00681D7A"/>
    <w:rsid w:val="00682648"/>
    <w:rsid w:val="00682AE3"/>
    <w:rsid w:val="00682B57"/>
    <w:rsid w:val="00682CB8"/>
    <w:rsid w:val="0068324D"/>
    <w:rsid w:val="006837EA"/>
    <w:rsid w:val="00683B6D"/>
    <w:rsid w:val="0068695D"/>
    <w:rsid w:val="00686DF4"/>
    <w:rsid w:val="00686E18"/>
    <w:rsid w:val="00686FBB"/>
    <w:rsid w:val="00686FCD"/>
    <w:rsid w:val="00687D23"/>
    <w:rsid w:val="00687E73"/>
    <w:rsid w:val="00692463"/>
    <w:rsid w:val="00692D2B"/>
    <w:rsid w:val="00692E51"/>
    <w:rsid w:val="006938D2"/>
    <w:rsid w:val="006959D1"/>
    <w:rsid w:val="00695B22"/>
    <w:rsid w:val="00695D55"/>
    <w:rsid w:val="0069606A"/>
    <w:rsid w:val="006963D6"/>
    <w:rsid w:val="00696DFC"/>
    <w:rsid w:val="00696DFE"/>
    <w:rsid w:val="00697173"/>
    <w:rsid w:val="00697A6F"/>
    <w:rsid w:val="00697E88"/>
    <w:rsid w:val="0069D873"/>
    <w:rsid w:val="006A064D"/>
    <w:rsid w:val="006A0B25"/>
    <w:rsid w:val="006A0E6E"/>
    <w:rsid w:val="006A142E"/>
    <w:rsid w:val="006A3078"/>
    <w:rsid w:val="006A3896"/>
    <w:rsid w:val="006A38AE"/>
    <w:rsid w:val="006A3BD6"/>
    <w:rsid w:val="006A41A8"/>
    <w:rsid w:val="006A49A9"/>
    <w:rsid w:val="006A5116"/>
    <w:rsid w:val="006A528E"/>
    <w:rsid w:val="006A5466"/>
    <w:rsid w:val="006A54FB"/>
    <w:rsid w:val="006A6980"/>
    <w:rsid w:val="006A7F65"/>
    <w:rsid w:val="006B1C14"/>
    <w:rsid w:val="006B2B21"/>
    <w:rsid w:val="006B2DB9"/>
    <w:rsid w:val="006B3D10"/>
    <w:rsid w:val="006B3E24"/>
    <w:rsid w:val="006B40AC"/>
    <w:rsid w:val="006B4F8C"/>
    <w:rsid w:val="006B56B3"/>
    <w:rsid w:val="006B5C1E"/>
    <w:rsid w:val="006B7DBE"/>
    <w:rsid w:val="006C0258"/>
    <w:rsid w:val="006C1350"/>
    <w:rsid w:val="006C14C6"/>
    <w:rsid w:val="006C2A4D"/>
    <w:rsid w:val="006C2D07"/>
    <w:rsid w:val="006C2E69"/>
    <w:rsid w:val="006C3907"/>
    <w:rsid w:val="006C462C"/>
    <w:rsid w:val="006C4DF9"/>
    <w:rsid w:val="006C4E13"/>
    <w:rsid w:val="006C5B09"/>
    <w:rsid w:val="006C6392"/>
    <w:rsid w:val="006C75D6"/>
    <w:rsid w:val="006C7BB6"/>
    <w:rsid w:val="006C7FD5"/>
    <w:rsid w:val="006D0733"/>
    <w:rsid w:val="006D135F"/>
    <w:rsid w:val="006D1946"/>
    <w:rsid w:val="006D25FC"/>
    <w:rsid w:val="006D2C0B"/>
    <w:rsid w:val="006D3B4F"/>
    <w:rsid w:val="006D3EBD"/>
    <w:rsid w:val="006D5140"/>
    <w:rsid w:val="006D59A3"/>
    <w:rsid w:val="006D6A46"/>
    <w:rsid w:val="006D6AA8"/>
    <w:rsid w:val="006D757E"/>
    <w:rsid w:val="006D7D8E"/>
    <w:rsid w:val="006E001E"/>
    <w:rsid w:val="006E1B7E"/>
    <w:rsid w:val="006E1DF7"/>
    <w:rsid w:val="006E2850"/>
    <w:rsid w:val="006E2A70"/>
    <w:rsid w:val="006E2B88"/>
    <w:rsid w:val="006E304C"/>
    <w:rsid w:val="006E328F"/>
    <w:rsid w:val="006E331B"/>
    <w:rsid w:val="006E3A29"/>
    <w:rsid w:val="006E3A8C"/>
    <w:rsid w:val="006E3DC9"/>
    <w:rsid w:val="006E4095"/>
    <w:rsid w:val="006E44B9"/>
    <w:rsid w:val="006E48AF"/>
    <w:rsid w:val="006E6822"/>
    <w:rsid w:val="006E6F7B"/>
    <w:rsid w:val="006E6FC5"/>
    <w:rsid w:val="006E6FFF"/>
    <w:rsid w:val="006F0138"/>
    <w:rsid w:val="006F1360"/>
    <w:rsid w:val="006F1DE2"/>
    <w:rsid w:val="006F1F6A"/>
    <w:rsid w:val="006F2231"/>
    <w:rsid w:val="006F3CF9"/>
    <w:rsid w:val="006F4ABB"/>
    <w:rsid w:val="006F5576"/>
    <w:rsid w:val="006F6E5B"/>
    <w:rsid w:val="007000BC"/>
    <w:rsid w:val="00700F8B"/>
    <w:rsid w:val="00701026"/>
    <w:rsid w:val="0070173B"/>
    <w:rsid w:val="0070194B"/>
    <w:rsid w:val="007025E1"/>
    <w:rsid w:val="007049F8"/>
    <w:rsid w:val="00705449"/>
    <w:rsid w:val="00706E3D"/>
    <w:rsid w:val="00707541"/>
    <w:rsid w:val="007112B7"/>
    <w:rsid w:val="00711AD1"/>
    <w:rsid w:val="007121C2"/>
    <w:rsid w:val="007128CF"/>
    <w:rsid w:val="00712E76"/>
    <w:rsid w:val="007133BF"/>
    <w:rsid w:val="00713424"/>
    <w:rsid w:val="0071427B"/>
    <w:rsid w:val="00714B12"/>
    <w:rsid w:val="00716407"/>
    <w:rsid w:val="00717761"/>
    <w:rsid w:val="00717C4A"/>
    <w:rsid w:val="00717D80"/>
    <w:rsid w:val="007204A1"/>
    <w:rsid w:val="00720E48"/>
    <w:rsid w:val="007210AE"/>
    <w:rsid w:val="00721C17"/>
    <w:rsid w:val="007231C8"/>
    <w:rsid w:val="007233F2"/>
    <w:rsid w:val="0072343D"/>
    <w:rsid w:val="00723782"/>
    <w:rsid w:val="007240DB"/>
    <w:rsid w:val="00724574"/>
    <w:rsid w:val="00724692"/>
    <w:rsid w:val="0072540C"/>
    <w:rsid w:val="00725B78"/>
    <w:rsid w:val="00726167"/>
    <w:rsid w:val="0072667D"/>
    <w:rsid w:val="00726B20"/>
    <w:rsid w:val="00727044"/>
    <w:rsid w:val="00727A8F"/>
    <w:rsid w:val="00730D91"/>
    <w:rsid w:val="00730E5E"/>
    <w:rsid w:val="00731159"/>
    <w:rsid w:val="007317FB"/>
    <w:rsid w:val="00731AD2"/>
    <w:rsid w:val="00732085"/>
    <w:rsid w:val="007327C3"/>
    <w:rsid w:val="00732F74"/>
    <w:rsid w:val="007339A5"/>
    <w:rsid w:val="0073557A"/>
    <w:rsid w:val="007355C0"/>
    <w:rsid w:val="00735898"/>
    <w:rsid w:val="00736305"/>
    <w:rsid w:val="00736479"/>
    <w:rsid w:val="00736E52"/>
    <w:rsid w:val="00737045"/>
    <w:rsid w:val="0073A9B9"/>
    <w:rsid w:val="00740A67"/>
    <w:rsid w:val="00741445"/>
    <w:rsid w:val="00741528"/>
    <w:rsid w:val="007415B2"/>
    <w:rsid w:val="00741DD9"/>
    <w:rsid w:val="007422B1"/>
    <w:rsid w:val="00742BCE"/>
    <w:rsid w:val="00744A6C"/>
    <w:rsid w:val="00744C9D"/>
    <w:rsid w:val="007452B2"/>
    <w:rsid w:val="007465A3"/>
    <w:rsid w:val="00746A98"/>
    <w:rsid w:val="0074738A"/>
    <w:rsid w:val="00750DA3"/>
    <w:rsid w:val="00751592"/>
    <w:rsid w:val="00751997"/>
    <w:rsid w:val="00752A18"/>
    <w:rsid w:val="00752BDF"/>
    <w:rsid w:val="00752F8D"/>
    <w:rsid w:val="007532D0"/>
    <w:rsid w:val="0075336C"/>
    <w:rsid w:val="007542B5"/>
    <w:rsid w:val="00754982"/>
    <w:rsid w:val="007552D8"/>
    <w:rsid w:val="00755F0F"/>
    <w:rsid w:val="00756008"/>
    <w:rsid w:val="00756AC8"/>
    <w:rsid w:val="007570B6"/>
    <w:rsid w:val="00757667"/>
    <w:rsid w:val="00761C1D"/>
    <w:rsid w:val="0076327D"/>
    <w:rsid w:val="00763409"/>
    <w:rsid w:val="0076341F"/>
    <w:rsid w:val="00763C1D"/>
    <w:rsid w:val="00764431"/>
    <w:rsid w:val="00764843"/>
    <w:rsid w:val="00765423"/>
    <w:rsid w:val="00766B28"/>
    <w:rsid w:val="00766E95"/>
    <w:rsid w:val="00766F57"/>
    <w:rsid w:val="0076767C"/>
    <w:rsid w:val="0077069D"/>
    <w:rsid w:val="007707B7"/>
    <w:rsid w:val="007727C1"/>
    <w:rsid w:val="00772AD7"/>
    <w:rsid w:val="00772F47"/>
    <w:rsid w:val="0077353F"/>
    <w:rsid w:val="007735B9"/>
    <w:rsid w:val="00773621"/>
    <w:rsid w:val="0077369E"/>
    <w:rsid w:val="007737AF"/>
    <w:rsid w:val="00773BA9"/>
    <w:rsid w:val="00774754"/>
    <w:rsid w:val="00776CC5"/>
    <w:rsid w:val="00777F7C"/>
    <w:rsid w:val="007808B8"/>
    <w:rsid w:val="00780F6D"/>
    <w:rsid w:val="0078177A"/>
    <w:rsid w:val="00782134"/>
    <w:rsid w:val="007826EE"/>
    <w:rsid w:val="007845F2"/>
    <w:rsid w:val="0078486C"/>
    <w:rsid w:val="007854AD"/>
    <w:rsid w:val="007854EC"/>
    <w:rsid w:val="00785776"/>
    <w:rsid w:val="00785816"/>
    <w:rsid w:val="0078673B"/>
    <w:rsid w:val="0078728E"/>
    <w:rsid w:val="007875AD"/>
    <w:rsid w:val="007876F9"/>
    <w:rsid w:val="00787F6C"/>
    <w:rsid w:val="00791F0E"/>
    <w:rsid w:val="00792E93"/>
    <w:rsid w:val="00793656"/>
    <w:rsid w:val="0079366D"/>
    <w:rsid w:val="00794743"/>
    <w:rsid w:val="0079486E"/>
    <w:rsid w:val="00794C18"/>
    <w:rsid w:val="007954B0"/>
    <w:rsid w:val="00795CF2"/>
    <w:rsid w:val="0079616E"/>
    <w:rsid w:val="007971D8"/>
    <w:rsid w:val="00797951"/>
    <w:rsid w:val="007A0062"/>
    <w:rsid w:val="007A20F8"/>
    <w:rsid w:val="007A2388"/>
    <w:rsid w:val="007A3453"/>
    <w:rsid w:val="007A39B8"/>
    <w:rsid w:val="007A4E42"/>
    <w:rsid w:val="007A54A2"/>
    <w:rsid w:val="007A61FF"/>
    <w:rsid w:val="007A6FBD"/>
    <w:rsid w:val="007A7332"/>
    <w:rsid w:val="007B1A6E"/>
    <w:rsid w:val="007B1BFC"/>
    <w:rsid w:val="007B1CBF"/>
    <w:rsid w:val="007B1DF6"/>
    <w:rsid w:val="007B3E51"/>
    <w:rsid w:val="007B3FA5"/>
    <w:rsid w:val="007B4B2B"/>
    <w:rsid w:val="007B5361"/>
    <w:rsid w:val="007C018C"/>
    <w:rsid w:val="007C0832"/>
    <w:rsid w:val="007C23C8"/>
    <w:rsid w:val="007C2A8A"/>
    <w:rsid w:val="007C3769"/>
    <w:rsid w:val="007C4066"/>
    <w:rsid w:val="007C4C86"/>
    <w:rsid w:val="007C4D13"/>
    <w:rsid w:val="007C5222"/>
    <w:rsid w:val="007C5B13"/>
    <w:rsid w:val="007C6CE8"/>
    <w:rsid w:val="007C7837"/>
    <w:rsid w:val="007C797F"/>
    <w:rsid w:val="007C7C73"/>
    <w:rsid w:val="007D01F5"/>
    <w:rsid w:val="007D024B"/>
    <w:rsid w:val="007D0568"/>
    <w:rsid w:val="007D14E3"/>
    <w:rsid w:val="007D16EC"/>
    <w:rsid w:val="007D2185"/>
    <w:rsid w:val="007D2E90"/>
    <w:rsid w:val="007D3538"/>
    <w:rsid w:val="007D3BCF"/>
    <w:rsid w:val="007D3F56"/>
    <w:rsid w:val="007D404C"/>
    <w:rsid w:val="007D4765"/>
    <w:rsid w:val="007D530C"/>
    <w:rsid w:val="007D53B2"/>
    <w:rsid w:val="007D5E74"/>
    <w:rsid w:val="007E0A01"/>
    <w:rsid w:val="007E0A7B"/>
    <w:rsid w:val="007E2D63"/>
    <w:rsid w:val="007E30A8"/>
    <w:rsid w:val="007E3AF2"/>
    <w:rsid w:val="007E4D63"/>
    <w:rsid w:val="007E70FA"/>
    <w:rsid w:val="007E7287"/>
    <w:rsid w:val="007E72A2"/>
    <w:rsid w:val="007F3167"/>
    <w:rsid w:val="007F366E"/>
    <w:rsid w:val="007F3CF4"/>
    <w:rsid w:val="007F4E64"/>
    <w:rsid w:val="007F5550"/>
    <w:rsid w:val="007F58EB"/>
    <w:rsid w:val="007F74EE"/>
    <w:rsid w:val="008005EB"/>
    <w:rsid w:val="00800C66"/>
    <w:rsid w:val="00800E54"/>
    <w:rsid w:val="00800F93"/>
    <w:rsid w:val="00801410"/>
    <w:rsid w:val="00802E79"/>
    <w:rsid w:val="00803414"/>
    <w:rsid w:val="00803723"/>
    <w:rsid w:val="008039FA"/>
    <w:rsid w:val="00804839"/>
    <w:rsid w:val="008054E6"/>
    <w:rsid w:val="00806766"/>
    <w:rsid w:val="0080688A"/>
    <w:rsid w:val="00806E61"/>
    <w:rsid w:val="008070B0"/>
    <w:rsid w:val="00811C75"/>
    <w:rsid w:val="00812F65"/>
    <w:rsid w:val="00813DB7"/>
    <w:rsid w:val="008149DD"/>
    <w:rsid w:val="0081550B"/>
    <w:rsid w:val="00817511"/>
    <w:rsid w:val="00817A45"/>
    <w:rsid w:val="00817EF2"/>
    <w:rsid w:val="0082028C"/>
    <w:rsid w:val="008207DD"/>
    <w:rsid w:val="0082283D"/>
    <w:rsid w:val="00822F1C"/>
    <w:rsid w:val="008255F7"/>
    <w:rsid w:val="00826759"/>
    <w:rsid w:val="008267BD"/>
    <w:rsid w:val="00826C4B"/>
    <w:rsid w:val="00827249"/>
    <w:rsid w:val="00830B98"/>
    <w:rsid w:val="00832492"/>
    <w:rsid w:val="008324FF"/>
    <w:rsid w:val="00832554"/>
    <w:rsid w:val="0083362B"/>
    <w:rsid w:val="0083494F"/>
    <w:rsid w:val="00834FE1"/>
    <w:rsid w:val="0083654F"/>
    <w:rsid w:val="00836CD6"/>
    <w:rsid w:val="008403D7"/>
    <w:rsid w:val="00840915"/>
    <w:rsid w:val="00840A33"/>
    <w:rsid w:val="008414A5"/>
    <w:rsid w:val="00841575"/>
    <w:rsid w:val="008416A0"/>
    <w:rsid w:val="00841983"/>
    <w:rsid w:val="0084284A"/>
    <w:rsid w:val="00842E3A"/>
    <w:rsid w:val="00843018"/>
    <w:rsid w:val="008433B5"/>
    <w:rsid w:val="008436C1"/>
    <w:rsid w:val="00844615"/>
    <w:rsid w:val="008449E5"/>
    <w:rsid w:val="008451C4"/>
    <w:rsid w:val="00847B9A"/>
    <w:rsid w:val="00847C6F"/>
    <w:rsid w:val="00847CF6"/>
    <w:rsid w:val="0085032A"/>
    <w:rsid w:val="0085067F"/>
    <w:rsid w:val="00850763"/>
    <w:rsid w:val="00852DD7"/>
    <w:rsid w:val="008556D9"/>
    <w:rsid w:val="00855DEA"/>
    <w:rsid w:val="0085639B"/>
    <w:rsid w:val="008563F3"/>
    <w:rsid w:val="00856632"/>
    <w:rsid w:val="00856A80"/>
    <w:rsid w:val="00860659"/>
    <w:rsid w:val="00862866"/>
    <w:rsid w:val="00862A6E"/>
    <w:rsid w:val="00862B6E"/>
    <w:rsid w:val="00864423"/>
    <w:rsid w:val="0086464F"/>
    <w:rsid w:val="00865C90"/>
    <w:rsid w:val="00865E57"/>
    <w:rsid w:val="00865EFB"/>
    <w:rsid w:val="008662B7"/>
    <w:rsid w:val="00867468"/>
    <w:rsid w:val="00867C79"/>
    <w:rsid w:val="00867E5B"/>
    <w:rsid w:val="008708D2"/>
    <w:rsid w:val="00870999"/>
    <w:rsid w:val="0087141A"/>
    <w:rsid w:val="00872266"/>
    <w:rsid w:val="0087279B"/>
    <w:rsid w:val="00874A94"/>
    <w:rsid w:val="00874E1E"/>
    <w:rsid w:val="0087572A"/>
    <w:rsid w:val="008757EA"/>
    <w:rsid w:val="00876166"/>
    <w:rsid w:val="00876B89"/>
    <w:rsid w:val="00877EBE"/>
    <w:rsid w:val="00877F9D"/>
    <w:rsid w:val="008828F2"/>
    <w:rsid w:val="008836A8"/>
    <w:rsid w:val="00883AC4"/>
    <w:rsid w:val="0088418C"/>
    <w:rsid w:val="00884408"/>
    <w:rsid w:val="00884C9D"/>
    <w:rsid w:val="0088518F"/>
    <w:rsid w:val="00885777"/>
    <w:rsid w:val="00885BC4"/>
    <w:rsid w:val="00886D2F"/>
    <w:rsid w:val="00887484"/>
    <w:rsid w:val="00891977"/>
    <w:rsid w:val="00891ED3"/>
    <w:rsid w:val="008931D0"/>
    <w:rsid w:val="0089465D"/>
    <w:rsid w:val="00894C3F"/>
    <w:rsid w:val="00894CF0"/>
    <w:rsid w:val="0089538D"/>
    <w:rsid w:val="00895717"/>
    <w:rsid w:val="00896762"/>
    <w:rsid w:val="00897194"/>
    <w:rsid w:val="008976EA"/>
    <w:rsid w:val="00897A67"/>
    <w:rsid w:val="008A0919"/>
    <w:rsid w:val="008A09E9"/>
    <w:rsid w:val="008A14F1"/>
    <w:rsid w:val="008A27EC"/>
    <w:rsid w:val="008A2F9A"/>
    <w:rsid w:val="008A32C9"/>
    <w:rsid w:val="008A35F5"/>
    <w:rsid w:val="008A3D88"/>
    <w:rsid w:val="008A506C"/>
    <w:rsid w:val="008A6915"/>
    <w:rsid w:val="008A7181"/>
    <w:rsid w:val="008B06BF"/>
    <w:rsid w:val="008B1962"/>
    <w:rsid w:val="008B1AE0"/>
    <w:rsid w:val="008B1DCC"/>
    <w:rsid w:val="008B346D"/>
    <w:rsid w:val="008B39DE"/>
    <w:rsid w:val="008B3C13"/>
    <w:rsid w:val="008B3FC3"/>
    <w:rsid w:val="008B43BC"/>
    <w:rsid w:val="008B4D30"/>
    <w:rsid w:val="008B5906"/>
    <w:rsid w:val="008B59BE"/>
    <w:rsid w:val="008B5E45"/>
    <w:rsid w:val="008B71CF"/>
    <w:rsid w:val="008C031B"/>
    <w:rsid w:val="008C083A"/>
    <w:rsid w:val="008C0C51"/>
    <w:rsid w:val="008C197B"/>
    <w:rsid w:val="008C1A88"/>
    <w:rsid w:val="008C2C10"/>
    <w:rsid w:val="008C31BD"/>
    <w:rsid w:val="008C32F5"/>
    <w:rsid w:val="008C3986"/>
    <w:rsid w:val="008C3AB9"/>
    <w:rsid w:val="008C3FFB"/>
    <w:rsid w:val="008C4A84"/>
    <w:rsid w:val="008C4E0A"/>
    <w:rsid w:val="008C7BED"/>
    <w:rsid w:val="008C7DA7"/>
    <w:rsid w:val="008D09EF"/>
    <w:rsid w:val="008D1810"/>
    <w:rsid w:val="008D1A3F"/>
    <w:rsid w:val="008D1A87"/>
    <w:rsid w:val="008D1ABE"/>
    <w:rsid w:val="008D1CE3"/>
    <w:rsid w:val="008D244F"/>
    <w:rsid w:val="008D2792"/>
    <w:rsid w:val="008D3964"/>
    <w:rsid w:val="008D3D28"/>
    <w:rsid w:val="008D47D3"/>
    <w:rsid w:val="008D5022"/>
    <w:rsid w:val="008D5814"/>
    <w:rsid w:val="008D5E80"/>
    <w:rsid w:val="008D7290"/>
    <w:rsid w:val="008E0F32"/>
    <w:rsid w:val="008E20BE"/>
    <w:rsid w:val="008E397E"/>
    <w:rsid w:val="008E39D2"/>
    <w:rsid w:val="008E4217"/>
    <w:rsid w:val="008E43D9"/>
    <w:rsid w:val="008E46EE"/>
    <w:rsid w:val="008E4DDB"/>
    <w:rsid w:val="008E4F64"/>
    <w:rsid w:val="008E57D1"/>
    <w:rsid w:val="008E5BBE"/>
    <w:rsid w:val="008E631E"/>
    <w:rsid w:val="008E6598"/>
    <w:rsid w:val="008E7B97"/>
    <w:rsid w:val="008F07A7"/>
    <w:rsid w:val="008F0C1A"/>
    <w:rsid w:val="008F0E3C"/>
    <w:rsid w:val="008F0FE1"/>
    <w:rsid w:val="008F1037"/>
    <w:rsid w:val="008F1059"/>
    <w:rsid w:val="008F14A9"/>
    <w:rsid w:val="008F196D"/>
    <w:rsid w:val="008F25CA"/>
    <w:rsid w:val="008F2AAE"/>
    <w:rsid w:val="008F2D5E"/>
    <w:rsid w:val="008F31F7"/>
    <w:rsid w:val="008F4E79"/>
    <w:rsid w:val="008F52CA"/>
    <w:rsid w:val="008F5A85"/>
    <w:rsid w:val="008F5D77"/>
    <w:rsid w:val="00900E7A"/>
    <w:rsid w:val="00901160"/>
    <w:rsid w:val="009014B4"/>
    <w:rsid w:val="0090152D"/>
    <w:rsid w:val="00901A5D"/>
    <w:rsid w:val="00901BF8"/>
    <w:rsid w:val="00902A6A"/>
    <w:rsid w:val="00903043"/>
    <w:rsid w:val="0090336A"/>
    <w:rsid w:val="00903715"/>
    <w:rsid w:val="00903975"/>
    <w:rsid w:val="00904423"/>
    <w:rsid w:val="009055F4"/>
    <w:rsid w:val="00905CEF"/>
    <w:rsid w:val="00906AF7"/>
    <w:rsid w:val="00906BC4"/>
    <w:rsid w:val="00910191"/>
    <w:rsid w:val="009107EC"/>
    <w:rsid w:val="00910981"/>
    <w:rsid w:val="0091155D"/>
    <w:rsid w:val="00911BDD"/>
    <w:rsid w:val="0091206E"/>
    <w:rsid w:val="00912118"/>
    <w:rsid w:val="00912886"/>
    <w:rsid w:val="009135D2"/>
    <w:rsid w:val="009139B2"/>
    <w:rsid w:val="009139B7"/>
    <w:rsid w:val="00913D1E"/>
    <w:rsid w:val="009158F2"/>
    <w:rsid w:val="00916F01"/>
    <w:rsid w:val="00916F82"/>
    <w:rsid w:val="009172A1"/>
    <w:rsid w:val="00920332"/>
    <w:rsid w:val="00920812"/>
    <w:rsid w:val="00921674"/>
    <w:rsid w:val="00921880"/>
    <w:rsid w:val="00922393"/>
    <w:rsid w:val="009237CC"/>
    <w:rsid w:val="00923D9F"/>
    <w:rsid w:val="00923FC0"/>
    <w:rsid w:val="00923FFB"/>
    <w:rsid w:val="00924591"/>
    <w:rsid w:val="00925590"/>
    <w:rsid w:val="00926BAA"/>
    <w:rsid w:val="00927B82"/>
    <w:rsid w:val="00927C98"/>
    <w:rsid w:val="00927FA6"/>
    <w:rsid w:val="009300B7"/>
    <w:rsid w:val="00931524"/>
    <w:rsid w:val="009338EB"/>
    <w:rsid w:val="00935E97"/>
    <w:rsid w:val="00936BA8"/>
    <w:rsid w:val="00937463"/>
    <w:rsid w:val="0094012F"/>
    <w:rsid w:val="00940CFB"/>
    <w:rsid w:val="00940F0A"/>
    <w:rsid w:val="0094370E"/>
    <w:rsid w:val="00944382"/>
    <w:rsid w:val="009444E9"/>
    <w:rsid w:val="00944FED"/>
    <w:rsid w:val="00945C59"/>
    <w:rsid w:val="0094631B"/>
    <w:rsid w:val="00946594"/>
    <w:rsid w:val="00946676"/>
    <w:rsid w:val="00946FFA"/>
    <w:rsid w:val="00947776"/>
    <w:rsid w:val="00947AB0"/>
    <w:rsid w:val="00947F57"/>
    <w:rsid w:val="00950819"/>
    <w:rsid w:val="00953058"/>
    <w:rsid w:val="009546D1"/>
    <w:rsid w:val="009553B4"/>
    <w:rsid w:val="00955EE9"/>
    <w:rsid w:val="00956281"/>
    <w:rsid w:val="009568A4"/>
    <w:rsid w:val="009569D8"/>
    <w:rsid w:val="00957282"/>
    <w:rsid w:val="009605D6"/>
    <w:rsid w:val="009619D4"/>
    <w:rsid w:val="009634C5"/>
    <w:rsid w:val="00963B9D"/>
    <w:rsid w:val="00964119"/>
    <w:rsid w:val="00964335"/>
    <w:rsid w:val="00965527"/>
    <w:rsid w:val="009663CA"/>
    <w:rsid w:val="009665D4"/>
    <w:rsid w:val="00966AD5"/>
    <w:rsid w:val="0097006B"/>
    <w:rsid w:val="009722AC"/>
    <w:rsid w:val="009727F2"/>
    <w:rsid w:val="00972C5F"/>
    <w:rsid w:val="00972C75"/>
    <w:rsid w:val="00975A03"/>
    <w:rsid w:val="00975DB7"/>
    <w:rsid w:val="009769F6"/>
    <w:rsid w:val="00977B4F"/>
    <w:rsid w:val="00980254"/>
    <w:rsid w:val="00980878"/>
    <w:rsid w:val="009812B0"/>
    <w:rsid w:val="00983018"/>
    <w:rsid w:val="0098310F"/>
    <w:rsid w:val="0098333C"/>
    <w:rsid w:val="00983529"/>
    <w:rsid w:val="00984D74"/>
    <w:rsid w:val="00985684"/>
    <w:rsid w:val="00985D53"/>
    <w:rsid w:val="00985ECC"/>
    <w:rsid w:val="0098747B"/>
    <w:rsid w:val="00987F1E"/>
    <w:rsid w:val="00990254"/>
    <w:rsid w:val="00990891"/>
    <w:rsid w:val="00990E5E"/>
    <w:rsid w:val="00991E77"/>
    <w:rsid w:val="0099275F"/>
    <w:rsid w:val="00992D61"/>
    <w:rsid w:val="00993056"/>
    <w:rsid w:val="00994C3D"/>
    <w:rsid w:val="0099561F"/>
    <w:rsid w:val="00996B2A"/>
    <w:rsid w:val="00996E92"/>
    <w:rsid w:val="009973F5"/>
    <w:rsid w:val="009A0532"/>
    <w:rsid w:val="009A0B1B"/>
    <w:rsid w:val="009A1132"/>
    <w:rsid w:val="009A1CB2"/>
    <w:rsid w:val="009A2C76"/>
    <w:rsid w:val="009A337A"/>
    <w:rsid w:val="009A43CD"/>
    <w:rsid w:val="009A4889"/>
    <w:rsid w:val="009A4AFF"/>
    <w:rsid w:val="009A5305"/>
    <w:rsid w:val="009A5AFB"/>
    <w:rsid w:val="009A6382"/>
    <w:rsid w:val="009A6860"/>
    <w:rsid w:val="009A76AC"/>
    <w:rsid w:val="009A7E8A"/>
    <w:rsid w:val="009A7F76"/>
    <w:rsid w:val="009AB47E"/>
    <w:rsid w:val="009B07D7"/>
    <w:rsid w:val="009B0D0A"/>
    <w:rsid w:val="009B15D0"/>
    <w:rsid w:val="009B1CD8"/>
    <w:rsid w:val="009B21AB"/>
    <w:rsid w:val="009B427E"/>
    <w:rsid w:val="009B4CD5"/>
    <w:rsid w:val="009B5728"/>
    <w:rsid w:val="009B5F7F"/>
    <w:rsid w:val="009B6359"/>
    <w:rsid w:val="009B7B72"/>
    <w:rsid w:val="009B7C7C"/>
    <w:rsid w:val="009C01BA"/>
    <w:rsid w:val="009C09BC"/>
    <w:rsid w:val="009C0B33"/>
    <w:rsid w:val="009C0D72"/>
    <w:rsid w:val="009C138E"/>
    <w:rsid w:val="009C17F1"/>
    <w:rsid w:val="009C22F1"/>
    <w:rsid w:val="009C2A5B"/>
    <w:rsid w:val="009C2D62"/>
    <w:rsid w:val="009C5010"/>
    <w:rsid w:val="009C5AC0"/>
    <w:rsid w:val="009C6E40"/>
    <w:rsid w:val="009C760C"/>
    <w:rsid w:val="009C7A5F"/>
    <w:rsid w:val="009D0072"/>
    <w:rsid w:val="009D08D8"/>
    <w:rsid w:val="009D115E"/>
    <w:rsid w:val="009D19FC"/>
    <w:rsid w:val="009D1B3E"/>
    <w:rsid w:val="009D3691"/>
    <w:rsid w:val="009D47BF"/>
    <w:rsid w:val="009D5561"/>
    <w:rsid w:val="009D5D06"/>
    <w:rsid w:val="009D5F5B"/>
    <w:rsid w:val="009D67A4"/>
    <w:rsid w:val="009D71D7"/>
    <w:rsid w:val="009D759A"/>
    <w:rsid w:val="009E01F2"/>
    <w:rsid w:val="009E0800"/>
    <w:rsid w:val="009E0808"/>
    <w:rsid w:val="009E0F33"/>
    <w:rsid w:val="009E198A"/>
    <w:rsid w:val="009E1F84"/>
    <w:rsid w:val="009E2C6A"/>
    <w:rsid w:val="009E3B0F"/>
    <w:rsid w:val="009E3E41"/>
    <w:rsid w:val="009E474D"/>
    <w:rsid w:val="009E4D99"/>
    <w:rsid w:val="009E51EC"/>
    <w:rsid w:val="009E5627"/>
    <w:rsid w:val="009E5EAA"/>
    <w:rsid w:val="009E5ED6"/>
    <w:rsid w:val="009E69BE"/>
    <w:rsid w:val="009F0364"/>
    <w:rsid w:val="009F0D27"/>
    <w:rsid w:val="009F10F3"/>
    <w:rsid w:val="009F2510"/>
    <w:rsid w:val="009F25DF"/>
    <w:rsid w:val="009F48F0"/>
    <w:rsid w:val="009F6454"/>
    <w:rsid w:val="009F7074"/>
    <w:rsid w:val="009F7815"/>
    <w:rsid w:val="009F78B9"/>
    <w:rsid w:val="009F7F98"/>
    <w:rsid w:val="00A00341"/>
    <w:rsid w:val="00A00408"/>
    <w:rsid w:val="00A00BB6"/>
    <w:rsid w:val="00A00E0C"/>
    <w:rsid w:val="00A02338"/>
    <w:rsid w:val="00A04339"/>
    <w:rsid w:val="00A0579A"/>
    <w:rsid w:val="00A05B10"/>
    <w:rsid w:val="00A0723D"/>
    <w:rsid w:val="00A07F0D"/>
    <w:rsid w:val="00A104F6"/>
    <w:rsid w:val="00A10548"/>
    <w:rsid w:val="00A110BF"/>
    <w:rsid w:val="00A112B8"/>
    <w:rsid w:val="00A13EE1"/>
    <w:rsid w:val="00A13EF6"/>
    <w:rsid w:val="00A14AFC"/>
    <w:rsid w:val="00A14E97"/>
    <w:rsid w:val="00A15E71"/>
    <w:rsid w:val="00A16B48"/>
    <w:rsid w:val="00A20C6C"/>
    <w:rsid w:val="00A21599"/>
    <w:rsid w:val="00A21969"/>
    <w:rsid w:val="00A23114"/>
    <w:rsid w:val="00A23507"/>
    <w:rsid w:val="00A242F8"/>
    <w:rsid w:val="00A24739"/>
    <w:rsid w:val="00A25CAC"/>
    <w:rsid w:val="00A26DB3"/>
    <w:rsid w:val="00A27437"/>
    <w:rsid w:val="00A27D0C"/>
    <w:rsid w:val="00A27E9B"/>
    <w:rsid w:val="00A30BB2"/>
    <w:rsid w:val="00A33439"/>
    <w:rsid w:val="00A33928"/>
    <w:rsid w:val="00A33974"/>
    <w:rsid w:val="00A33CD5"/>
    <w:rsid w:val="00A3459E"/>
    <w:rsid w:val="00A353CC"/>
    <w:rsid w:val="00A36A3F"/>
    <w:rsid w:val="00A36D0C"/>
    <w:rsid w:val="00A37D11"/>
    <w:rsid w:val="00A37E44"/>
    <w:rsid w:val="00A401A5"/>
    <w:rsid w:val="00A40FE6"/>
    <w:rsid w:val="00A414CA"/>
    <w:rsid w:val="00A41600"/>
    <w:rsid w:val="00A41A0B"/>
    <w:rsid w:val="00A41C28"/>
    <w:rsid w:val="00A41C9B"/>
    <w:rsid w:val="00A432C2"/>
    <w:rsid w:val="00A43DB5"/>
    <w:rsid w:val="00A44446"/>
    <w:rsid w:val="00A451B4"/>
    <w:rsid w:val="00A4557D"/>
    <w:rsid w:val="00A469CC"/>
    <w:rsid w:val="00A4731A"/>
    <w:rsid w:val="00A507E0"/>
    <w:rsid w:val="00A5182F"/>
    <w:rsid w:val="00A5194A"/>
    <w:rsid w:val="00A51E12"/>
    <w:rsid w:val="00A526C3"/>
    <w:rsid w:val="00A52824"/>
    <w:rsid w:val="00A53233"/>
    <w:rsid w:val="00A5413C"/>
    <w:rsid w:val="00A54E41"/>
    <w:rsid w:val="00A55C43"/>
    <w:rsid w:val="00A56142"/>
    <w:rsid w:val="00A56232"/>
    <w:rsid w:val="00A56625"/>
    <w:rsid w:val="00A60DBA"/>
    <w:rsid w:val="00A60F36"/>
    <w:rsid w:val="00A61054"/>
    <w:rsid w:val="00A62589"/>
    <w:rsid w:val="00A62FD0"/>
    <w:rsid w:val="00A62FE4"/>
    <w:rsid w:val="00A63393"/>
    <w:rsid w:val="00A63AB5"/>
    <w:rsid w:val="00A646C4"/>
    <w:rsid w:val="00A64A8B"/>
    <w:rsid w:val="00A65E67"/>
    <w:rsid w:val="00A662D0"/>
    <w:rsid w:val="00A7016D"/>
    <w:rsid w:val="00A708F7"/>
    <w:rsid w:val="00A71076"/>
    <w:rsid w:val="00A71409"/>
    <w:rsid w:val="00A71D2D"/>
    <w:rsid w:val="00A72065"/>
    <w:rsid w:val="00A738E2"/>
    <w:rsid w:val="00A738FF"/>
    <w:rsid w:val="00A73BEF"/>
    <w:rsid w:val="00A73CA5"/>
    <w:rsid w:val="00A74846"/>
    <w:rsid w:val="00A74ECA"/>
    <w:rsid w:val="00A754D4"/>
    <w:rsid w:val="00A75E09"/>
    <w:rsid w:val="00A765DD"/>
    <w:rsid w:val="00A76CA2"/>
    <w:rsid w:val="00A76FD7"/>
    <w:rsid w:val="00A77E41"/>
    <w:rsid w:val="00A80D0F"/>
    <w:rsid w:val="00A81466"/>
    <w:rsid w:val="00A822B5"/>
    <w:rsid w:val="00A82447"/>
    <w:rsid w:val="00A82848"/>
    <w:rsid w:val="00A82C38"/>
    <w:rsid w:val="00A8391B"/>
    <w:rsid w:val="00A8408C"/>
    <w:rsid w:val="00A86FA3"/>
    <w:rsid w:val="00A9101A"/>
    <w:rsid w:val="00A910C8"/>
    <w:rsid w:val="00A919F5"/>
    <w:rsid w:val="00A9234D"/>
    <w:rsid w:val="00A92665"/>
    <w:rsid w:val="00A9295C"/>
    <w:rsid w:val="00A93673"/>
    <w:rsid w:val="00A93B35"/>
    <w:rsid w:val="00A93BD4"/>
    <w:rsid w:val="00A95516"/>
    <w:rsid w:val="00A95A12"/>
    <w:rsid w:val="00A95D0C"/>
    <w:rsid w:val="00A96116"/>
    <w:rsid w:val="00A963F3"/>
    <w:rsid w:val="00A96860"/>
    <w:rsid w:val="00A9688D"/>
    <w:rsid w:val="00AA06C4"/>
    <w:rsid w:val="00AA0CF8"/>
    <w:rsid w:val="00AA18BA"/>
    <w:rsid w:val="00AA3008"/>
    <w:rsid w:val="00AA33D7"/>
    <w:rsid w:val="00AA427C"/>
    <w:rsid w:val="00AA59FC"/>
    <w:rsid w:val="00AA5CE1"/>
    <w:rsid w:val="00AA6687"/>
    <w:rsid w:val="00AA7287"/>
    <w:rsid w:val="00AB0706"/>
    <w:rsid w:val="00AB0A53"/>
    <w:rsid w:val="00AB1BEB"/>
    <w:rsid w:val="00AB2C08"/>
    <w:rsid w:val="00AB3BB8"/>
    <w:rsid w:val="00AB43D2"/>
    <w:rsid w:val="00AB56C0"/>
    <w:rsid w:val="00AB5A1A"/>
    <w:rsid w:val="00AB674C"/>
    <w:rsid w:val="00AB7DF9"/>
    <w:rsid w:val="00AC1D54"/>
    <w:rsid w:val="00AC2C8E"/>
    <w:rsid w:val="00AC33A7"/>
    <w:rsid w:val="00AC3F47"/>
    <w:rsid w:val="00AC41F3"/>
    <w:rsid w:val="00AC43B4"/>
    <w:rsid w:val="00AC4756"/>
    <w:rsid w:val="00AC4833"/>
    <w:rsid w:val="00AC4C6E"/>
    <w:rsid w:val="00AD0195"/>
    <w:rsid w:val="00AD05FF"/>
    <w:rsid w:val="00AD0732"/>
    <w:rsid w:val="00AD15D0"/>
    <w:rsid w:val="00AD1F15"/>
    <w:rsid w:val="00AD1FD0"/>
    <w:rsid w:val="00AD2849"/>
    <w:rsid w:val="00AD28C3"/>
    <w:rsid w:val="00AD2E68"/>
    <w:rsid w:val="00AD3ADA"/>
    <w:rsid w:val="00AD40D1"/>
    <w:rsid w:val="00AD511F"/>
    <w:rsid w:val="00AD5543"/>
    <w:rsid w:val="00AD57B0"/>
    <w:rsid w:val="00AD5AC3"/>
    <w:rsid w:val="00AD647C"/>
    <w:rsid w:val="00AD660D"/>
    <w:rsid w:val="00AD6A7A"/>
    <w:rsid w:val="00AD6CA3"/>
    <w:rsid w:val="00AD6FF7"/>
    <w:rsid w:val="00AD7140"/>
    <w:rsid w:val="00AD71DC"/>
    <w:rsid w:val="00AD726C"/>
    <w:rsid w:val="00AD7E8D"/>
    <w:rsid w:val="00AD7EDA"/>
    <w:rsid w:val="00AE10A0"/>
    <w:rsid w:val="00AE2285"/>
    <w:rsid w:val="00AE2B90"/>
    <w:rsid w:val="00AE3014"/>
    <w:rsid w:val="00AE3B0A"/>
    <w:rsid w:val="00AE3B85"/>
    <w:rsid w:val="00AE455A"/>
    <w:rsid w:val="00AE6113"/>
    <w:rsid w:val="00AE6BD9"/>
    <w:rsid w:val="00AE6C92"/>
    <w:rsid w:val="00AF292F"/>
    <w:rsid w:val="00AF3C29"/>
    <w:rsid w:val="00AF3DB4"/>
    <w:rsid w:val="00AF40DE"/>
    <w:rsid w:val="00AF4799"/>
    <w:rsid w:val="00AF51FB"/>
    <w:rsid w:val="00AF53B0"/>
    <w:rsid w:val="00AF5A17"/>
    <w:rsid w:val="00AF5DCB"/>
    <w:rsid w:val="00AF5FF8"/>
    <w:rsid w:val="00AF6C57"/>
    <w:rsid w:val="00AF6D79"/>
    <w:rsid w:val="00AF723A"/>
    <w:rsid w:val="00AF789F"/>
    <w:rsid w:val="00AF7B40"/>
    <w:rsid w:val="00AF7B54"/>
    <w:rsid w:val="00B007CE"/>
    <w:rsid w:val="00B00A9E"/>
    <w:rsid w:val="00B0139B"/>
    <w:rsid w:val="00B016CB"/>
    <w:rsid w:val="00B02A0B"/>
    <w:rsid w:val="00B04478"/>
    <w:rsid w:val="00B058BB"/>
    <w:rsid w:val="00B059CE"/>
    <w:rsid w:val="00B05B94"/>
    <w:rsid w:val="00B060FD"/>
    <w:rsid w:val="00B07F71"/>
    <w:rsid w:val="00B10040"/>
    <w:rsid w:val="00B10234"/>
    <w:rsid w:val="00B111BC"/>
    <w:rsid w:val="00B1127F"/>
    <w:rsid w:val="00B11B0D"/>
    <w:rsid w:val="00B12060"/>
    <w:rsid w:val="00B12348"/>
    <w:rsid w:val="00B124D9"/>
    <w:rsid w:val="00B14660"/>
    <w:rsid w:val="00B14804"/>
    <w:rsid w:val="00B14B32"/>
    <w:rsid w:val="00B15013"/>
    <w:rsid w:val="00B15646"/>
    <w:rsid w:val="00B16C88"/>
    <w:rsid w:val="00B173D8"/>
    <w:rsid w:val="00B1C13B"/>
    <w:rsid w:val="00B2019B"/>
    <w:rsid w:val="00B225D7"/>
    <w:rsid w:val="00B22D5B"/>
    <w:rsid w:val="00B23A5F"/>
    <w:rsid w:val="00B24401"/>
    <w:rsid w:val="00B2459B"/>
    <w:rsid w:val="00B25802"/>
    <w:rsid w:val="00B26850"/>
    <w:rsid w:val="00B26F88"/>
    <w:rsid w:val="00B30908"/>
    <w:rsid w:val="00B31430"/>
    <w:rsid w:val="00B32056"/>
    <w:rsid w:val="00B32723"/>
    <w:rsid w:val="00B33036"/>
    <w:rsid w:val="00B3307B"/>
    <w:rsid w:val="00B3335E"/>
    <w:rsid w:val="00B3624E"/>
    <w:rsid w:val="00B3712F"/>
    <w:rsid w:val="00B37A01"/>
    <w:rsid w:val="00B417E4"/>
    <w:rsid w:val="00B42FC0"/>
    <w:rsid w:val="00B44156"/>
    <w:rsid w:val="00B454D7"/>
    <w:rsid w:val="00B46371"/>
    <w:rsid w:val="00B46536"/>
    <w:rsid w:val="00B46BCB"/>
    <w:rsid w:val="00B4760D"/>
    <w:rsid w:val="00B47A73"/>
    <w:rsid w:val="00B50080"/>
    <w:rsid w:val="00B51703"/>
    <w:rsid w:val="00B51B55"/>
    <w:rsid w:val="00B53108"/>
    <w:rsid w:val="00B53673"/>
    <w:rsid w:val="00B53A0C"/>
    <w:rsid w:val="00B53F52"/>
    <w:rsid w:val="00B53F7D"/>
    <w:rsid w:val="00B551B6"/>
    <w:rsid w:val="00B55AC7"/>
    <w:rsid w:val="00B569D9"/>
    <w:rsid w:val="00B570D4"/>
    <w:rsid w:val="00B600BE"/>
    <w:rsid w:val="00B602CE"/>
    <w:rsid w:val="00B6047A"/>
    <w:rsid w:val="00B60C65"/>
    <w:rsid w:val="00B62C46"/>
    <w:rsid w:val="00B640E6"/>
    <w:rsid w:val="00B64726"/>
    <w:rsid w:val="00B64DFD"/>
    <w:rsid w:val="00B65152"/>
    <w:rsid w:val="00B65206"/>
    <w:rsid w:val="00B6568B"/>
    <w:rsid w:val="00B65999"/>
    <w:rsid w:val="00B6729C"/>
    <w:rsid w:val="00B70303"/>
    <w:rsid w:val="00B70DF1"/>
    <w:rsid w:val="00B70FED"/>
    <w:rsid w:val="00B717A9"/>
    <w:rsid w:val="00B7269F"/>
    <w:rsid w:val="00B73C83"/>
    <w:rsid w:val="00B73D5F"/>
    <w:rsid w:val="00B741D4"/>
    <w:rsid w:val="00B74C2B"/>
    <w:rsid w:val="00B757AF"/>
    <w:rsid w:val="00B75A0C"/>
    <w:rsid w:val="00B76673"/>
    <w:rsid w:val="00B770A1"/>
    <w:rsid w:val="00B77944"/>
    <w:rsid w:val="00B77FB2"/>
    <w:rsid w:val="00B814AA"/>
    <w:rsid w:val="00B8226D"/>
    <w:rsid w:val="00B83800"/>
    <w:rsid w:val="00B852EC"/>
    <w:rsid w:val="00B862C3"/>
    <w:rsid w:val="00B868FA"/>
    <w:rsid w:val="00B86E07"/>
    <w:rsid w:val="00B87700"/>
    <w:rsid w:val="00B87A4D"/>
    <w:rsid w:val="00B90159"/>
    <w:rsid w:val="00B908DB"/>
    <w:rsid w:val="00B9099B"/>
    <w:rsid w:val="00B91258"/>
    <w:rsid w:val="00B92985"/>
    <w:rsid w:val="00B92E95"/>
    <w:rsid w:val="00B9481A"/>
    <w:rsid w:val="00B958EA"/>
    <w:rsid w:val="00B95C44"/>
    <w:rsid w:val="00B95CB8"/>
    <w:rsid w:val="00B96818"/>
    <w:rsid w:val="00B96A36"/>
    <w:rsid w:val="00B96C9B"/>
    <w:rsid w:val="00B96D47"/>
    <w:rsid w:val="00B96D56"/>
    <w:rsid w:val="00B97171"/>
    <w:rsid w:val="00B9730A"/>
    <w:rsid w:val="00BA01DE"/>
    <w:rsid w:val="00BA0401"/>
    <w:rsid w:val="00BA0F7F"/>
    <w:rsid w:val="00BA21A2"/>
    <w:rsid w:val="00BA2AA7"/>
    <w:rsid w:val="00BA2E2F"/>
    <w:rsid w:val="00BA302A"/>
    <w:rsid w:val="00BA389B"/>
    <w:rsid w:val="00BA4268"/>
    <w:rsid w:val="00BA58FD"/>
    <w:rsid w:val="00BA6DE4"/>
    <w:rsid w:val="00BA7143"/>
    <w:rsid w:val="00BA7401"/>
    <w:rsid w:val="00BA7E60"/>
    <w:rsid w:val="00BB0A7A"/>
    <w:rsid w:val="00BB1CB8"/>
    <w:rsid w:val="00BB230F"/>
    <w:rsid w:val="00BB2BC2"/>
    <w:rsid w:val="00BB3385"/>
    <w:rsid w:val="00BB3BA9"/>
    <w:rsid w:val="00BB4E92"/>
    <w:rsid w:val="00BB6CBF"/>
    <w:rsid w:val="00BC016B"/>
    <w:rsid w:val="00BC0B84"/>
    <w:rsid w:val="00BC1CAB"/>
    <w:rsid w:val="00BC2DE5"/>
    <w:rsid w:val="00BC4020"/>
    <w:rsid w:val="00BC46A6"/>
    <w:rsid w:val="00BC4798"/>
    <w:rsid w:val="00BC4CDD"/>
    <w:rsid w:val="00BC4FD3"/>
    <w:rsid w:val="00BC57BF"/>
    <w:rsid w:val="00BC6A6B"/>
    <w:rsid w:val="00BD104E"/>
    <w:rsid w:val="00BD175F"/>
    <w:rsid w:val="00BD17E9"/>
    <w:rsid w:val="00BD1DFE"/>
    <w:rsid w:val="00BD3903"/>
    <w:rsid w:val="00BD4853"/>
    <w:rsid w:val="00BD55D4"/>
    <w:rsid w:val="00BD590C"/>
    <w:rsid w:val="00BD605F"/>
    <w:rsid w:val="00BE07C9"/>
    <w:rsid w:val="00BE37F0"/>
    <w:rsid w:val="00BE3BB6"/>
    <w:rsid w:val="00BE41B5"/>
    <w:rsid w:val="00BE4579"/>
    <w:rsid w:val="00BE4C9C"/>
    <w:rsid w:val="00BE5961"/>
    <w:rsid w:val="00BF0E2E"/>
    <w:rsid w:val="00BF1CBE"/>
    <w:rsid w:val="00BF20CE"/>
    <w:rsid w:val="00BF25A4"/>
    <w:rsid w:val="00BF3115"/>
    <w:rsid w:val="00BF3381"/>
    <w:rsid w:val="00BF42EA"/>
    <w:rsid w:val="00BF49CA"/>
    <w:rsid w:val="00BF593F"/>
    <w:rsid w:val="00BF747C"/>
    <w:rsid w:val="00BF75A2"/>
    <w:rsid w:val="00C00CDD"/>
    <w:rsid w:val="00C01B45"/>
    <w:rsid w:val="00C01DED"/>
    <w:rsid w:val="00C01F04"/>
    <w:rsid w:val="00C020C4"/>
    <w:rsid w:val="00C025C5"/>
    <w:rsid w:val="00C034A2"/>
    <w:rsid w:val="00C03703"/>
    <w:rsid w:val="00C04CD9"/>
    <w:rsid w:val="00C05915"/>
    <w:rsid w:val="00C06198"/>
    <w:rsid w:val="00C0634D"/>
    <w:rsid w:val="00C0641C"/>
    <w:rsid w:val="00C06A34"/>
    <w:rsid w:val="00C06B6B"/>
    <w:rsid w:val="00C06C8B"/>
    <w:rsid w:val="00C078B2"/>
    <w:rsid w:val="00C100DB"/>
    <w:rsid w:val="00C1035F"/>
    <w:rsid w:val="00C10475"/>
    <w:rsid w:val="00C10912"/>
    <w:rsid w:val="00C10E58"/>
    <w:rsid w:val="00C1117D"/>
    <w:rsid w:val="00C1192E"/>
    <w:rsid w:val="00C13CD8"/>
    <w:rsid w:val="00C13EB4"/>
    <w:rsid w:val="00C14117"/>
    <w:rsid w:val="00C14A75"/>
    <w:rsid w:val="00C14C1B"/>
    <w:rsid w:val="00C152B9"/>
    <w:rsid w:val="00C16F25"/>
    <w:rsid w:val="00C2060B"/>
    <w:rsid w:val="00C20D07"/>
    <w:rsid w:val="00C20DE1"/>
    <w:rsid w:val="00C20E83"/>
    <w:rsid w:val="00C217CE"/>
    <w:rsid w:val="00C21ADA"/>
    <w:rsid w:val="00C23079"/>
    <w:rsid w:val="00C237F4"/>
    <w:rsid w:val="00C24498"/>
    <w:rsid w:val="00C24606"/>
    <w:rsid w:val="00C24E2E"/>
    <w:rsid w:val="00C25D4E"/>
    <w:rsid w:val="00C265CD"/>
    <w:rsid w:val="00C26F95"/>
    <w:rsid w:val="00C275CD"/>
    <w:rsid w:val="00C27775"/>
    <w:rsid w:val="00C2790C"/>
    <w:rsid w:val="00C27A36"/>
    <w:rsid w:val="00C30590"/>
    <w:rsid w:val="00C309BA"/>
    <w:rsid w:val="00C31CA8"/>
    <w:rsid w:val="00C31E0E"/>
    <w:rsid w:val="00C321C0"/>
    <w:rsid w:val="00C3225A"/>
    <w:rsid w:val="00C323BB"/>
    <w:rsid w:val="00C323EE"/>
    <w:rsid w:val="00C3257C"/>
    <w:rsid w:val="00C3314C"/>
    <w:rsid w:val="00C33A28"/>
    <w:rsid w:val="00C34C5F"/>
    <w:rsid w:val="00C34D99"/>
    <w:rsid w:val="00C34E1D"/>
    <w:rsid w:val="00C36402"/>
    <w:rsid w:val="00C37385"/>
    <w:rsid w:val="00C37DF3"/>
    <w:rsid w:val="00C400F0"/>
    <w:rsid w:val="00C4097C"/>
    <w:rsid w:val="00C41F8B"/>
    <w:rsid w:val="00C421D7"/>
    <w:rsid w:val="00C4227B"/>
    <w:rsid w:val="00C427C6"/>
    <w:rsid w:val="00C433DF"/>
    <w:rsid w:val="00C455DE"/>
    <w:rsid w:val="00C47439"/>
    <w:rsid w:val="00C47C79"/>
    <w:rsid w:val="00C51B7F"/>
    <w:rsid w:val="00C51DAD"/>
    <w:rsid w:val="00C5243A"/>
    <w:rsid w:val="00C524FE"/>
    <w:rsid w:val="00C526C7"/>
    <w:rsid w:val="00C529DC"/>
    <w:rsid w:val="00C5371C"/>
    <w:rsid w:val="00C54B8F"/>
    <w:rsid w:val="00C54D26"/>
    <w:rsid w:val="00C55C3C"/>
    <w:rsid w:val="00C563A4"/>
    <w:rsid w:val="00C5655D"/>
    <w:rsid w:val="00C5696D"/>
    <w:rsid w:val="00C57590"/>
    <w:rsid w:val="00C60AFE"/>
    <w:rsid w:val="00C61918"/>
    <w:rsid w:val="00C61B98"/>
    <w:rsid w:val="00C61D60"/>
    <w:rsid w:val="00C61DC6"/>
    <w:rsid w:val="00C62891"/>
    <w:rsid w:val="00C628B2"/>
    <w:rsid w:val="00C630DA"/>
    <w:rsid w:val="00C63E40"/>
    <w:rsid w:val="00C64DC2"/>
    <w:rsid w:val="00C6506D"/>
    <w:rsid w:val="00C652E6"/>
    <w:rsid w:val="00C66443"/>
    <w:rsid w:val="00C66749"/>
    <w:rsid w:val="00C669FF"/>
    <w:rsid w:val="00C66B22"/>
    <w:rsid w:val="00C66E6A"/>
    <w:rsid w:val="00C674C0"/>
    <w:rsid w:val="00C721F8"/>
    <w:rsid w:val="00C7229B"/>
    <w:rsid w:val="00C72343"/>
    <w:rsid w:val="00C7245B"/>
    <w:rsid w:val="00C736D8"/>
    <w:rsid w:val="00C73D26"/>
    <w:rsid w:val="00C73E43"/>
    <w:rsid w:val="00C74FE3"/>
    <w:rsid w:val="00C75A6D"/>
    <w:rsid w:val="00C76C7A"/>
    <w:rsid w:val="00C77173"/>
    <w:rsid w:val="00C77416"/>
    <w:rsid w:val="00C8114C"/>
    <w:rsid w:val="00C81659"/>
    <w:rsid w:val="00C81CDC"/>
    <w:rsid w:val="00C8278D"/>
    <w:rsid w:val="00C83B97"/>
    <w:rsid w:val="00C83C3B"/>
    <w:rsid w:val="00C83FAD"/>
    <w:rsid w:val="00C8435D"/>
    <w:rsid w:val="00C843DF"/>
    <w:rsid w:val="00C84884"/>
    <w:rsid w:val="00C84C76"/>
    <w:rsid w:val="00C8622A"/>
    <w:rsid w:val="00C86382"/>
    <w:rsid w:val="00C87DA1"/>
    <w:rsid w:val="00C87FC7"/>
    <w:rsid w:val="00C906C4"/>
    <w:rsid w:val="00C914F5"/>
    <w:rsid w:val="00C91D1E"/>
    <w:rsid w:val="00C91DF1"/>
    <w:rsid w:val="00C9255F"/>
    <w:rsid w:val="00C93F3D"/>
    <w:rsid w:val="00C94CA2"/>
    <w:rsid w:val="00C94DCE"/>
    <w:rsid w:val="00C9550A"/>
    <w:rsid w:val="00C95FCF"/>
    <w:rsid w:val="00C96591"/>
    <w:rsid w:val="00C965BF"/>
    <w:rsid w:val="00C968D2"/>
    <w:rsid w:val="00C970BA"/>
    <w:rsid w:val="00CA0277"/>
    <w:rsid w:val="00CA07C0"/>
    <w:rsid w:val="00CA3A47"/>
    <w:rsid w:val="00CA3F91"/>
    <w:rsid w:val="00CA5D56"/>
    <w:rsid w:val="00CA6425"/>
    <w:rsid w:val="00CA647B"/>
    <w:rsid w:val="00CA656B"/>
    <w:rsid w:val="00CA6C33"/>
    <w:rsid w:val="00CB01B4"/>
    <w:rsid w:val="00CB0505"/>
    <w:rsid w:val="00CB20F6"/>
    <w:rsid w:val="00CB36B7"/>
    <w:rsid w:val="00CB4D40"/>
    <w:rsid w:val="00CB4EB0"/>
    <w:rsid w:val="00CB516C"/>
    <w:rsid w:val="00CB561E"/>
    <w:rsid w:val="00CB5C51"/>
    <w:rsid w:val="00CB76FC"/>
    <w:rsid w:val="00CB77E6"/>
    <w:rsid w:val="00CC014B"/>
    <w:rsid w:val="00CC03DD"/>
    <w:rsid w:val="00CC068F"/>
    <w:rsid w:val="00CC1ECD"/>
    <w:rsid w:val="00CC2924"/>
    <w:rsid w:val="00CC2A54"/>
    <w:rsid w:val="00CC335F"/>
    <w:rsid w:val="00CC362D"/>
    <w:rsid w:val="00CC3B93"/>
    <w:rsid w:val="00CC3FC6"/>
    <w:rsid w:val="00CC6620"/>
    <w:rsid w:val="00CC764C"/>
    <w:rsid w:val="00CC767C"/>
    <w:rsid w:val="00CD007B"/>
    <w:rsid w:val="00CD082A"/>
    <w:rsid w:val="00CD0852"/>
    <w:rsid w:val="00CD359F"/>
    <w:rsid w:val="00CD3708"/>
    <w:rsid w:val="00CD433B"/>
    <w:rsid w:val="00CD4E15"/>
    <w:rsid w:val="00CD4FB5"/>
    <w:rsid w:val="00CD5543"/>
    <w:rsid w:val="00CD59AB"/>
    <w:rsid w:val="00CD68BC"/>
    <w:rsid w:val="00CD70A7"/>
    <w:rsid w:val="00CE0225"/>
    <w:rsid w:val="00CE07F8"/>
    <w:rsid w:val="00CE0A5E"/>
    <w:rsid w:val="00CE0FD4"/>
    <w:rsid w:val="00CE16E1"/>
    <w:rsid w:val="00CE1A07"/>
    <w:rsid w:val="00CE1A7F"/>
    <w:rsid w:val="00CE2314"/>
    <w:rsid w:val="00CE24F8"/>
    <w:rsid w:val="00CE2CE1"/>
    <w:rsid w:val="00CE4718"/>
    <w:rsid w:val="00CE5322"/>
    <w:rsid w:val="00CE7365"/>
    <w:rsid w:val="00CE7AED"/>
    <w:rsid w:val="00CE7B2D"/>
    <w:rsid w:val="00CF0872"/>
    <w:rsid w:val="00CF0F5D"/>
    <w:rsid w:val="00CF1515"/>
    <w:rsid w:val="00CF16AE"/>
    <w:rsid w:val="00CF2040"/>
    <w:rsid w:val="00CF3345"/>
    <w:rsid w:val="00CF50C3"/>
    <w:rsid w:val="00CF530E"/>
    <w:rsid w:val="00CF5386"/>
    <w:rsid w:val="00CF56D1"/>
    <w:rsid w:val="00CF5888"/>
    <w:rsid w:val="00CF63A5"/>
    <w:rsid w:val="00CF6DCA"/>
    <w:rsid w:val="00CF774E"/>
    <w:rsid w:val="00CF7DA5"/>
    <w:rsid w:val="00CF7F2B"/>
    <w:rsid w:val="00D0031A"/>
    <w:rsid w:val="00D0086E"/>
    <w:rsid w:val="00D01154"/>
    <w:rsid w:val="00D01716"/>
    <w:rsid w:val="00D01C9C"/>
    <w:rsid w:val="00D02628"/>
    <w:rsid w:val="00D02C77"/>
    <w:rsid w:val="00D03869"/>
    <w:rsid w:val="00D04C4A"/>
    <w:rsid w:val="00D0532C"/>
    <w:rsid w:val="00D05641"/>
    <w:rsid w:val="00D056DD"/>
    <w:rsid w:val="00D056EB"/>
    <w:rsid w:val="00D05882"/>
    <w:rsid w:val="00D05C2B"/>
    <w:rsid w:val="00D06B33"/>
    <w:rsid w:val="00D06EF8"/>
    <w:rsid w:val="00D07F05"/>
    <w:rsid w:val="00D0837F"/>
    <w:rsid w:val="00D10301"/>
    <w:rsid w:val="00D10319"/>
    <w:rsid w:val="00D11078"/>
    <w:rsid w:val="00D118ED"/>
    <w:rsid w:val="00D11BA1"/>
    <w:rsid w:val="00D11F04"/>
    <w:rsid w:val="00D1244D"/>
    <w:rsid w:val="00D12B13"/>
    <w:rsid w:val="00D14D9F"/>
    <w:rsid w:val="00D14DFE"/>
    <w:rsid w:val="00D151B1"/>
    <w:rsid w:val="00D156FA"/>
    <w:rsid w:val="00D1638A"/>
    <w:rsid w:val="00D1638F"/>
    <w:rsid w:val="00D16E84"/>
    <w:rsid w:val="00D17411"/>
    <w:rsid w:val="00D17AEF"/>
    <w:rsid w:val="00D17F90"/>
    <w:rsid w:val="00D20175"/>
    <w:rsid w:val="00D203D2"/>
    <w:rsid w:val="00D20D7B"/>
    <w:rsid w:val="00D21B2B"/>
    <w:rsid w:val="00D2209C"/>
    <w:rsid w:val="00D222D5"/>
    <w:rsid w:val="00D22CCC"/>
    <w:rsid w:val="00D23325"/>
    <w:rsid w:val="00D23956"/>
    <w:rsid w:val="00D23B4F"/>
    <w:rsid w:val="00D23ED6"/>
    <w:rsid w:val="00D24663"/>
    <w:rsid w:val="00D27331"/>
    <w:rsid w:val="00D327EF"/>
    <w:rsid w:val="00D3339A"/>
    <w:rsid w:val="00D33ED7"/>
    <w:rsid w:val="00D34FC0"/>
    <w:rsid w:val="00D350ED"/>
    <w:rsid w:val="00D35303"/>
    <w:rsid w:val="00D36069"/>
    <w:rsid w:val="00D36226"/>
    <w:rsid w:val="00D36C03"/>
    <w:rsid w:val="00D378F7"/>
    <w:rsid w:val="00D40AA2"/>
    <w:rsid w:val="00D40E2B"/>
    <w:rsid w:val="00D411BE"/>
    <w:rsid w:val="00D41288"/>
    <w:rsid w:val="00D4210B"/>
    <w:rsid w:val="00D4213A"/>
    <w:rsid w:val="00D4280F"/>
    <w:rsid w:val="00D42B90"/>
    <w:rsid w:val="00D42EA1"/>
    <w:rsid w:val="00D43CAB"/>
    <w:rsid w:val="00D44625"/>
    <w:rsid w:val="00D455A3"/>
    <w:rsid w:val="00D45863"/>
    <w:rsid w:val="00D4618E"/>
    <w:rsid w:val="00D47003"/>
    <w:rsid w:val="00D509E2"/>
    <w:rsid w:val="00D521E5"/>
    <w:rsid w:val="00D52F0A"/>
    <w:rsid w:val="00D536E5"/>
    <w:rsid w:val="00D53E01"/>
    <w:rsid w:val="00D541D4"/>
    <w:rsid w:val="00D54526"/>
    <w:rsid w:val="00D5485B"/>
    <w:rsid w:val="00D54A49"/>
    <w:rsid w:val="00D5567E"/>
    <w:rsid w:val="00D556B3"/>
    <w:rsid w:val="00D55EAF"/>
    <w:rsid w:val="00D56C09"/>
    <w:rsid w:val="00D602CC"/>
    <w:rsid w:val="00D606EF"/>
    <w:rsid w:val="00D6133C"/>
    <w:rsid w:val="00D61480"/>
    <w:rsid w:val="00D61E6A"/>
    <w:rsid w:val="00D62382"/>
    <w:rsid w:val="00D63E8C"/>
    <w:rsid w:val="00D64509"/>
    <w:rsid w:val="00D65AE8"/>
    <w:rsid w:val="00D66703"/>
    <w:rsid w:val="00D6798E"/>
    <w:rsid w:val="00D70147"/>
    <w:rsid w:val="00D70C52"/>
    <w:rsid w:val="00D710B5"/>
    <w:rsid w:val="00D7190F"/>
    <w:rsid w:val="00D71CD2"/>
    <w:rsid w:val="00D72037"/>
    <w:rsid w:val="00D72681"/>
    <w:rsid w:val="00D732EE"/>
    <w:rsid w:val="00D741A2"/>
    <w:rsid w:val="00D74275"/>
    <w:rsid w:val="00D74D86"/>
    <w:rsid w:val="00D767DD"/>
    <w:rsid w:val="00D76D11"/>
    <w:rsid w:val="00D77979"/>
    <w:rsid w:val="00D77A72"/>
    <w:rsid w:val="00D81392"/>
    <w:rsid w:val="00D81C20"/>
    <w:rsid w:val="00D8250C"/>
    <w:rsid w:val="00D82EB1"/>
    <w:rsid w:val="00D8361A"/>
    <w:rsid w:val="00D83879"/>
    <w:rsid w:val="00D83CAF"/>
    <w:rsid w:val="00D84018"/>
    <w:rsid w:val="00D849E6"/>
    <w:rsid w:val="00D84E0E"/>
    <w:rsid w:val="00D852C1"/>
    <w:rsid w:val="00D86959"/>
    <w:rsid w:val="00D87679"/>
    <w:rsid w:val="00D904A2"/>
    <w:rsid w:val="00D90864"/>
    <w:rsid w:val="00D91884"/>
    <w:rsid w:val="00D928C5"/>
    <w:rsid w:val="00D92931"/>
    <w:rsid w:val="00D939C9"/>
    <w:rsid w:val="00D940E5"/>
    <w:rsid w:val="00D975B1"/>
    <w:rsid w:val="00D97BA0"/>
    <w:rsid w:val="00DA0F2D"/>
    <w:rsid w:val="00DA15D3"/>
    <w:rsid w:val="00DA2E04"/>
    <w:rsid w:val="00DA39AE"/>
    <w:rsid w:val="00DA39E5"/>
    <w:rsid w:val="00DA5F27"/>
    <w:rsid w:val="00DA78B5"/>
    <w:rsid w:val="00DB07CC"/>
    <w:rsid w:val="00DB1137"/>
    <w:rsid w:val="00DB1423"/>
    <w:rsid w:val="00DB26D4"/>
    <w:rsid w:val="00DB27B7"/>
    <w:rsid w:val="00DB3022"/>
    <w:rsid w:val="00DB3199"/>
    <w:rsid w:val="00DB31BD"/>
    <w:rsid w:val="00DB4033"/>
    <w:rsid w:val="00DB73A5"/>
    <w:rsid w:val="00DB73A8"/>
    <w:rsid w:val="00DC12BD"/>
    <w:rsid w:val="00DC1505"/>
    <w:rsid w:val="00DC1A2A"/>
    <w:rsid w:val="00DC1A31"/>
    <w:rsid w:val="00DC21C5"/>
    <w:rsid w:val="00DC2C57"/>
    <w:rsid w:val="00DC2F94"/>
    <w:rsid w:val="00DC387A"/>
    <w:rsid w:val="00DC4E44"/>
    <w:rsid w:val="00DC59BC"/>
    <w:rsid w:val="00DC5A4E"/>
    <w:rsid w:val="00DC5A77"/>
    <w:rsid w:val="00DC5C39"/>
    <w:rsid w:val="00DC7342"/>
    <w:rsid w:val="00DC795E"/>
    <w:rsid w:val="00DD03AB"/>
    <w:rsid w:val="00DD03CA"/>
    <w:rsid w:val="00DD163A"/>
    <w:rsid w:val="00DD1C02"/>
    <w:rsid w:val="00DD1DEC"/>
    <w:rsid w:val="00DD2071"/>
    <w:rsid w:val="00DD2A42"/>
    <w:rsid w:val="00DD3442"/>
    <w:rsid w:val="00DD368B"/>
    <w:rsid w:val="00DD5FBF"/>
    <w:rsid w:val="00DD7336"/>
    <w:rsid w:val="00DD7C8A"/>
    <w:rsid w:val="00DD7FFE"/>
    <w:rsid w:val="00DD8DD9"/>
    <w:rsid w:val="00DE02ED"/>
    <w:rsid w:val="00DE0971"/>
    <w:rsid w:val="00DE0B0F"/>
    <w:rsid w:val="00DE193A"/>
    <w:rsid w:val="00DE22F1"/>
    <w:rsid w:val="00DE33FD"/>
    <w:rsid w:val="00DE3A09"/>
    <w:rsid w:val="00DE4042"/>
    <w:rsid w:val="00DE4F6B"/>
    <w:rsid w:val="00DE5373"/>
    <w:rsid w:val="00DE5D8A"/>
    <w:rsid w:val="00DE61E7"/>
    <w:rsid w:val="00DE7104"/>
    <w:rsid w:val="00DE75C6"/>
    <w:rsid w:val="00DE7659"/>
    <w:rsid w:val="00DE7BB1"/>
    <w:rsid w:val="00DF058C"/>
    <w:rsid w:val="00DF1792"/>
    <w:rsid w:val="00DF2014"/>
    <w:rsid w:val="00DF23B6"/>
    <w:rsid w:val="00DF301A"/>
    <w:rsid w:val="00DF308D"/>
    <w:rsid w:val="00DF3808"/>
    <w:rsid w:val="00DF3D9B"/>
    <w:rsid w:val="00DF428B"/>
    <w:rsid w:val="00DF5331"/>
    <w:rsid w:val="00DF544B"/>
    <w:rsid w:val="00DF56C7"/>
    <w:rsid w:val="00DF5AF1"/>
    <w:rsid w:val="00DF650E"/>
    <w:rsid w:val="00DF6640"/>
    <w:rsid w:val="00DF6AD0"/>
    <w:rsid w:val="00DF741B"/>
    <w:rsid w:val="00DF74DA"/>
    <w:rsid w:val="00DF7762"/>
    <w:rsid w:val="00DF7A4C"/>
    <w:rsid w:val="00DF7FE6"/>
    <w:rsid w:val="00E001DD"/>
    <w:rsid w:val="00E00B34"/>
    <w:rsid w:val="00E01088"/>
    <w:rsid w:val="00E0130E"/>
    <w:rsid w:val="00E01AD6"/>
    <w:rsid w:val="00E025B8"/>
    <w:rsid w:val="00E02991"/>
    <w:rsid w:val="00E02EF6"/>
    <w:rsid w:val="00E0356E"/>
    <w:rsid w:val="00E03DC1"/>
    <w:rsid w:val="00E050BF"/>
    <w:rsid w:val="00E059FD"/>
    <w:rsid w:val="00E06745"/>
    <w:rsid w:val="00E072E7"/>
    <w:rsid w:val="00E104CE"/>
    <w:rsid w:val="00E10EB0"/>
    <w:rsid w:val="00E11167"/>
    <w:rsid w:val="00E115D2"/>
    <w:rsid w:val="00E11A3F"/>
    <w:rsid w:val="00E121BB"/>
    <w:rsid w:val="00E12DF8"/>
    <w:rsid w:val="00E146D9"/>
    <w:rsid w:val="00E14A00"/>
    <w:rsid w:val="00E14AB5"/>
    <w:rsid w:val="00E14F05"/>
    <w:rsid w:val="00E153BE"/>
    <w:rsid w:val="00E15C7C"/>
    <w:rsid w:val="00E17163"/>
    <w:rsid w:val="00E172E1"/>
    <w:rsid w:val="00E20009"/>
    <w:rsid w:val="00E20F66"/>
    <w:rsid w:val="00E22435"/>
    <w:rsid w:val="00E229E0"/>
    <w:rsid w:val="00E24404"/>
    <w:rsid w:val="00E24692"/>
    <w:rsid w:val="00E25DDC"/>
    <w:rsid w:val="00E25E36"/>
    <w:rsid w:val="00E2610B"/>
    <w:rsid w:val="00E26914"/>
    <w:rsid w:val="00E26DBE"/>
    <w:rsid w:val="00E2702F"/>
    <w:rsid w:val="00E274C8"/>
    <w:rsid w:val="00E27714"/>
    <w:rsid w:val="00E27751"/>
    <w:rsid w:val="00E30E40"/>
    <w:rsid w:val="00E311E9"/>
    <w:rsid w:val="00E31E95"/>
    <w:rsid w:val="00E32316"/>
    <w:rsid w:val="00E32349"/>
    <w:rsid w:val="00E332EF"/>
    <w:rsid w:val="00E336B1"/>
    <w:rsid w:val="00E33EF8"/>
    <w:rsid w:val="00E348C0"/>
    <w:rsid w:val="00E34D35"/>
    <w:rsid w:val="00E35452"/>
    <w:rsid w:val="00E35718"/>
    <w:rsid w:val="00E35F6B"/>
    <w:rsid w:val="00E3707B"/>
    <w:rsid w:val="00E3771F"/>
    <w:rsid w:val="00E4001E"/>
    <w:rsid w:val="00E40151"/>
    <w:rsid w:val="00E40ACA"/>
    <w:rsid w:val="00E40DCC"/>
    <w:rsid w:val="00E4293F"/>
    <w:rsid w:val="00E42DC8"/>
    <w:rsid w:val="00E43598"/>
    <w:rsid w:val="00E44C2F"/>
    <w:rsid w:val="00E44EE1"/>
    <w:rsid w:val="00E461E6"/>
    <w:rsid w:val="00E46C52"/>
    <w:rsid w:val="00E46D98"/>
    <w:rsid w:val="00E4737B"/>
    <w:rsid w:val="00E473B1"/>
    <w:rsid w:val="00E502B1"/>
    <w:rsid w:val="00E502DF"/>
    <w:rsid w:val="00E512A6"/>
    <w:rsid w:val="00E51DF4"/>
    <w:rsid w:val="00E53576"/>
    <w:rsid w:val="00E55DC7"/>
    <w:rsid w:val="00E562AB"/>
    <w:rsid w:val="00E56943"/>
    <w:rsid w:val="00E56F86"/>
    <w:rsid w:val="00E5703D"/>
    <w:rsid w:val="00E576B9"/>
    <w:rsid w:val="00E57F1F"/>
    <w:rsid w:val="00E606C4"/>
    <w:rsid w:val="00E61083"/>
    <w:rsid w:val="00E612B8"/>
    <w:rsid w:val="00E63184"/>
    <w:rsid w:val="00E65198"/>
    <w:rsid w:val="00E654A6"/>
    <w:rsid w:val="00E65CF8"/>
    <w:rsid w:val="00E66D96"/>
    <w:rsid w:val="00E6776D"/>
    <w:rsid w:val="00E7044F"/>
    <w:rsid w:val="00E71FA3"/>
    <w:rsid w:val="00E72204"/>
    <w:rsid w:val="00E7301E"/>
    <w:rsid w:val="00E7310E"/>
    <w:rsid w:val="00E73F63"/>
    <w:rsid w:val="00E74DC4"/>
    <w:rsid w:val="00E74FCC"/>
    <w:rsid w:val="00E75096"/>
    <w:rsid w:val="00E75846"/>
    <w:rsid w:val="00E75D69"/>
    <w:rsid w:val="00E765E7"/>
    <w:rsid w:val="00E77714"/>
    <w:rsid w:val="00E77FD3"/>
    <w:rsid w:val="00E80B7A"/>
    <w:rsid w:val="00E81A52"/>
    <w:rsid w:val="00E81B04"/>
    <w:rsid w:val="00E81B44"/>
    <w:rsid w:val="00E8203C"/>
    <w:rsid w:val="00E8331D"/>
    <w:rsid w:val="00E834D5"/>
    <w:rsid w:val="00E840AF"/>
    <w:rsid w:val="00E84647"/>
    <w:rsid w:val="00E85209"/>
    <w:rsid w:val="00E870EE"/>
    <w:rsid w:val="00E8790D"/>
    <w:rsid w:val="00E91581"/>
    <w:rsid w:val="00E91E4E"/>
    <w:rsid w:val="00E92BBC"/>
    <w:rsid w:val="00E92C16"/>
    <w:rsid w:val="00E92C3D"/>
    <w:rsid w:val="00E9306B"/>
    <w:rsid w:val="00E93E29"/>
    <w:rsid w:val="00E955F5"/>
    <w:rsid w:val="00E95F48"/>
    <w:rsid w:val="00E95FBD"/>
    <w:rsid w:val="00E96450"/>
    <w:rsid w:val="00E97E2D"/>
    <w:rsid w:val="00EA05D4"/>
    <w:rsid w:val="00EA08EC"/>
    <w:rsid w:val="00EA0AD5"/>
    <w:rsid w:val="00EA158F"/>
    <w:rsid w:val="00EA1B4B"/>
    <w:rsid w:val="00EA1CC3"/>
    <w:rsid w:val="00EA215D"/>
    <w:rsid w:val="00EA24F3"/>
    <w:rsid w:val="00EA2501"/>
    <w:rsid w:val="00EA3944"/>
    <w:rsid w:val="00EA44CF"/>
    <w:rsid w:val="00EA483D"/>
    <w:rsid w:val="00EA5CEF"/>
    <w:rsid w:val="00EA62E4"/>
    <w:rsid w:val="00EA6B89"/>
    <w:rsid w:val="00EA7A7C"/>
    <w:rsid w:val="00EB2BD1"/>
    <w:rsid w:val="00EB337C"/>
    <w:rsid w:val="00EB357B"/>
    <w:rsid w:val="00EB3E3F"/>
    <w:rsid w:val="00EB4EE2"/>
    <w:rsid w:val="00EB5538"/>
    <w:rsid w:val="00EB5666"/>
    <w:rsid w:val="00EB5A96"/>
    <w:rsid w:val="00EB684D"/>
    <w:rsid w:val="00EB7740"/>
    <w:rsid w:val="00EC04AC"/>
    <w:rsid w:val="00EC123C"/>
    <w:rsid w:val="00EC2325"/>
    <w:rsid w:val="00EC2352"/>
    <w:rsid w:val="00EC2DDB"/>
    <w:rsid w:val="00EC4DF7"/>
    <w:rsid w:val="00EC5C48"/>
    <w:rsid w:val="00EC6056"/>
    <w:rsid w:val="00EC6895"/>
    <w:rsid w:val="00EC68A2"/>
    <w:rsid w:val="00EC6A7F"/>
    <w:rsid w:val="00EC7A0E"/>
    <w:rsid w:val="00EC7A9F"/>
    <w:rsid w:val="00EC7D3D"/>
    <w:rsid w:val="00ED160C"/>
    <w:rsid w:val="00ED187D"/>
    <w:rsid w:val="00ED3DEE"/>
    <w:rsid w:val="00ED4546"/>
    <w:rsid w:val="00ED487D"/>
    <w:rsid w:val="00ED5F09"/>
    <w:rsid w:val="00ED6176"/>
    <w:rsid w:val="00ED635C"/>
    <w:rsid w:val="00ED6464"/>
    <w:rsid w:val="00ED67ED"/>
    <w:rsid w:val="00ED7092"/>
    <w:rsid w:val="00EDB18C"/>
    <w:rsid w:val="00EE035E"/>
    <w:rsid w:val="00EE1296"/>
    <w:rsid w:val="00EE18B6"/>
    <w:rsid w:val="00EE1D25"/>
    <w:rsid w:val="00EE2EE4"/>
    <w:rsid w:val="00EE3448"/>
    <w:rsid w:val="00EE3619"/>
    <w:rsid w:val="00EE42F6"/>
    <w:rsid w:val="00EE4F2F"/>
    <w:rsid w:val="00EE5E48"/>
    <w:rsid w:val="00EE6784"/>
    <w:rsid w:val="00EE7A8F"/>
    <w:rsid w:val="00EF1F0E"/>
    <w:rsid w:val="00EF3D0F"/>
    <w:rsid w:val="00EF3E98"/>
    <w:rsid w:val="00EF43B9"/>
    <w:rsid w:val="00EF542D"/>
    <w:rsid w:val="00EF72C9"/>
    <w:rsid w:val="00F00613"/>
    <w:rsid w:val="00F00886"/>
    <w:rsid w:val="00F00F38"/>
    <w:rsid w:val="00F00F9E"/>
    <w:rsid w:val="00F015A0"/>
    <w:rsid w:val="00F02FC2"/>
    <w:rsid w:val="00F034E2"/>
    <w:rsid w:val="00F0441C"/>
    <w:rsid w:val="00F04B43"/>
    <w:rsid w:val="00F051F5"/>
    <w:rsid w:val="00F05709"/>
    <w:rsid w:val="00F06387"/>
    <w:rsid w:val="00F06A6F"/>
    <w:rsid w:val="00F070E6"/>
    <w:rsid w:val="00F0729E"/>
    <w:rsid w:val="00F100E7"/>
    <w:rsid w:val="00F108B2"/>
    <w:rsid w:val="00F10B91"/>
    <w:rsid w:val="00F10CFC"/>
    <w:rsid w:val="00F11534"/>
    <w:rsid w:val="00F11CC0"/>
    <w:rsid w:val="00F1252B"/>
    <w:rsid w:val="00F12705"/>
    <w:rsid w:val="00F1290B"/>
    <w:rsid w:val="00F133FB"/>
    <w:rsid w:val="00F145DC"/>
    <w:rsid w:val="00F149F0"/>
    <w:rsid w:val="00F14AFA"/>
    <w:rsid w:val="00F14B69"/>
    <w:rsid w:val="00F14E50"/>
    <w:rsid w:val="00F15631"/>
    <w:rsid w:val="00F15A03"/>
    <w:rsid w:val="00F1777A"/>
    <w:rsid w:val="00F210D3"/>
    <w:rsid w:val="00F21FD2"/>
    <w:rsid w:val="00F221A6"/>
    <w:rsid w:val="00F230EB"/>
    <w:rsid w:val="00F23333"/>
    <w:rsid w:val="00F23640"/>
    <w:rsid w:val="00F24FFF"/>
    <w:rsid w:val="00F25D1D"/>
    <w:rsid w:val="00F25D45"/>
    <w:rsid w:val="00F263F5"/>
    <w:rsid w:val="00F272FA"/>
    <w:rsid w:val="00F2767D"/>
    <w:rsid w:val="00F3007E"/>
    <w:rsid w:val="00F30AEC"/>
    <w:rsid w:val="00F32874"/>
    <w:rsid w:val="00F32CA0"/>
    <w:rsid w:val="00F33D8F"/>
    <w:rsid w:val="00F351F8"/>
    <w:rsid w:val="00F35FEB"/>
    <w:rsid w:val="00F37436"/>
    <w:rsid w:val="00F3777B"/>
    <w:rsid w:val="00F4183E"/>
    <w:rsid w:val="00F43D54"/>
    <w:rsid w:val="00F44584"/>
    <w:rsid w:val="00F44A15"/>
    <w:rsid w:val="00F44BF2"/>
    <w:rsid w:val="00F461EF"/>
    <w:rsid w:val="00F47081"/>
    <w:rsid w:val="00F509E4"/>
    <w:rsid w:val="00F50A0F"/>
    <w:rsid w:val="00F5116B"/>
    <w:rsid w:val="00F5142F"/>
    <w:rsid w:val="00F5210C"/>
    <w:rsid w:val="00F54ABA"/>
    <w:rsid w:val="00F54B45"/>
    <w:rsid w:val="00F54CCC"/>
    <w:rsid w:val="00F552B0"/>
    <w:rsid w:val="00F55978"/>
    <w:rsid w:val="00F55DCD"/>
    <w:rsid w:val="00F562E2"/>
    <w:rsid w:val="00F56C8B"/>
    <w:rsid w:val="00F56E3A"/>
    <w:rsid w:val="00F56F81"/>
    <w:rsid w:val="00F57926"/>
    <w:rsid w:val="00F639F9"/>
    <w:rsid w:val="00F63ED7"/>
    <w:rsid w:val="00F64775"/>
    <w:rsid w:val="00F6543C"/>
    <w:rsid w:val="00F65F68"/>
    <w:rsid w:val="00F66B21"/>
    <w:rsid w:val="00F70145"/>
    <w:rsid w:val="00F714D5"/>
    <w:rsid w:val="00F71752"/>
    <w:rsid w:val="00F71C11"/>
    <w:rsid w:val="00F71FF4"/>
    <w:rsid w:val="00F7285B"/>
    <w:rsid w:val="00F74178"/>
    <w:rsid w:val="00F74CE7"/>
    <w:rsid w:val="00F768C7"/>
    <w:rsid w:val="00F7756F"/>
    <w:rsid w:val="00F77D11"/>
    <w:rsid w:val="00F77D6E"/>
    <w:rsid w:val="00F8070B"/>
    <w:rsid w:val="00F80A25"/>
    <w:rsid w:val="00F82350"/>
    <w:rsid w:val="00F82913"/>
    <w:rsid w:val="00F829F7"/>
    <w:rsid w:val="00F82B42"/>
    <w:rsid w:val="00F82DC1"/>
    <w:rsid w:val="00F83003"/>
    <w:rsid w:val="00F8353C"/>
    <w:rsid w:val="00F83B7B"/>
    <w:rsid w:val="00F83EEA"/>
    <w:rsid w:val="00F84ACD"/>
    <w:rsid w:val="00F8510F"/>
    <w:rsid w:val="00F8535A"/>
    <w:rsid w:val="00F90FBF"/>
    <w:rsid w:val="00F91B20"/>
    <w:rsid w:val="00F9223E"/>
    <w:rsid w:val="00F92659"/>
    <w:rsid w:val="00F92C5E"/>
    <w:rsid w:val="00F930E0"/>
    <w:rsid w:val="00F944AB"/>
    <w:rsid w:val="00F95B49"/>
    <w:rsid w:val="00F95CFC"/>
    <w:rsid w:val="00F966DB"/>
    <w:rsid w:val="00F97002"/>
    <w:rsid w:val="00F9733F"/>
    <w:rsid w:val="00FA057E"/>
    <w:rsid w:val="00FA1EF9"/>
    <w:rsid w:val="00FA30F5"/>
    <w:rsid w:val="00FA3239"/>
    <w:rsid w:val="00FA331D"/>
    <w:rsid w:val="00FA3941"/>
    <w:rsid w:val="00FA446E"/>
    <w:rsid w:val="00FA44C0"/>
    <w:rsid w:val="00FA487D"/>
    <w:rsid w:val="00FA70B4"/>
    <w:rsid w:val="00FA735D"/>
    <w:rsid w:val="00FA7B0E"/>
    <w:rsid w:val="00FA7CE6"/>
    <w:rsid w:val="00FA7CFA"/>
    <w:rsid w:val="00FB00FE"/>
    <w:rsid w:val="00FB0EF6"/>
    <w:rsid w:val="00FB1EB8"/>
    <w:rsid w:val="00FB22E6"/>
    <w:rsid w:val="00FB262A"/>
    <w:rsid w:val="00FB2A7A"/>
    <w:rsid w:val="00FB37F0"/>
    <w:rsid w:val="00FB44DA"/>
    <w:rsid w:val="00FB468C"/>
    <w:rsid w:val="00FB64D4"/>
    <w:rsid w:val="00FB6BF4"/>
    <w:rsid w:val="00FB74D9"/>
    <w:rsid w:val="00FC0C85"/>
    <w:rsid w:val="00FC1CE7"/>
    <w:rsid w:val="00FC1D6E"/>
    <w:rsid w:val="00FC35DE"/>
    <w:rsid w:val="00FC4628"/>
    <w:rsid w:val="00FC4984"/>
    <w:rsid w:val="00FC519F"/>
    <w:rsid w:val="00FC64E3"/>
    <w:rsid w:val="00FC76AC"/>
    <w:rsid w:val="00FC7EE1"/>
    <w:rsid w:val="00FD1D68"/>
    <w:rsid w:val="00FD307E"/>
    <w:rsid w:val="00FD3CC3"/>
    <w:rsid w:val="00FD3E4B"/>
    <w:rsid w:val="00FD609D"/>
    <w:rsid w:val="00FD63CA"/>
    <w:rsid w:val="00FD63E8"/>
    <w:rsid w:val="00FD66DF"/>
    <w:rsid w:val="00FDA9D9"/>
    <w:rsid w:val="00FE03F2"/>
    <w:rsid w:val="00FE087D"/>
    <w:rsid w:val="00FE0A07"/>
    <w:rsid w:val="00FE18E0"/>
    <w:rsid w:val="00FE3116"/>
    <w:rsid w:val="00FE3BDD"/>
    <w:rsid w:val="00FE430A"/>
    <w:rsid w:val="00FE6184"/>
    <w:rsid w:val="00FE628C"/>
    <w:rsid w:val="00FE743F"/>
    <w:rsid w:val="00FF15A3"/>
    <w:rsid w:val="00FF231C"/>
    <w:rsid w:val="00FF25AA"/>
    <w:rsid w:val="00FF2849"/>
    <w:rsid w:val="00FF2B72"/>
    <w:rsid w:val="00FF2BC2"/>
    <w:rsid w:val="00FF621E"/>
    <w:rsid w:val="00FF7CAD"/>
    <w:rsid w:val="00FF7CC8"/>
    <w:rsid w:val="00FF7D31"/>
    <w:rsid w:val="010F21B1"/>
    <w:rsid w:val="01160985"/>
    <w:rsid w:val="01160F19"/>
    <w:rsid w:val="0119AF14"/>
    <w:rsid w:val="011C1070"/>
    <w:rsid w:val="012B3336"/>
    <w:rsid w:val="012D0AE7"/>
    <w:rsid w:val="01386668"/>
    <w:rsid w:val="01A965DA"/>
    <w:rsid w:val="01D81FFA"/>
    <w:rsid w:val="01F3650B"/>
    <w:rsid w:val="02012E83"/>
    <w:rsid w:val="02034282"/>
    <w:rsid w:val="02068D50"/>
    <w:rsid w:val="0223C4C1"/>
    <w:rsid w:val="0240442D"/>
    <w:rsid w:val="0259F50E"/>
    <w:rsid w:val="025B2014"/>
    <w:rsid w:val="026704CC"/>
    <w:rsid w:val="02793BD0"/>
    <w:rsid w:val="028BC741"/>
    <w:rsid w:val="0292FC8A"/>
    <w:rsid w:val="02A9495D"/>
    <w:rsid w:val="02EC0A70"/>
    <w:rsid w:val="02F99F55"/>
    <w:rsid w:val="033B5FEA"/>
    <w:rsid w:val="033E2786"/>
    <w:rsid w:val="033E51F9"/>
    <w:rsid w:val="03458155"/>
    <w:rsid w:val="0362397B"/>
    <w:rsid w:val="037EA1AB"/>
    <w:rsid w:val="03969E22"/>
    <w:rsid w:val="03FC6B30"/>
    <w:rsid w:val="0415AFB9"/>
    <w:rsid w:val="042784FA"/>
    <w:rsid w:val="044A4E31"/>
    <w:rsid w:val="0452925D"/>
    <w:rsid w:val="04543BA7"/>
    <w:rsid w:val="045A4737"/>
    <w:rsid w:val="045B3D6E"/>
    <w:rsid w:val="0471EB5E"/>
    <w:rsid w:val="0473B8CA"/>
    <w:rsid w:val="0487B130"/>
    <w:rsid w:val="0488471A"/>
    <w:rsid w:val="049BA7E5"/>
    <w:rsid w:val="049BF4E3"/>
    <w:rsid w:val="04A5A188"/>
    <w:rsid w:val="04A7C0A1"/>
    <w:rsid w:val="04A7F0C0"/>
    <w:rsid w:val="04C95BD8"/>
    <w:rsid w:val="04CC264F"/>
    <w:rsid w:val="04FCC1A9"/>
    <w:rsid w:val="051573AD"/>
    <w:rsid w:val="0518AE84"/>
    <w:rsid w:val="05199D89"/>
    <w:rsid w:val="0539B322"/>
    <w:rsid w:val="053C5511"/>
    <w:rsid w:val="054139BC"/>
    <w:rsid w:val="054817E0"/>
    <w:rsid w:val="058770B5"/>
    <w:rsid w:val="0594953E"/>
    <w:rsid w:val="05AA7AB7"/>
    <w:rsid w:val="05B42BC0"/>
    <w:rsid w:val="05C15863"/>
    <w:rsid w:val="05D00669"/>
    <w:rsid w:val="06024436"/>
    <w:rsid w:val="062F849C"/>
    <w:rsid w:val="0635B71C"/>
    <w:rsid w:val="063C6BAE"/>
    <w:rsid w:val="064366A9"/>
    <w:rsid w:val="06480FF0"/>
    <w:rsid w:val="066E533E"/>
    <w:rsid w:val="06AACD66"/>
    <w:rsid w:val="06C54751"/>
    <w:rsid w:val="06D8FAE0"/>
    <w:rsid w:val="06DA7416"/>
    <w:rsid w:val="06FC5EB6"/>
    <w:rsid w:val="0730159E"/>
    <w:rsid w:val="0740F6C3"/>
    <w:rsid w:val="074104AE"/>
    <w:rsid w:val="075AC424"/>
    <w:rsid w:val="076E1875"/>
    <w:rsid w:val="078BE0DA"/>
    <w:rsid w:val="079A5F20"/>
    <w:rsid w:val="07C2A168"/>
    <w:rsid w:val="07DAD598"/>
    <w:rsid w:val="07E1511B"/>
    <w:rsid w:val="07EA7B80"/>
    <w:rsid w:val="07F4D592"/>
    <w:rsid w:val="07FB24E6"/>
    <w:rsid w:val="07FB662F"/>
    <w:rsid w:val="0812B1E6"/>
    <w:rsid w:val="08299B22"/>
    <w:rsid w:val="084A2271"/>
    <w:rsid w:val="087FAD1F"/>
    <w:rsid w:val="0897B2A4"/>
    <w:rsid w:val="08B79443"/>
    <w:rsid w:val="08C8671D"/>
    <w:rsid w:val="08EB3D6F"/>
    <w:rsid w:val="08EDAF2F"/>
    <w:rsid w:val="0920DE89"/>
    <w:rsid w:val="0924DF19"/>
    <w:rsid w:val="094008C6"/>
    <w:rsid w:val="0946422B"/>
    <w:rsid w:val="094E6F20"/>
    <w:rsid w:val="0956B088"/>
    <w:rsid w:val="095DCD7C"/>
    <w:rsid w:val="0966621D"/>
    <w:rsid w:val="0969634B"/>
    <w:rsid w:val="097E84A6"/>
    <w:rsid w:val="0985C6C2"/>
    <w:rsid w:val="09912150"/>
    <w:rsid w:val="09928D78"/>
    <w:rsid w:val="09A70D42"/>
    <w:rsid w:val="09C3F586"/>
    <w:rsid w:val="09C5992B"/>
    <w:rsid w:val="0A00BD71"/>
    <w:rsid w:val="0A248F35"/>
    <w:rsid w:val="0A472DD5"/>
    <w:rsid w:val="0A4E9CA6"/>
    <w:rsid w:val="0A74EC23"/>
    <w:rsid w:val="0A882A24"/>
    <w:rsid w:val="0AD873A6"/>
    <w:rsid w:val="0B0144D5"/>
    <w:rsid w:val="0B0AEDC9"/>
    <w:rsid w:val="0B2C08A8"/>
    <w:rsid w:val="0B35B4BC"/>
    <w:rsid w:val="0B375A08"/>
    <w:rsid w:val="0B3D2D1F"/>
    <w:rsid w:val="0B3E982E"/>
    <w:rsid w:val="0B410F9D"/>
    <w:rsid w:val="0B46D41A"/>
    <w:rsid w:val="0B685483"/>
    <w:rsid w:val="0B6E74DB"/>
    <w:rsid w:val="0B746ACC"/>
    <w:rsid w:val="0B93C85E"/>
    <w:rsid w:val="0B9FE17B"/>
    <w:rsid w:val="0BADFA5C"/>
    <w:rsid w:val="0BB09776"/>
    <w:rsid w:val="0BB64899"/>
    <w:rsid w:val="0BB6F312"/>
    <w:rsid w:val="0BC6735F"/>
    <w:rsid w:val="0BD1174B"/>
    <w:rsid w:val="0BDBB8E0"/>
    <w:rsid w:val="0BFDFCA9"/>
    <w:rsid w:val="0C039ABA"/>
    <w:rsid w:val="0C03D4B3"/>
    <w:rsid w:val="0C0DD095"/>
    <w:rsid w:val="0C29346C"/>
    <w:rsid w:val="0C4C1869"/>
    <w:rsid w:val="0C51F848"/>
    <w:rsid w:val="0C5A7259"/>
    <w:rsid w:val="0C6E1B8E"/>
    <w:rsid w:val="0C748702"/>
    <w:rsid w:val="0C8F9B4F"/>
    <w:rsid w:val="0CA5AE58"/>
    <w:rsid w:val="0CD97A23"/>
    <w:rsid w:val="0CE2A47B"/>
    <w:rsid w:val="0CF88081"/>
    <w:rsid w:val="0D0BD7DC"/>
    <w:rsid w:val="0D0CE79C"/>
    <w:rsid w:val="0D16FC0D"/>
    <w:rsid w:val="0D1BAFE1"/>
    <w:rsid w:val="0D28A3B6"/>
    <w:rsid w:val="0D6E044B"/>
    <w:rsid w:val="0D72060C"/>
    <w:rsid w:val="0D8A639E"/>
    <w:rsid w:val="0D8C5E17"/>
    <w:rsid w:val="0D90CE79"/>
    <w:rsid w:val="0D9AA2F5"/>
    <w:rsid w:val="0DA20E81"/>
    <w:rsid w:val="0DA96B70"/>
    <w:rsid w:val="0DBCBCD8"/>
    <w:rsid w:val="0DC01A84"/>
    <w:rsid w:val="0DDDA2D8"/>
    <w:rsid w:val="0DE0BE06"/>
    <w:rsid w:val="0DF2BC57"/>
    <w:rsid w:val="0DFE20B5"/>
    <w:rsid w:val="0E082BBE"/>
    <w:rsid w:val="0E499E59"/>
    <w:rsid w:val="0E66B518"/>
    <w:rsid w:val="0E6B87D1"/>
    <w:rsid w:val="0E89096D"/>
    <w:rsid w:val="0E98058C"/>
    <w:rsid w:val="0EAC6197"/>
    <w:rsid w:val="0EADF8FA"/>
    <w:rsid w:val="0EB7AFEA"/>
    <w:rsid w:val="0EEB9307"/>
    <w:rsid w:val="0EF94803"/>
    <w:rsid w:val="0EFA6DEB"/>
    <w:rsid w:val="0F07B102"/>
    <w:rsid w:val="0F266FA2"/>
    <w:rsid w:val="0F2F6D61"/>
    <w:rsid w:val="0F37283C"/>
    <w:rsid w:val="0F406413"/>
    <w:rsid w:val="0F4BA352"/>
    <w:rsid w:val="0F5EEDA9"/>
    <w:rsid w:val="0F6AF8B5"/>
    <w:rsid w:val="0FA02EE2"/>
    <w:rsid w:val="0FB69ECA"/>
    <w:rsid w:val="0FD1126B"/>
    <w:rsid w:val="0FD287ED"/>
    <w:rsid w:val="0FD9F8B5"/>
    <w:rsid w:val="0FEBFAE0"/>
    <w:rsid w:val="1004346D"/>
    <w:rsid w:val="101F2E0D"/>
    <w:rsid w:val="1064DD58"/>
    <w:rsid w:val="106B3B0F"/>
    <w:rsid w:val="1089F1DB"/>
    <w:rsid w:val="10A1091C"/>
    <w:rsid w:val="10DE6ED0"/>
    <w:rsid w:val="10F4C1B8"/>
    <w:rsid w:val="113DD2C9"/>
    <w:rsid w:val="113E3C08"/>
    <w:rsid w:val="116E0097"/>
    <w:rsid w:val="116EB6BD"/>
    <w:rsid w:val="119CAD82"/>
    <w:rsid w:val="11FC3E5C"/>
    <w:rsid w:val="121EA372"/>
    <w:rsid w:val="124437CF"/>
    <w:rsid w:val="126A3783"/>
    <w:rsid w:val="12747640"/>
    <w:rsid w:val="12749C7F"/>
    <w:rsid w:val="1297FC3A"/>
    <w:rsid w:val="12A48D7F"/>
    <w:rsid w:val="12AE9577"/>
    <w:rsid w:val="12E7EE66"/>
    <w:rsid w:val="13388710"/>
    <w:rsid w:val="133D7057"/>
    <w:rsid w:val="137DA4A2"/>
    <w:rsid w:val="138A5E9F"/>
    <w:rsid w:val="13932F2C"/>
    <w:rsid w:val="13982804"/>
    <w:rsid w:val="13A9BFC3"/>
    <w:rsid w:val="13D13B60"/>
    <w:rsid w:val="13D1F5D7"/>
    <w:rsid w:val="13DB7D22"/>
    <w:rsid w:val="13F9494D"/>
    <w:rsid w:val="1411B9DF"/>
    <w:rsid w:val="143F6853"/>
    <w:rsid w:val="1459F920"/>
    <w:rsid w:val="145E3A02"/>
    <w:rsid w:val="14777D9A"/>
    <w:rsid w:val="14A698C0"/>
    <w:rsid w:val="14AA9206"/>
    <w:rsid w:val="14C194EC"/>
    <w:rsid w:val="14C5795E"/>
    <w:rsid w:val="14CC01D7"/>
    <w:rsid w:val="14D48587"/>
    <w:rsid w:val="14EBAF1E"/>
    <w:rsid w:val="14EDEA27"/>
    <w:rsid w:val="15026D32"/>
    <w:rsid w:val="15029711"/>
    <w:rsid w:val="150A6596"/>
    <w:rsid w:val="15211204"/>
    <w:rsid w:val="1526B5B3"/>
    <w:rsid w:val="15332ACD"/>
    <w:rsid w:val="1558E12F"/>
    <w:rsid w:val="155BD2D6"/>
    <w:rsid w:val="155E4F2E"/>
    <w:rsid w:val="1565C76B"/>
    <w:rsid w:val="157A4D7E"/>
    <w:rsid w:val="15A4FAC1"/>
    <w:rsid w:val="15D88315"/>
    <w:rsid w:val="15FCDF3C"/>
    <w:rsid w:val="1619B07F"/>
    <w:rsid w:val="16383E81"/>
    <w:rsid w:val="16890522"/>
    <w:rsid w:val="1689C605"/>
    <w:rsid w:val="169101BF"/>
    <w:rsid w:val="16AF6D8A"/>
    <w:rsid w:val="16C9B84A"/>
    <w:rsid w:val="16DCE284"/>
    <w:rsid w:val="16E1229E"/>
    <w:rsid w:val="16F28E66"/>
    <w:rsid w:val="16F5C6F5"/>
    <w:rsid w:val="17000AA2"/>
    <w:rsid w:val="1704FBC5"/>
    <w:rsid w:val="171E73EA"/>
    <w:rsid w:val="173B983F"/>
    <w:rsid w:val="174B8914"/>
    <w:rsid w:val="174E43CA"/>
    <w:rsid w:val="176F0F53"/>
    <w:rsid w:val="177EE978"/>
    <w:rsid w:val="17812C1E"/>
    <w:rsid w:val="1783A734"/>
    <w:rsid w:val="178AA5DB"/>
    <w:rsid w:val="178BB76C"/>
    <w:rsid w:val="178C5830"/>
    <w:rsid w:val="17986144"/>
    <w:rsid w:val="179DA3E1"/>
    <w:rsid w:val="17A3D04A"/>
    <w:rsid w:val="17AEF841"/>
    <w:rsid w:val="17AF42A9"/>
    <w:rsid w:val="17B6DB0E"/>
    <w:rsid w:val="17B7441C"/>
    <w:rsid w:val="17E6073E"/>
    <w:rsid w:val="17FC855E"/>
    <w:rsid w:val="181D1601"/>
    <w:rsid w:val="181F143D"/>
    <w:rsid w:val="183AE21A"/>
    <w:rsid w:val="184131FA"/>
    <w:rsid w:val="18472D48"/>
    <w:rsid w:val="185F3D2F"/>
    <w:rsid w:val="18619A1A"/>
    <w:rsid w:val="186D4327"/>
    <w:rsid w:val="187C00B1"/>
    <w:rsid w:val="187E6007"/>
    <w:rsid w:val="18821DD2"/>
    <w:rsid w:val="188A4340"/>
    <w:rsid w:val="1892F575"/>
    <w:rsid w:val="189CFEAA"/>
    <w:rsid w:val="18B876FA"/>
    <w:rsid w:val="18EE54D7"/>
    <w:rsid w:val="18FA4857"/>
    <w:rsid w:val="190D6A3C"/>
    <w:rsid w:val="1929E639"/>
    <w:rsid w:val="195459C0"/>
    <w:rsid w:val="19937937"/>
    <w:rsid w:val="19A6FB1D"/>
    <w:rsid w:val="19B036AE"/>
    <w:rsid w:val="19D67095"/>
    <w:rsid w:val="1A301704"/>
    <w:rsid w:val="1A47C12D"/>
    <w:rsid w:val="1A510C46"/>
    <w:rsid w:val="1A553FAA"/>
    <w:rsid w:val="1A5CAFB6"/>
    <w:rsid w:val="1A5CE7DA"/>
    <w:rsid w:val="1A6165A5"/>
    <w:rsid w:val="1A64379A"/>
    <w:rsid w:val="1A6F7FE3"/>
    <w:rsid w:val="1A75FD7F"/>
    <w:rsid w:val="1A7A3379"/>
    <w:rsid w:val="1A8C02D4"/>
    <w:rsid w:val="1AB2E3F3"/>
    <w:rsid w:val="1ACDC507"/>
    <w:rsid w:val="1B05DF45"/>
    <w:rsid w:val="1B07C221"/>
    <w:rsid w:val="1B0E43C0"/>
    <w:rsid w:val="1B239E10"/>
    <w:rsid w:val="1B2604CB"/>
    <w:rsid w:val="1B2F4998"/>
    <w:rsid w:val="1B57B74B"/>
    <w:rsid w:val="1B61B4BE"/>
    <w:rsid w:val="1B73EF51"/>
    <w:rsid w:val="1B817163"/>
    <w:rsid w:val="1B94DF84"/>
    <w:rsid w:val="1BA3B36C"/>
    <w:rsid w:val="1BDF8F6F"/>
    <w:rsid w:val="1C017931"/>
    <w:rsid w:val="1C039AC0"/>
    <w:rsid w:val="1C09C84F"/>
    <w:rsid w:val="1C18D634"/>
    <w:rsid w:val="1C3551B6"/>
    <w:rsid w:val="1C43405F"/>
    <w:rsid w:val="1C752128"/>
    <w:rsid w:val="1C921C3C"/>
    <w:rsid w:val="1C970265"/>
    <w:rsid w:val="1C9BCBC1"/>
    <w:rsid w:val="1CA69423"/>
    <w:rsid w:val="1CA8A50A"/>
    <w:rsid w:val="1CBCEEC6"/>
    <w:rsid w:val="1CF5D411"/>
    <w:rsid w:val="1CF88A9D"/>
    <w:rsid w:val="1D079B57"/>
    <w:rsid w:val="1D11BC69"/>
    <w:rsid w:val="1D48D6E1"/>
    <w:rsid w:val="1D5C66E8"/>
    <w:rsid w:val="1D6E042D"/>
    <w:rsid w:val="1D754EEE"/>
    <w:rsid w:val="1D777E27"/>
    <w:rsid w:val="1D8A76F5"/>
    <w:rsid w:val="1D97428D"/>
    <w:rsid w:val="1DC5A9C7"/>
    <w:rsid w:val="1DD4AA8E"/>
    <w:rsid w:val="1DF7221A"/>
    <w:rsid w:val="1DFBB97C"/>
    <w:rsid w:val="1E07631E"/>
    <w:rsid w:val="1E07BC8C"/>
    <w:rsid w:val="1E15DA6A"/>
    <w:rsid w:val="1E43D003"/>
    <w:rsid w:val="1E4A2D95"/>
    <w:rsid w:val="1E68ECD9"/>
    <w:rsid w:val="1E7BF4F2"/>
    <w:rsid w:val="1E7FE683"/>
    <w:rsid w:val="1E9286B4"/>
    <w:rsid w:val="1EB55344"/>
    <w:rsid w:val="1EBC9275"/>
    <w:rsid w:val="1EC17D7A"/>
    <w:rsid w:val="1EDA4A70"/>
    <w:rsid w:val="1EEA1A15"/>
    <w:rsid w:val="1F0E96AE"/>
    <w:rsid w:val="1F21CB72"/>
    <w:rsid w:val="1F36005D"/>
    <w:rsid w:val="1F408682"/>
    <w:rsid w:val="1F423EFA"/>
    <w:rsid w:val="1F59C5A4"/>
    <w:rsid w:val="1F6044B6"/>
    <w:rsid w:val="1F60DAD8"/>
    <w:rsid w:val="1F65F9C7"/>
    <w:rsid w:val="1F794ECC"/>
    <w:rsid w:val="1F7AE4F5"/>
    <w:rsid w:val="1F9C0440"/>
    <w:rsid w:val="1F9F936C"/>
    <w:rsid w:val="1FB25EA6"/>
    <w:rsid w:val="1FB55EC9"/>
    <w:rsid w:val="1FBCBBCF"/>
    <w:rsid w:val="1FCDE0E8"/>
    <w:rsid w:val="1FD98D0F"/>
    <w:rsid w:val="1FF50924"/>
    <w:rsid w:val="1FF56908"/>
    <w:rsid w:val="2018D2FE"/>
    <w:rsid w:val="2019DE13"/>
    <w:rsid w:val="2019E08D"/>
    <w:rsid w:val="20269090"/>
    <w:rsid w:val="2032CB5B"/>
    <w:rsid w:val="2075CC55"/>
    <w:rsid w:val="207D0CFA"/>
    <w:rsid w:val="207ECBE5"/>
    <w:rsid w:val="20927413"/>
    <w:rsid w:val="2092D707"/>
    <w:rsid w:val="20ACD248"/>
    <w:rsid w:val="20B38CA0"/>
    <w:rsid w:val="20C6DEAB"/>
    <w:rsid w:val="20F3373B"/>
    <w:rsid w:val="210B2E2A"/>
    <w:rsid w:val="21173454"/>
    <w:rsid w:val="211E26F9"/>
    <w:rsid w:val="212EBF41"/>
    <w:rsid w:val="2148D428"/>
    <w:rsid w:val="215BF219"/>
    <w:rsid w:val="2163318C"/>
    <w:rsid w:val="2176CD74"/>
    <w:rsid w:val="2178F21A"/>
    <w:rsid w:val="217DD355"/>
    <w:rsid w:val="21870275"/>
    <w:rsid w:val="2197D70A"/>
    <w:rsid w:val="21AEB2C0"/>
    <w:rsid w:val="21D7A1EE"/>
    <w:rsid w:val="21E7916F"/>
    <w:rsid w:val="21F1E389"/>
    <w:rsid w:val="21F20B16"/>
    <w:rsid w:val="22014F77"/>
    <w:rsid w:val="220B0A2F"/>
    <w:rsid w:val="223BAAA6"/>
    <w:rsid w:val="2267B738"/>
    <w:rsid w:val="226AF0EF"/>
    <w:rsid w:val="2290A7F5"/>
    <w:rsid w:val="22A235DF"/>
    <w:rsid w:val="22B3A5A0"/>
    <w:rsid w:val="22C0B513"/>
    <w:rsid w:val="22C81EC8"/>
    <w:rsid w:val="22D8F3DD"/>
    <w:rsid w:val="233832E3"/>
    <w:rsid w:val="2341762C"/>
    <w:rsid w:val="234EE331"/>
    <w:rsid w:val="23616BD9"/>
    <w:rsid w:val="23717CD7"/>
    <w:rsid w:val="237944A0"/>
    <w:rsid w:val="23896D79"/>
    <w:rsid w:val="239AE1EF"/>
    <w:rsid w:val="23B45243"/>
    <w:rsid w:val="23C8EBD7"/>
    <w:rsid w:val="23C9AE91"/>
    <w:rsid w:val="23CCE3B5"/>
    <w:rsid w:val="23CF2A0E"/>
    <w:rsid w:val="23D4E462"/>
    <w:rsid w:val="23DD1B39"/>
    <w:rsid w:val="23DD68A6"/>
    <w:rsid w:val="23E5CD2B"/>
    <w:rsid w:val="23F374C6"/>
    <w:rsid w:val="23F520DA"/>
    <w:rsid w:val="241FF14B"/>
    <w:rsid w:val="244114DE"/>
    <w:rsid w:val="2447BCE1"/>
    <w:rsid w:val="24679A3B"/>
    <w:rsid w:val="246937BB"/>
    <w:rsid w:val="2472E37F"/>
    <w:rsid w:val="2474CEDC"/>
    <w:rsid w:val="247A4C93"/>
    <w:rsid w:val="248B318F"/>
    <w:rsid w:val="249FB7A6"/>
    <w:rsid w:val="24A3B2DF"/>
    <w:rsid w:val="24B31D66"/>
    <w:rsid w:val="24C8F547"/>
    <w:rsid w:val="24F4B242"/>
    <w:rsid w:val="25126946"/>
    <w:rsid w:val="25204BF0"/>
    <w:rsid w:val="2525A08F"/>
    <w:rsid w:val="253BB5AA"/>
    <w:rsid w:val="253F3E5F"/>
    <w:rsid w:val="2553DCC2"/>
    <w:rsid w:val="256668A3"/>
    <w:rsid w:val="256D5D8F"/>
    <w:rsid w:val="2577F061"/>
    <w:rsid w:val="257CFFCF"/>
    <w:rsid w:val="25864E10"/>
    <w:rsid w:val="2588F718"/>
    <w:rsid w:val="2593BCB8"/>
    <w:rsid w:val="25A6D4BA"/>
    <w:rsid w:val="25B79EFA"/>
    <w:rsid w:val="25B910D0"/>
    <w:rsid w:val="25C7B801"/>
    <w:rsid w:val="25D53AF4"/>
    <w:rsid w:val="25EA5AAE"/>
    <w:rsid w:val="25F2DAF8"/>
    <w:rsid w:val="263235CE"/>
    <w:rsid w:val="266A4B88"/>
    <w:rsid w:val="26BAB2A5"/>
    <w:rsid w:val="26BB65A1"/>
    <w:rsid w:val="26BEB510"/>
    <w:rsid w:val="26E5C7B5"/>
    <w:rsid w:val="270022D4"/>
    <w:rsid w:val="2702932D"/>
    <w:rsid w:val="27110201"/>
    <w:rsid w:val="2724CBF5"/>
    <w:rsid w:val="272FC3BC"/>
    <w:rsid w:val="2738A06D"/>
    <w:rsid w:val="273C02C6"/>
    <w:rsid w:val="273D405F"/>
    <w:rsid w:val="27544519"/>
    <w:rsid w:val="275E6440"/>
    <w:rsid w:val="277B2E6F"/>
    <w:rsid w:val="2787165D"/>
    <w:rsid w:val="27999592"/>
    <w:rsid w:val="279E517D"/>
    <w:rsid w:val="27A1D326"/>
    <w:rsid w:val="27FBEE1E"/>
    <w:rsid w:val="27FD3434"/>
    <w:rsid w:val="281AC420"/>
    <w:rsid w:val="28249AAB"/>
    <w:rsid w:val="283213A3"/>
    <w:rsid w:val="2835845F"/>
    <w:rsid w:val="28432675"/>
    <w:rsid w:val="2866A2B2"/>
    <w:rsid w:val="2872EC9C"/>
    <w:rsid w:val="28AACFFB"/>
    <w:rsid w:val="28BE9433"/>
    <w:rsid w:val="28D22139"/>
    <w:rsid w:val="28D32BBD"/>
    <w:rsid w:val="28FECCA0"/>
    <w:rsid w:val="2911810F"/>
    <w:rsid w:val="293BD555"/>
    <w:rsid w:val="294195AA"/>
    <w:rsid w:val="294FA54C"/>
    <w:rsid w:val="29532F90"/>
    <w:rsid w:val="296F49C7"/>
    <w:rsid w:val="29B397DA"/>
    <w:rsid w:val="29C5A1A0"/>
    <w:rsid w:val="29C822F2"/>
    <w:rsid w:val="29DE7DD6"/>
    <w:rsid w:val="29E56465"/>
    <w:rsid w:val="29ED22CC"/>
    <w:rsid w:val="29F8E654"/>
    <w:rsid w:val="2A0E8276"/>
    <w:rsid w:val="2A2A1833"/>
    <w:rsid w:val="2A60CEDD"/>
    <w:rsid w:val="2A729441"/>
    <w:rsid w:val="2A8D60CD"/>
    <w:rsid w:val="2A9E004A"/>
    <w:rsid w:val="2A9E3F15"/>
    <w:rsid w:val="2A9F65E4"/>
    <w:rsid w:val="2AA74A85"/>
    <w:rsid w:val="2ABD97E1"/>
    <w:rsid w:val="2AC34A0B"/>
    <w:rsid w:val="2ADBFA63"/>
    <w:rsid w:val="2AE542EF"/>
    <w:rsid w:val="2B072C0C"/>
    <w:rsid w:val="2B104884"/>
    <w:rsid w:val="2B17B7E3"/>
    <w:rsid w:val="2B4284DC"/>
    <w:rsid w:val="2B58D00E"/>
    <w:rsid w:val="2B5B4B0C"/>
    <w:rsid w:val="2B80B8DE"/>
    <w:rsid w:val="2B830E59"/>
    <w:rsid w:val="2B9A2FB0"/>
    <w:rsid w:val="2BC7F332"/>
    <w:rsid w:val="2BD879DA"/>
    <w:rsid w:val="2BE67D77"/>
    <w:rsid w:val="2BEFEE51"/>
    <w:rsid w:val="2C01B8ED"/>
    <w:rsid w:val="2C03C7B1"/>
    <w:rsid w:val="2C06209C"/>
    <w:rsid w:val="2C1447DA"/>
    <w:rsid w:val="2C15F0C1"/>
    <w:rsid w:val="2C2839E5"/>
    <w:rsid w:val="2C45AD18"/>
    <w:rsid w:val="2C57E044"/>
    <w:rsid w:val="2C6EEDC7"/>
    <w:rsid w:val="2C85099A"/>
    <w:rsid w:val="2C8540E5"/>
    <w:rsid w:val="2C87093B"/>
    <w:rsid w:val="2C8ECF09"/>
    <w:rsid w:val="2CBB18A3"/>
    <w:rsid w:val="2CBDDF24"/>
    <w:rsid w:val="2CCB4DB2"/>
    <w:rsid w:val="2D1B1CA4"/>
    <w:rsid w:val="2D1E655D"/>
    <w:rsid w:val="2D25CA16"/>
    <w:rsid w:val="2D41CD18"/>
    <w:rsid w:val="2D429C5D"/>
    <w:rsid w:val="2D5F322E"/>
    <w:rsid w:val="2D64312B"/>
    <w:rsid w:val="2D6CD910"/>
    <w:rsid w:val="2D73BFE6"/>
    <w:rsid w:val="2D81CC18"/>
    <w:rsid w:val="2D8CA573"/>
    <w:rsid w:val="2DA39650"/>
    <w:rsid w:val="2DA6DE42"/>
    <w:rsid w:val="2DB0573C"/>
    <w:rsid w:val="2DC21704"/>
    <w:rsid w:val="2DE32A2C"/>
    <w:rsid w:val="2DEB7027"/>
    <w:rsid w:val="2DFE1695"/>
    <w:rsid w:val="2DFF37BD"/>
    <w:rsid w:val="2E225B6E"/>
    <w:rsid w:val="2E386106"/>
    <w:rsid w:val="2E3D0026"/>
    <w:rsid w:val="2E59CABF"/>
    <w:rsid w:val="2E61D1DB"/>
    <w:rsid w:val="2E854D81"/>
    <w:rsid w:val="2E8AACE6"/>
    <w:rsid w:val="2E8B8809"/>
    <w:rsid w:val="2EA23000"/>
    <w:rsid w:val="2ED1E07C"/>
    <w:rsid w:val="2EDFD40A"/>
    <w:rsid w:val="2EF2FD3E"/>
    <w:rsid w:val="2EFD18FE"/>
    <w:rsid w:val="2F1B385F"/>
    <w:rsid w:val="2F343571"/>
    <w:rsid w:val="2F3BB4AE"/>
    <w:rsid w:val="2F4E7007"/>
    <w:rsid w:val="2F730E84"/>
    <w:rsid w:val="2F76D8E9"/>
    <w:rsid w:val="2F849346"/>
    <w:rsid w:val="2F868246"/>
    <w:rsid w:val="2F8AFB8B"/>
    <w:rsid w:val="2FB67AB9"/>
    <w:rsid w:val="2FB6F525"/>
    <w:rsid w:val="2FC377F2"/>
    <w:rsid w:val="2FC645A9"/>
    <w:rsid w:val="2FE7C6CB"/>
    <w:rsid w:val="2FECD406"/>
    <w:rsid w:val="3006326E"/>
    <w:rsid w:val="3011FF5D"/>
    <w:rsid w:val="3013EC1F"/>
    <w:rsid w:val="303CF97D"/>
    <w:rsid w:val="303DE919"/>
    <w:rsid w:val="30607FE0"/>
    <w:rsid w:val="30682416"/>
    <w:rsid w:val="3069FF1F"/>
    <w:rsid w:val="3077F9F0"/>
    <w:rsid w:val="3081BDF6"/>
    <w:rsid w:val="30A41D81"/>
    <w:rsid w:val="30A6A190"/>
    <w:rsid w:val="30AB2A9C"/>
    <w:rsid w:val="30B58DF4"/>
    <w:rsid w:val="30BA42CC"/>
    <w:rsid w:val="30CBCEAD"/>
    <w:rsid w:val="30F0CD49"/>
    <w:rsid w:val="310C71D1"/>
    <w:rsid w:val="31199ABE"/>
    <w:rsid w:val="3127DC95"/>
    <w:rsid w:val="3130D4D3"/>
    <w:rsid w:val="3133209B"/>
    <w:rsid w:val="314C387B"/>
    <w:rsid w:val="31917D24"/>
    <w:rsid w:val="3196D49E"/>
    <w:rsid w:val="31BF5102"/>
    <w:rsid w:val="31DCDFDA"/>
    <w:rsid w:val="31FF2B69"/>
    <w:rsid w:val="3218DA44"/>
    <w:rsid w:val="322C3CB1"/>
    <w:rsid w:val="322E622C"/>
    <w:rsid w:val="327549A6"/>
    <w:rsid w:val="3275F9F3"/>
    <w:rsid w:val="32924C47"/>
    <w:rsid w:val="32A330BF"/>
    <w:rsid w:val="32C6CAE2"/>
    <w:rsid w:val="32D1865B"/>
    <w:rsid w:val="32D39FB1"/>
    <w:rsid w:val="32DE730F"/>
    <w:rsid w:val="32DF21C5"/>
    <w:rsid w:val="3316C3A9"/>
    <w:rsid w:val="331DD093"/>
    <w:rsid w:val="336CA636"/>
    <w:rsid w:val="336D35CA"/>
    <w:rsid w:val="33707AF9"/>
    <w:rsid w:val="337C811A"/>
    <w:rsid w:val="33955762"/>
    <w:rsid w:val="33D94ECD"/>
    <w:rsid w:val="33F0184F"/>
    <w:rsid w:val="33F8FE2E"/>
    <w:rsid w:val="3402A768"/>
    <w:rsid w:val="34213680"/>
    <w:rsid w:val="34393A27"/>
    <w:rsid w:val="3458F410"/>
    <w:rsid w:val="3466770E"/>
    <w:rsid w:val="34749A32"/>
    <w:rsid w:val="3479839E"/>
    <w:rsid w:val="3489A2C3"/>
    <w:rsid w:val="349065D7"/>
    <w:rsid w:val="3499D9FF"/>
    <w:rsid w:val="349C93D6"/>
    <w:rsid w:val="34A34577"/>
    <w:rsid w:val="34BB9D0E"/>
    <w:rsid w:val="34C66DC8"/>
    <w:rsid w:val="34D7DF90"/>
    <w:rsid w:val="34E78064"/>
    <w:rsid w:val="34F56CFB"/>
    <w:rsid w:val="3512D465"/>
    <w:rsid w:val="353B96CA"/>
    <w:rsid w:val="353FF77B"/>
    <w:rsid w:val="354121A9"/>
    <w:rsid w:val="354E3F59"/>
    <w:rsid w:val="3553EFD6"/>
    <w:rsid w:val="355EB20B"/>
    <w:rsid w:val="3569522D"/>
    <w:rsid w:val="356BBFEC"/>
    <w:rsid w:val="359704C2"/>
    <w:rsid w:val="35980705"/>
    <w:rsid w:val="35B4C322"/>
    <w:rsid w:val="35D26D8B"/>
    <w:rsid w:val="35E9FD2C"/>
    <w:rsid w:val="35EA0DE1"/>
    <w:rsid w:val="35EBB836"/>
    <w:rsid w:val="3601E3AE"/>
    <w:rsid w:val="361607AB"/>
    <w:rsid w:val="362F5C15"/>
    <w:rsid w:val="3644EFA2"/>
    <w:rsid w:val="3678A347"/>
    <w:rsid w:val="36A4FCEC"/>
    <w:rsid w:val="36ABCA6F"/>
    <w:rsid w:val="36B991CB"/>
    <w:rsid w:val="36C0629D"/>
    <w:rsid w:val="36C9F0F9"/>
    <w:rsid w:val="36EBE9EA"/>
    <w:rsid w:val="36F22981"/>
    <w:rsid w:val="36F2A90C"/>
    <w:rsid w:val="37131962"/>
    <w:rsid w:val="37527AAA"/>
    <w:rsid w:val="377E8435"/>
    <w:rsid w:val="378A543C"/>
    <w:rsid w:val="37A66DF6"/>
    <w:rsid w:val="37C92336"/>
    <w:rsid w:val="37DC5FEF"/>
    <w:rsid w:val="37E306CF"/>
    <w:rsid w:val="37EA3A1D"/>
    <w:rsid w:val="37EF5FA8"/>
    <w:rsid w:val="37F401C6"/>
    <w:rsid w:val="37F537BF"/>
    <w:rsid w:val="37FAE4B7"/>
    <w:rsid w:val="37FED035"/>
    <w:rsid w:val="3805AC0E"/>
    <w:rsid w:val="380862EF"/>
    <w:rsid w:val="38184E3C"/>
    <w:rsid w:val="3826A873"/>
    <w:rsid w:val="38352260"/>
    <w:rsid w:val="3839F7B0"/>
    <w:rsid w:val="3849B215"/>
    <w:rsid w:val="38686059"/>
    <w:rsid w:val="386DEB1D"/>
    <w:rsid w:val="388C0915"/>
    <w:rsid w:val="389D06ED"/>
    <w:rsid w:val="38A6F8FA"/>
    <w:rsid w:val="38B2B40A"/>
    <w:rsid w:val="38B4031A"/>
    <w:rsid w:val="38C29663"/>
    <w:rsid w:val="38CF6919"/>
    <w:rsid w:val="38D0C98A"/>
    <w:rsid w:val="38E191C4"/>
    <w:rsid w:val="38E80CFE"/>
    <w:rsid w:val="39026E63"/>
    <w:rsid w:val="39166000"/>
    <w:rsid w:val="39417F72"/>
    <w:rsid w:val="394B36EF"/>
    <w:rsid w:val="3959179E"/>
    <w:rsid w:val="3966EA01"/>
    <w:rsid w:val="397BEAFA"/>
    <w:rsid w:val="399809E9"/>
    <w:rsid w:val="39CEE4BC"/>
    <w:rsid w:val="3A14B3C6"/>
    <w:rsid w:val="3A1BCD2F"/>
    <w:rsid w:val="3A59D74A"/>
    <w:rsid w:val="3A61D5DC"/>
    <w:rsid w:val="3A77873F"/>
    <w:rsid w:val="3A909F06"/>
    <w:rsid w:val="3A9DA988"/>
    <w:rsid w:val="3AA019F9"/>
    <w:rsid w:val="3AB26C60"/>
    <w:rsid w:val="3AC7D96B"/>
    <w:rsid w:val="3AC84225"/>
    <w:rsid w:val="3AD9D716"/>
    <w:rsid w:val="3B143E9B"/>
    <w:rsid w:val="3B1750A4"/>
    <w:rsid w:val="3B1F4487"/>
    <w:rsid w:val="3B4BF6DB"/>
    <w:rsid w:val="3B4C81D9"/>
    <w:rsid w:val="3B4FF11F"/>
    <w:rsid w:val="3B62BF64"/>
    <w:rsid w:val="3B64B9BD"/>
    <w:rsid w:val="3B76A278"/>
    <w:rsid w:val="3B8B1F57"/>
    <w:rsid w:val="3B8D5D40"/>
    <w:rsid w:val="3BA154A8"/>
    <w:rsid w:val="3BB81820"/>
    <w:rsid w:val="3BDA8C4B"/>
    <w:rsid w:val="3BDFB54E"/>
    <w:rsid w:val="3BF45513"/>
    <w:rsid w:val="3C0F2CA4"/>
    <w:rsid w:val="3C2941DC"/>
    <w:rsid w:val="3C340B7F"/>
    <w:rsid w:val="3C4FC81A"/>
    <w:rsid w:val="3C5A7D77"/>
    <w:rsid w:val="3C5FC26B"/>
    <w:rsid w:val="3CC115BF"/>
    <w:rsid w:val="3CD137B8"/>
    <w:rsid w:val="3CF97571"/>
    <w:rsid w:val="3D11F078"/>
    <w:rsid w:val="3D41446A"/>
    <w:rsid w:val="3D4673BE"/>
    <w:rsid w:val="3D5A4B61"/>
    <w:rsid w:val="3D8446CD"/>
    <w:rsid w:val="3D872553"/>
    <w:rsid w:val="3D883A70"/>
    <w:rsid w:val="3D99D734"/>
    <w:rsid w:val="3DD3C7DD"/>
    <w:rsid w:val="3DE76FAB"/>
    <w:rsid w:val="3DE89823"/>
    <w:rsid w:val="3DF9098B"/>
    <w:rsid w:val="3DF980C2"/>
    <w:rsid w:val="3E06A8D3"/>
    <w:rsid w:val="3E18D230"/>
    <w:rsid w:val="3E1D17A0"/>
    <w:rsid w:val="3E2B2FF6"/>
    <w:rsid w:val="3E3DE296"/>
    <w:rsid w:val="3E5702DD"/>
    <w:rsid w:val="3E5DC946"/>
    <w:rsid w:val="3E69C057"/>
    <w:rsid w:val="3E9C4AD0"/>
    <w:rsid w:val="3EA022C5"/>
    <w:rsid w:val="3EA1B3F9"/>
    <w:rsid w:val="3EB857CA"/>
    <w:rsid w:val="3EB8F637"/>
    <w:rsid w:val="3EBEC780"/>
    <w:rsid w:val="3EC72BB6"/>
    <w:rsid w:val="3ECFC934"/>
    <w:rsid w:val="3F0DE774"/>
    <w:rsid w:val="3F323B95"/>
    <w:rsid w:val="3F531BB6"/>
    <w:rsid w:val="3F8736DE"/>
    <w:rsid w:val="3F8A0A01"/>
    <w:rsid w:val="3F964E82"/>
    <w:rsid w:val="3FA02F9B"/>
    <w:rsid w:val="3FA4175E"/>
    <w:rsid w:val="3FB024D3"/>
    <w:rsid w:val="3FE904A9"/>
    <w:rsid w:val="3FEBD297"/>
    <w:rsid w:val="3FF746D4"/>
    <w:rsid w:val="4029AF45"/>
    <w:rsid w:val="402A3866"/>
    <w:rsid w:val="40755653"/>
    <w:rsid w:val="407EE360"/>
    <w:rsid w:val="4082C8FC"/>
    <w:rsid w:val="40B3B742"/>
    <w:rsid w:val="40C84361"/>
    <w:rsid w:val="40CB4590"/>
    <w:rsid w:val="40E75873"/>
    <w:rsid w:val="411F3D3C"/>
    <w:rsid w:val="41282137"/>
    <w:rsid w:val="4131B739"/>
    <w:rsid w:val="4137534A"/>
    <w:rsid w:val="4158BE4B"/>
    <w:rsid w:val="4163071B"/>
    <w:rsid w:val="4170DEAF"/>
    <w:rsid w:val="417E0376"/>
    <w:rsid w:val="41931735"/>
    <w:rsid w:val="41B057A6"/>
    <w:rsid w:val="41C7971F"/>
    <w:rsid w:val="41C96B0B"/>
    <w:rsid w:val="41D5A488"/>
    <w:rsid w:val="41D6C1F4"/>
    <w:rsid w:val="41EFBCEF"/>
    <w:rsid w:val="41F16476"/>
    <w:rsid w:val="4201363B"/>
    <w:rsid w:val="420A2189"/>
    <w:rsid w:val="420E8729"/>
    <w:rsid w:val="42175963"/>
    <w:rsid w:val="4220D8F6"/>
    <w:rsid w:val="423E6399"/>
    <w:rsid w:val="424778C8"/>
    <w:rsid w:val="42554769"/>
    <w:rsid w:val="42715A87"/>
    <w:rsid w:val="428070BB"/>
    <w:rsid w:val="42904145"/>
    <w:rsid w:val="429FE6B9"/>
    <w:rsid w:val="42A3926B"/>
    <w:rsid w:val="42A72A52"/>
    <w:rsid w:val="42B3521B"/>
    <w:rsid w:val="42ED141A"/>
    <w:rsid w:val="42EF1ECF"/>
    <w:rsid w:val="42F138F6"/>
    <w:rsid w:val="42FB9CE6"/>
    <w:rsid w:val="432EE796"/>
    <w:rsid w:val="4331EB63"/>
    <w:rsid w:val="43428679"/>
    <w:rsid w:val="4353F21A"/>
    <w:rsid w:val="4376785E"/>
    <w:rsid w:val="4391FF02"/>
    <w:rsid w:val="4393C90F"/>
    <w:rsid w:val="4394671D"/>
    <w:rsid w:val="439A5286"/>
    <w:rsid w:val="43A014E4"/>
    <w:rsid w:val="43A322AE"/>
    <w:rsid w:val="43A881A5"/>
    <w:rsid w:val="43AA08B0"/>
    <w:rsid w:val="43B59117"/>
    <w:rsid w:val="43F1BF5C"/>
    <w:rsid w:val="43FE2D7E"/>
    <w:rsid w:val="4437717E"/>
    <w:rsid w:val="443C247E"/>
    <w:rsid w:val="4440D703"/>
    <w:rsid w:val="446A7765"/>
    <w:rsid w:val="447FB162"/>
    <w:rsid w:val="449F33DD"/>
    <w:rsid w:val="44DBBF39"/>
    <w:rsid w:val="44EA128C"/>
    <w:rsid w:val="44EA8759"/>
    <w:rsid w:val="450179D1"/>
    <w:rsid w:val="450D2F10"/>
    <w:rsid w:val="45226EEC"/>
    <w:rsid w:val="4544D249"/>
    <w:rsid w:val="4571678C"/>
    <w:rsid w:val="457CA600"/>
    <w:rsid w:val="458C1011"/>
    <w:rsid w:val="45967209"/>
    <w:rsid w:val="45A7DD25"/>
    <w:rsid w:val="45C45461"/>
    <w:rsid w:val="45C8DD29"/>
    <w:rsid w:val="45DE8C53"/>
    <w:rsid w:val="45F6FA61"/>
    <w:rsid w:val="460A8757"/>
    <w:rsid w:val="463E4ED7"/>
    <w:rsid w:val="463F768E"/>
    <w:rsid w:val="464BA3AA"/>
    <w:rsid w:val="46690324"/>
    <w:rsid w:val="467146B7"/>
    <w:rsid w:val="46A5328F"/>
    <w:rsid w:val="46B24C50"/>
    <w:rsid w:val="46BBB247"/>
    <w:rsid w:val="46D5F78E"/>
    <w:rsid w:val="46E279C3"/>
    <w:rsid w:val="470508C3"/>
    <w:rsid w:val="470560F2"/>
    <w:rsid w:val="472BE1F5"/>
    <w:rsid w:val="4737E332"/>
    <w:rsid w:val="47560F1A"/>
    <w:rsid w:val="47650A00"/>
    <w:rsid w:val="4767146F"/>
    <w:rsid w:val="4797CC2A"/>
    <w:rsid w:val="47B44346"/>
    <w:rsid w:val="47E0CB9A"/>
    <w:rsid w:val="47E4E35A"/>
    <w:rsid w:val="48302219"/>
    <w:rsid w:val="484971A5"/>
    <w:rsid w:val="48584D9C"/>
    <w:rsid w:val="4862DE19"/>
    <w:rsid w:val="4862DED5"/>
    <w:rsid w:val="48866453"/>
    <w:rsid w:val="488A0043"/>
    <w:rsid w:val="488A86C4"/>
    <w:rsid w:val="488C4047"/>
    <w:rsid w:val="48AD5228"/>
    <w:rsid w:val="48B45A49"/>
    <w:rsid w:val="48C43F15"/>
    <w:rsid w:val="48DBAA87"/>
    <w:rsid w:val="4908CBF8"/>
    <w:rsid w:val="491062AA"/>
    <w:rsid w:val="492A831A"/>
    <w:rsid w:val="493B7094"/>
    <w:rsid w:val="493E1413"/>
    <w:rsid w:val="49474C63"/>
    <w:rsid w:val="496D5816"/>
    <w:rsid w:val="4971BC09"/>
    <w:rsid w:val="49AC6130"/>
    <w:rsid w:val="49C33919"/>
    <w:rsid w:val="49DF7B78"/>
    <w:rsid w:val="49EDFB41"/>
    <w:rsid w:val="49FAA687"/>
    <w:rsid w:val="4A181B9C"/>
    <w:rsid w:val="4A25B7E1"/>
    <w:rsid w:val="4A2823FE"/>
    <w:rsid w:val="4A4F65A9"/>
    <w:rsid w:val="4A5C4767"/>
    <w:rsid w:val="4A823ED6"/>
    <w:rsid w:val="4AA521E1"/>
    <w:rsid w:val="4AB72AD3"/>
    <w:rsid w:val="4AB89CDA"/>
    <w:rsid w:val="4ABE6AF5"/>
    <w:rsid w:val="4AC86522"/>
    <w:rsid w:val="4AC89FAF"/>
    <w:rsid w:val="4AC921BD"/>
    <w:rsid w:val="4AEFA126"/>
    <w:rsid w:val="4AF9A1B0"/>
    <w:rsid w:val="4B03D6B0"/>
    <w:rsid w:val="4B16CA1B"/>
    <w:rsid w:val="4B518FCE"/>
    <w:rsid w:val="4B5841A1"/>
    <w:rsid w:val="4B65FC73"/>
    <w:rsid w:val="4B84B77B"/>
    <w:rsid w:val="4BA27C87"/>
    <w:rsid w:val="4BA57D94"/>
    <w:rsid w:val="4BAEF6F1"/>
    <w:rsid w:val="4BB7760A"/>
    <w:rsid w:val="4BC192F5"/>
    <w:rsid w:val="4BCBD3F7"/>
    <w:rsid w:val="4BD2D24E"/>
    <w:rsid w:val="4BD3D901"/>
    <w:rsid w:val="4BE745C7"/>
    <w:rsid w:val="4BF55A27"/>
    <w:rsid w:val="4BF7083A"/>
    <w:rsid w:val="4BFE43CC"/>
    <w:rsid w:val="4C0F564E"/>
    <w:rsid w:val="4C1F0848"/>
    <w:rsid w:val="4C1F180D"/>
    <w:rsid w:val="4C27DA80"/>
    <w:rsid w:val="4C347BED"/>
    <w:rsid w:val="4C8461D8"/>
    <w:rsid w:val="4C917E81"/>
    <w:rsid w:val="4CAB80B2"/>
    <w:rsid w:val="4CADF55F"/>
    <w:rsid w:val="4CC205AA"/>
    <w:rsid w:val="4CE0F7B5"/>
    <w:rsid w:val="4CE4CBBA"/>
    <w:rsid w:val="4CFCD5B3"/>
    <w:rsid w:val="4CFF0A9E"/>
    <w:rsid w:val="4D07D62C"/>
    <w:rsid w:val="4D146A7F"/>
    <w:rsid w:val="4D187BD0"/>
    <w:rsid w:val="4D189F6D"/>
    <w:rsid w:val="4D26A629"/>
    <w:rsid w:val="4D4DD956"/>
    <w:rsid w:val="4D5C85F4"/>
    <w:rsid w:val="4D72C9F9"/>
    <w:rsid w:val="4D74CD07"/>
    <w:rsid w:val="4D9686B6"/>
    <w:rsid w:val="4D9F1E68"/>
    <w:rsid w:val="4DA6B7E7"/>
    <w:rsid w:val="4DBB71E6"/>
    <w:rsid w:val="4DC03621"/>
    <w:rsid w:val="4DCB8618"/>
    <w:rsid w:val="4DF23D4F"/>
    <w:rsid w:val="4E18186C"/>
    <w:rsid w:val="4E2105B2"/>
    <w:rsid w:val="4E2A2B82"/>
    <w:rsid w:val="4E39E5E0"/>
    <w:rsid w:val="4E683205"/>
    <w:rsid w:val="4E7AE5F7"/>
    <w:rsid w:val="4E8D1471"/>
    <w:rsid w:val="4E946679"/>
    <w:rsid w:val="4E9CFF85"/>
    <w:rsid w:val="4EB4E4F1"/>
    <w:rsid w:val="4F2AD8B9"/>
    <w:rsid w:val="4F2EE74E"/>
    <w:rsid w:val="4F32FF2F"/>
    <w:rsid w:val="4F35FE07"/>
    <w:rsid w:val="4F3C520D"/>
    <w:rsid w:val="4F6A1358"/>
    <w:rsid w:val="4F72271B"/>
    <w:rsid w:val="4F7462E6"/>
    <w:rsid w:val="4F8E463A"/>
    <w:rsid w:val="4FA4E5C0"/>
    <w:rsid w:val="4FC3CA6D"/>
    <w:rsid w:val="4FC3E0A5"/>
    <w:rsid w:val="4FE60FB5"/>
    <w:rsid w:val="4FF0AF52"/>
    <w:rsid w:val="4FF5155A"/>
    <w:rsid w:val="4FFADC96"/>
    <w:rsid w:val="50046627"/>
    <w:rsid w:val="5016E29F"/>
    <w:rsid w:val="5017E611"/>
    <w:rsid w:val="50184464"/>
    <w:rsid w:val="5035DAEF"/>
    <w:rsid w:val="50426A93"/>
    <w:rsid w:val="50543D6A"/>
    <w:rsid w:val="50BCCB5F"/>
    <w:rsid w:val="50C7EB8B"/>
    <w:rsid w:val="50E6E05B"/>
    <w:rsid w:val="50F39160"/>
    <w:rsid w:val="51221697"/>
    <w:rsid w:val="512C4456"/>
    <w:rsid w:val="51489180"/>
    <w:rsid w:val="514BC8A2"/>
    <w:rsid w:val="5174D566"/>
    <w:rsid w:val="51773412"/>
    <w:rsid w:val="5194AC2F"/>
    <w:rsid w:val="5197C82E"/>
    <w:rsid w:val="51B58BCA"/>
    <w:rsid w:val="51BC4CCB"/>
    <w:rsid w:val="51E9F660"/>
    <w:rsid w:val="51FDDF61"/>
    <w:rsid w:val="5204F632"/>
    <w:rsid w:val="5215DE14"/>
    <w:rsid w:val="52433579"/>
    <w:rsid w:val="52540F40"/>
    <w:rsid w:val="52719531"/>
    <w:rsid w:val="529C7CDE"/>
    <w:rsid w:val="529CF734"/>
    <w:rsid w:val="52ACD0C0"/>
    <w:rsid w:val="52DC1BD7"/>
    <w:rsid w:val="52E7D04B"/>
    <w:rsid w:val="53152B43"/>
    <w:rsid w:val="534243D4"/>
    <w:rsid w:val="534722EB"/>
    <w:rsid w:val="535B5779"/>
    <w:rsid w:val="5364619F"/>
    <w:rsid w:val="53660226"/>
    <w:rsid w:val="53876B5A"/>
    <w:rsid w:val="539246E4"/>
    <w:rsid w:val="53B89938"/>
    <w:rsid w:val="53C19E92"/>
    <w:rsid w:val="53C62A5B"/>
    <w:rsid w:val="53F0105A"/>
    <w:rsid w:val="53F7815C"/>
    <w:rsid w:val="540F063C"/>
    <w:rsid w:val="54289130"/>
    <w:rsid w:val="54479D9D"/>
    <w:rsid w:val="545877FB"/>
    <w:rsid w:val="545DCED1"/>
    <w:rsid w:val="5460E800"/>
    <w:rsid w:val="54630BD5"/>
    <w:rsid w:val="546B1AEB"/>
    <w:rsid w:val="547E27AC"/>
    <w:rsid w:val="5482343B"/>
    <w:rsid w:val="548B4308"/>
    <w:rsid w:val="54AB41B1"/>
    <w:rsid w:val="54B7B8AF"/>
    <w:rsid w:val="550313F5"/>
    <w:rsid w:val="551AA6B6"/>
    <w:rsid w:val="551EFBA4"/>
    <w:rsid w:val="555A4CDD"/>
    <w:rsid w:val="5567C2C7"/>
    <w:rsid w:val="556EA936"/>
    <w:rsid w:val="55721586"/>
    <w:rsid w:val="55AD66FD"/>
    <w:rsid w:val="55CB5848"/>
    <w:rsid w:val="55F4C085"/>
    <w:rsid w:val="55FA54A8"/>
    <w:rsid w:val="55FCAEC3"/>
    <w:rsid w:val="560294CB"/>
    <w:rsid w:val="56257E0A"/>
    <w:rsid w:val="56434C87"/>
    <w:rsid w:val="565C53C4"/>
    <w:rsid w:val="5673548B"/>
    <w:rsid w:val="5681C6C1"/>
    <w:rsid w:val="56944F45"/>
    <w:rsid w:val="56A8592E"/>
    <w:rsid w:val="56D61642"/>
    <w:rsid w:val="56F00456"/>
    <w:rsid w:val="56F27E39"/>
    <w:rsid w:val="56FB2D84"/>
    <w:rsid w:val="56FDBC7B"/>
    <w:rsid w:val="571A8AC2"/>
    <w:rsid w:val="57235446"/>
    <w:rsid w:val="5749375E"/>
    <w:rsid w:val="57571451"/>
    <w:rsid w:val="5767F40A"/>
    <w:rsid w:val="57B2A765"/>
    <w:rsid w:val="57B89D73"/>
    <w:rsid w:val="57CBF678"/>
    <w:rsid w:val="57E20340"/>
    <w:rsid w:val="57E94D34"/>
    <w:rsid w:val="57F07D0D"/>
    <w:rsid w:val="57F69922"/>
    <w:rsid w:val="5818E580"/>
    <w:rsid w:val="581EAF31"/>
    <w:rsid w:val="582C2520"/>
    <w:rsid w:val="5857F286"/>
    <w:rsid w:val="585CF777"/>
    <w:rsid w:val="586F96D8"/>
    <w:rsid w:val="58CEA1E1"/>
    <w:rsid w:val="58D573F5"/>
    <w:rsid w:val="58E4380B"/>
    <w:rsid w:val="58F63FD3"/>
    <w:rsid w:val="5908F1FF"/>
    <w:rsid w:val="5910F77F"/>
    <w:rsid w:val="591485BE"/>
    <w:rsid w:val="5926301A"/>
    <w:rsid w:val="592A7182"/>
    <w:rsid w:val="594359DA"/>
    <w:rsid w:val="595B851C"/>
    <w:rsid w:val="59A899D5"/>
    <w:rsid w:val="59D8B2FF"/>
    <w:rsid w:val="59E6AE5B"/>
    <w:rsid w:val="5A14C5B3"/>
    <w:rsid w:val="5A3DE9A2"/>
    <w:rsid w:val="5A4F08A5"/>
    <w:rsid w:val="5A51F4F1"/>
    <w:rsid w:val="5A57DC06"/>
    <w:rsid w:val="5A5CF89B"/>
    <w:rsid w:val="5A84ECB0"/>
    <w:rsid w:val="5AB089B0"/>
    <w:rsid w:val="5ABA6E7C"/>
    <w:rsid w:val="5AC4628C"/>
    <w:rsid w:val="5B081BC3"/>
    <w:rsid w:val="5B1411BF"/>
    <w:rsid w:val="5B30F237"/>
    <w:rsid w:val="5B53414C"/>
    <w:rsid w:val="5B76137F"/>
    <w:rsid w:val="5B89D7B3"/>
    <w:rsid w:val="5B8AB3F0"/>
    <w:rsid w:val="5B8DFB57"/>
    <w:rsid w:val="5B943C72"/>
    <w:rsid w:val="5B99A432"/>
    <w:rsid w:val="5BAD4A78"/>
    <w:rsid w:val="5BBD92DE"/>
    <w:rsid w:val="5BD0FB65"/>
    <w:rsid w:val="5BD7A1E2"/>
    <w:rsid w:val="5C01B9B3"/>
    <w:rsid w:val="5C041C6E"/>
    <w:rsid w:val="5C1FE1A7"/>
    <w:rsid w:val="5C2BF6CE"/>
    <w:rsid w:val="5C327159"/>
    <w:rsid w:val="5C5251CA"/>
    <w:rsid w:val="5C6FD27A"/>
    <w:rsid w:val="5C78B82D"/>
    <w:rsid w:val="5C8E0227"/>
    <w:rsid w:val="5C9404D0"/>
    <w:rsid w:val="5CAF206A"/>
    <w:rsid w:val="5CD7178D"/>
    <w:rsid w:val="5CEA75B6"/>
    <w:rsid w:val="5CEC8162"/>
    <w:rsid w:val="5D0F37AF"/>
    <w:rsid w:val="5D3EAB9A"/>
    <w:rsid w:val="5D41A11C"/>
    <w:rsid w:val="5D452822"/>
    <w:rsid w:val="5D4D6DAB"/>
    <w:rsid w:val="5D4EBF1F"/>
    <w:rsid w:val="5D586763"/>
    <w:rsid w:val="5D5E3CA1"/>
    <w:rsid w:val="5D704B0E"/>
    <w:rsid w:val="5D768646"/>
    <w:rsid w:val="5D7D6ED5"/>
    <w:rsid w:val="5D81B0A0"/>
    <w:rsid w:val="5D872494"/>
    <w:rsid w:val="5DE76C63"/>
    <w:rsid w:val="5E07AF88"/>
    <w:rsid w:val="5E3789AA"/>
    <w:rsid w:val="5E444760"/>
    <w:rsid w:val="5E4856CE"/>
    <w:rsid w:val="5E5677ED"/>
    <w:rsid w:val="5E5AFCB4"/>
    <w:rsid w:val="5E701C8A"/>
    <w:rsid w:val="5E971B0D"/>
    <w:rsid w:val="5E9E9595"/>
    <w:rsid w:val="5EA5DEED"/>
    <w:rsid w:val="5EB499F4"/>
    <w:rsid w:val="5ECB2D4A"/>
    <w:rsid w:val="5ED9B64E"/>
    <w:rsid w:val="5EE4C55E"/>
    <w:rsid w:val="5EE8A01F"/>
    <w:rsid w:val="5EF2AD59"/>
    <w:rsid w:val="5F0C09CB"/>
    <w:rsid w:val="5F368A77"/>
    <w:rsid w:val="5F3DF7A2"/>
    <w:rsid w:val="5F66B16E"/>
    <w:rsid w:val="5F689762"/>
    <w:rsid w:val="5FA025BE"/>
    <w:rsid w:val="5FBFB9CE"/>
    <w:rsid w:val="5FD28FD0"/>
    <w:rsid w:val="5FD4B48B"/>
    <w:rsid w:val="5FE67D78"/>
    <w:rsid w:val="60266C00"/>
    <w:rsid w:val="60332D1A"/>
    <w:rsid w:val="6054CADC"/>
    <w:rsid w:val="605D2A9E"/>
    <w:rsid w:val="6066A485"/>
    <w:rsid w:val="606FAA80"/>
    <w:rsid w:val="608E8166"/>
    <w:rsid w:val="6094B4E8"/>
    <w:rsid w:val="60A5885B"/>
    <w:rsid w:val="60D04107"/>
    <w:rsid w:val="60D0D1E0"/>
    <w:rsid w:val="60D2CE44"/>
    <w:rsid w:val="60D325DE"/>
    <w:rsid w:val="60F69818"/>
    <w:rsid w:val="61147973"/>
    <w:rsid w:val="611E75D9"/>
    <w:rsid w:val="611FC4B2"/>
    <w:rsid w:val="6131B89C"/>
    <w:rsid w:val="613D7EAE"/>
    <w:rsid w:val="61482198"/>
    <w:rsid w:val="6152D655"/>
    <w:rsid w:val="615AC41F"/>
    <w:rsid w:val="615C85C0"/>
    <w:rsid w:val="615D190E"/>
    <w:rsid w:val="616283C8"/>
    <w:rsid w:val="616CC30B"/>
    <w:rsid w:val="6178D2F7"/>
    <w:rsid w:val="617E0D2B"/>
    <w:rsid w:val="61940067"/>
    <w:rsid w:val="61A9A734"/>
    <w:rsid w:val="61B18BBC"/>
    <w:rsid w:val="61B6B679"/>
    <w:rsid w:val="61E3C12C"/>
    <w:rsid w:val="61EB11A5"/>
    <w:rsid w:val="620E447D"/>
    <w:rsid w:val="624461BF"/>
    <w:rsid w:val="6263016F"/>
    <w:rsid w:val="6267ACBA"/>
    <w:rsid w:val="627C8340"/>
    <w:rsid w:val="62AC7857"/>
    <w:rsid w:val="62B275C7"/>
    <w:rsid w:val="62B3D14D"/>
    <w:rsid w:val="62F27E6D"/>
    <w:rsid w:val="6319325F"/>
    <w:rsid w:val="632AA2EF"/>
    <w:rsid w:val="633956EB"/>
    <w:rsid w:val="633D0DF6"/>
    <w:rsid w:val="634751DB"/>
    <w:rsid w:val="6355B9D3"/>
    <w:rsid w:val="635E1A14"/>
    <w:rsid w:val="63720E89"/>
    <w:rsid w:val="638E1BCF"/>
    <w:rsid w:val="63ADA5D2"/>
    <w:rsid w:val="63CF1A8F"/>
    <w:rsid w:val="63D76D1B"/>
    <w:rsid w:val="640DF23E"/>
    <w:rsid w:val="648DBCC5"/>
    <w:rsid w:val="64F23B0E"/>
    <w:rsid w:val="653C1677"/>
    <w:rsid w:val="65440EE5"/>
    <w:rsid w:val="65495423"/>
    <w:rsid w:val="6553AA12"/>
    <w:rsid w:val="6561CC34"/>
    <w:rsid w:val="656F2F5B"/>
    <w:rsid w:val="65AB96C0"/>
    <w:rsid w:val="65ADB5A4"/>
    <w:rsid w:val="65F67CDB"/>
    <w:rsid w:val="65FEBB5D"/>
    <w:rsid w:val="66053329"/>
    <w:rsid w:val="6652940E"/>
    <w:rsid w:val="6657AC13"/>
    <w:rsid w:val="669A329C"/>
    <w:rsid w:val="669E7650"/>
    <w:rsid w:val="66CB6FB5"/>
    <w:rsid w:val="66F03B54"/>
    <w:rsid w:val="66F89EB2"/>
    <w:rsid w:val="671B8ECE"/>
    <w:rsid w:val="6732F707"/>
    <w:rsid w:val="673D6BCB"/>
    <w:rsid w:val="674F4E05"/>
    <w:rsid w:val="675B73B5"/>
    <w:rsid w:val="6793DD19"/>
    <w:rsid w:val="67957532"/>
    <w:rsid w:val="67A1CBC2"/>
    <w:rsid w:val="67AB486A"/>
    <w:rsid w:val="67B316E1"/>
    <w:rsid w:val="67C590C5"/>
    <w:rsid w:val="67C8459C"/>
    <w:rsid w:val="67D20FAE"/>
    <w:rsid w:val="683D2B42"/>
    <w:rsid w:val="685D90CB"/>
    <w:rsid w:val="686AD059"/>
    <w:rsid w:val="68751685"/>
    <w:rsid w:val="6884C924"/>
    <w:rsid w:val="689E176E"/>
    <w:rsid w:val="68A546E0"/>
    <w:rsid w:val="68D85C04"/>
    <w:rsid w:val="68E627BD"/>
    <w:rsid w:val="68F1536D"/>
    <w:rsid w:val="68F87B06"/>
    <w:rsid w:val="6919B297"/>
    <w:rsid w:val="692051AA"/>
    <w:rsid w:val="6929C0E5"/>
    <w:rsid w:val="69353DDB"/>
    <w:rsid w:val="693F3C52"/>
    <w:rsid w:val="694DDA08"/>
    <w:rsid w:val="6951D256"/>
    <w:rsid w:val="6951FD51"/>
    <w:rsid w:val="695A8AD8"/>
    <w:rsid w:val="696CCCCD"/>
    <w:rsid w:val="69777BED"/>
    <w:rsid w:val="69809AB9"/>
    <w:rsid w:val="69A8799C"/>
    <w:rsid w:val="69B3F0F9"/>
    <w:rsid w:val="69BA9174"/>
    <w:rsid w:val="69DBB9DB"/>
    <w:rsid w:val="69FC93F3"/>
    <w:rsid w:val="6A276F51"/>
    <w:rsid w:val="6A339F7F"/>
    <w:rsid w:val="6A5052C7"/>
    <w:rsid w:val="6A59FD91"/>
    <w:rsid w:val="6A654E31"/>
    <w:rsid w:val="6A660F79"/>
    <w:rsid w:val="6A8A1E3B"/>
    <w:rsid w:val="6A93A850"/>
    <w:rsid w:val="6AAFEF18"/>
    <w:rsid w:val="6ACED651"/>
    <w:rsid w:val="6B0AE23F"/>
    <w:rsid w:val="6B1536F1"/>
    <w:rsid w:val="6B4229AE"/>
    <w:rsid w:val="6B4AFDBC"/>
    <w:rsid w:val="6B74F688"/>
    <w:rsid w:val="6B823820"/>
    <w:rsid w:val="6B91295E"/>
    <w:rsid w:val="6BA234B0"/>
    <w:rsid w:val="6BA3C847"/>
    <w:rsid w:val="6BA879C6"/>
    <w:rsid w:val="6BD49206"/>
    <w:rsid w:val="6BE56456"/>
    <w:rsid w:val="6BE63831"/>
    <w:rsid w:val="6BF0CA86"/>
    <w:rsid w:val="6C293F96"/>
    <w:rsid w:val="6C358940"/>
    <w:rsid w:val="6C3C70DD"/>
    <w:rsid w:val="6C48816E"/>
    <w:rsid w:val="6C5D6736"/>
    <w:rsid w:val="6C6E20B5"/>
    <w:rsid w:val="6C734AFA"/>
    <w:rsid w:val="6C89CC63"/>
    <w:rsid w:val="6C994418"/>
    <w:rsid w:val="6CB1D8CC"/>
    <w:rsid w:val="6CC48E2F"/>
    <w:rsid w:val="6CE2D6F5"/>
    <w:rsid w:val="6CF2B0B5"/>
    <w:rsid w:val="6D011B80"/>
    <w:rsid w:val="6D10B068"/>
    <w:rsid w:val="6D215E2C"/>
    <w:rsid w:val="6D2EDBCA"/>
    <w:rsid w:val="6D4ABF0F"/>
    <w:rsid w:val="6D4DBC7B"/>
    <w:rsid w:val="6D59C1DC"/>
    <w:rsid w:val="6D65C862"/>
    <w:rsid w:val="6D6AFC22"/>
    <w:rsid w:val="6D7273CB"/>
    <w:rsid w:val="6D800760"/>
    <w:rsid w:val="6D90AA33"/>
    <w:rsid w:val="6DCB1E60"/>
    <w:rsid w:val="6DE0341A"/>
    <w:rsid w:val="6E097310"/>
    <w:rsid w:val="6E1978DC"/>
    <w:rsid w:val="6E331225"/>
    <w:rsid w:val="6E346676"/>
    <w:rsid w:val="6E38FEAC"/>
    <w:rsid w:val="6E3C47AE"/>
    <w:rsid w:val="6E3D0D6C"/>
    <w:rsid w:val="6E5240FB"/>
    <w:rsid w:val="6E55D834"/>
    <w:rsid w:val="6E6386E1"/>
    <w:rsid w:val="6E651BEA"/>
    <w:rsid w:val="6E78650D"/>
    <w:rsid w:val="6E9BE02D"/>
    <w:rsid w:val="6EA5BC72"/>
    <w:rsid w:val="6EAFC496"/>
    <w:rsid w:val="6ECE09FC"/>
    <w:rsid w:val="6ED929A7"/>
    <w:rsid w:val="6F1FB788"/>
    <w:rsid w:val="6F2FEF0B"/>
    <w:rsid w:val="6F366A43"/>
    <w:rsid w:val="6F47DACC"/>
    <w:rsid w:val="6F6199A4"/>
    <w:rsid w:val="6F681131"/>
    <w:rsid w:val="6F7E3446"/>
    <w:rsid w:val="6FA0B317"/>
    <w:rsid w:val="6FFFDDB3"/>
    <w:rsid w:val="70249ABC"/>
    <w:rsid w:val="7031FE08"/>
    <w:rsid w:val="703BE9B8"/>
    <w:rsid w:val="7049FA01"/>
    <w:rsid w:val="705EFBF0"/>
    <w:rsid w:val="709EF578"/>
    <w:rsid w:val="70BD6331"/>
    <w:rsid w:val="70C7C91E"/>
    <w:rsid w:val="70F1AA95"/>
    <w:rsid w:val="713F86A5"/>
    <w:rsid w:val="714ADFFB"/>
    <w:rsid w:val="718245B4"/>
    <w:rsid w:val="718465AE"/>
    <w:rsid w:val="719267A1"/>
    <w:rsid w:val="7192B657"/>
    <w:rsid w:val="7193FCBB"/>
    <w:rsid w:val="719F63F4"/>
    <w:rsid w:val="71A271E0"/>
    <w:rsid w:val="71A69D57"/>
    <w:rsid w:val="71C70EB0"/>
    <w:rsid w:val="71D3BA59"/>
    <w:rsid w:val="71EA75B0"/>
    <w:rsid w:val="72018888"/>
    <w:rsid w:val="720BC74C"/>
    <w:rsid w:val="72112667"/>
    <w:rsid w:val="7233A2FE"/>
    <w:rsid w:val="7245CC60"/>
    <w:rsid w:val="72AC9B8A"/>
    <w:rsid w:val="72BEE32C"/>
    <w:rsid w:val="72E23097"/>
    <w:rsid w:val="72EE4CA4"/>
    <w:rsid w:val="72F3EB08"/>
    <w:rsid w:val="73096FDF"/>
    <w:rsid w:val="731DB0E4"/>
    <w:rsid w:val="731F0A88"/>
    <w:rsid w:val="733ACB5B"/>
    <w:rsid w:val="734ECFDD"/>
    <w:rsid w:val="7358CA29"/>
    <w:rsid w:val="73A27664"/>
    <w:rsid w:val="73D32E9D"/>
    <w:rsid w:val="73D99D31"/>
    <w:rsid w:val="73DEDA76"/>
    <w:rsid w:val="73E31CDA"/>
    <w:rsid w:val="73F58E29"/>
    <w:rsid w:val="74026DAF"/>
    <w:rsid w:val="7433AD29"/>
    <w:rsid w:val="743BE5C0"/>
    <w:rsid w:val="744F2ED3"/>
    <w:rsid w:val="74528FA1"/>
    <w:rsid w:val="746A5F32"/>
    <w:rsid w:val="746D3052"/>
    <w:rsid w:val="746E15C4"/>
    <w:rsid w:val="748447F8"/>
    <w:rsid w:val="74957CFB"/>
    <w:rsid w:val="74B4E78F"/>
    <w:rsid w:val="74C899C7"/>
    <w:rsid w:val="74CD797A"/>
    <w:rsid w:val="74D54BA1"/>
    <w:rsid w:val="74D58FEC"/>
    <w:rsid w:val="74E39644"/>
    <w:rsid w:val="74EC21A1"/>
    <w:rsid w:val="75112FA9"/>
    <w:rsid w:val="75701B88"/>
    <w:rsid w:val="75865710"/>
    <w:rsid w:val="759341C1"/>
    <w:rsid w:val="759F2E36"/>
    <w:rsid w:val="75A9B0B4"/>
    <w:rsid w:val="75C47C73"/>
    <w:rsid w:val="75D185B3"/>
    <w:rsid w:val="75EA15A7"/>
    <w:rsid w:val="75F3C3BE"/>
    <w:rsid w:val="7620ACAD"/>
    <w:rsid w:val="76400B6C"/>
    <w:rsid w:val="764379AD"/>
    <w:rsid w:val="7646D52C"/>
    <w:rsid w:val="768C7247"/>
    <w:rsid w:val="76CB8833"/>
    <w:rsid w:val="76D45BB1"/>
    <w:rsid w:val="76DEDCEB"/>
    <w:rsid w:val="77036371"/>
    <w:rsid w:val="7717FDE2"/>
    <w:rsid w:val="77660176"/>
    <w:rsid w:val="777AA737"/>
    <w:rsid w:val="777F239B"/>
    <w:rsid w:val="77A55C92"/>
    <w:rsid w:val="77B623FD"/>
    <w:rsid w:val="77B68548"/>
    <w:rsid w:val="77D4A115"/>
    <w:rsid w:val="77D5AD1D"/>
    <w:rsid w:val="77DB8C79"/>
    <w:rsid w:val="781CE20B"/>
    <w:rsid w:val="784A7C90"/>
    <w:rsid w:val="786DDD92"/>
    <w:rsid w:val="789391B3"/>
    <w:rsid w:val="78957576"/>
    <w:rsid w:val="789EF918"/>
    <w:rsid w:val="78A1724E"/>
    <w:rsid w:val="78A5275B"/>
    <w:rsid w:val="78A886BD"/>
    <w:rsid w:val="791476B6"/>
    <w:rsid w:val="793294F7"/>
    <w:rsid w:val="7935A5C0"/>
    <w:rsid w:val="793B0459"/>
    <w:rsid w:val="79574B1E"/>
    <w:rsid w:val="795872CC"/>
    <w:rsid w:val="795DDF85"/>
    <w:rsid w:val="797F98D2"/>
    <w:rsid w:val="7989D518"/>
    <w:rsid w:val="79A3255C"/>
    <w:rsid w:val="79D09E0A"/>
    <w:rsid w:val="79E3CAD0"/>
    <w:rsid w:val="79E615EB"/>
    <w:rsid w:val="7A282C49"/>
    <w:rsid w:val="7A2C74E5"/>
    <w:rsid w:val="7A43C6EE"/>
    <w:rsid w:val="7A4C1029"/>
    <w:rsid w:val="7A4C5615"/>
    <w:rsid w:val="7A5B2AA7"/>
    <w:rsid w:val="7A6910E0"/>
    <w:rsid w:val="7A7120A0"/>
    <w:rsid w:val="7A93653F"/>
    <w:rsid w:val="7A93A0C5"/>
    <w:rsid w:val="7AA73291"/>
    <w:rsid w:val="7AC65BFD"/>
    <w:rsid w:val="7ACC1D0E"/>
    <w:rsid w:val="7AEC4DAE"/>
    <w:rsid w:val="7AF00F0F"/>
    <w:rsid w:val="7B426CF3"/>
    <w:rsid w:val="7B47A1C3"/>
    <w:rsid w:val="7B537CF0"/>
    <w:rsid w:val="7B62781F"/>
    <w:rsid w:val="7B7E510B"/>
    <w:rsid w:val="7BD0DAB1"/>
    <w:rsid w:val="7BD7CB86"/>
    <w:rsid w:val="7BE05B46"/>
    <w:rsid w:val="7BEEA0CF"/>
    <w:rsid w:val="7C06C867"/>
    <w:rsid w:val="7C0A0F27"/>
    <w:rsid w:val="7C246B1E"/>
    <w:rsid w:val="7C2E5205"/>
    <w:rsid w:val="7C2EFB72"/>
    <w:rsid w:val="7C686328"/>
    <w:rsid w:val="7C6C1598"/>
    <w:rsid w:val="7C708039"/>
    <w:rsid w:val="7C87C117"/>
    <w:rsid w:val="7C974CF3"/>
    <w:rsid w:val="7CA72AC6"/>
    <w:rsid w:val="7CBBF2C5"/>
    <w:rsid w:val="7CCEC722"/>
    <w:rsid w:val="7CD84381"/>
    <w:rsid w:val="7CE8ED56"/>
    <w:rsid w:val="7D136173"/>
    <w:rsid w:val="7D3E6B96"/>
    <w:rsid w:val="7D53CE5B"/>
    <w:rsid w:val="7D90D1FE"/>
    <w:rsid w:val="7D9E3402"/>
    <w:rsid w:val="7DAD9F91"/>
    <w:rsid w:val="7DBF6B20"/>
    <w:rsid w:val="7DE64824"/>
    <w:rsid w:val="7DE8DE25"/>
    <w:rsid w:val="7DF881CE"/>
    <w:rsid w:val="7E0AFBAC"/>
    <w:rsid w:val="7E0C7464"/>
    <w:rsid w:val="7E17129C"/>
    <w:rsid w:val="7E189A3C"/>
    <w:rsid w:val="7E2AC1C5"/>
    <w:rsid w:val="7E2AD33C"/>
    <w:rsid w:val="7E348251"/>
    <w:rsid w:val="7E4AA017"/>
    <w:rsid w:val="7E643C0C"/>
    <w:rsid w:val="7E67DA3F"/>
    <w:rsid w:val="7E8082AF"/>
    <w:rsid w:val="7E824BFB"/>
    <w:rsid w:val="7EC3660B"/>
    <w:rsid w:val="7EC4B697"/>
    <w:rsid w:val="7EC9A59C"/>
    <w:rsid w:val="7EE5A667"/>
    <w:rsid w:val="7EF0A590"/>
    <w:rsid w:val="7EF4DB69"/>
    <w:rsid w:val="7F169951"/>
    <w:rsid w:val="7F1953A4"/>
    <w:rsid w:val="7F2D6FC9"/>
    <w:rsid w:val="7F5D2F51"/>
    <w:rsid w:val="7F874159"/>
    <w:rsid w:val="7F8FD811"/>
    <w:rsid w:val="7FB3E346"/>
    <w:rsid w:val="7FCCDF62"/>
    <w:rsid w:val="7FD0330F"/>
    <w:rsid w:val="7FDAFD45"/>
    <w:rsid w:val="7FE4A9C7"/>
    <w:rsid w:val="7FFE820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473D"/>
  <w15:chartTrackingRefBased/>
  <w15:docId w15:val="{342324BC-0635-4ADE-9AD8-E8835C2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57"/>
  </w:style>
  <w:style w:type="paragraph" w:styleId="Heading1">
    <w:name w:val="heading 1"/>
    <w:basedOn w:val="Normal"/>
    <w:next w:val="Normal"/>
    <w:link w:val="Heading1Char"/>
    <w:qFormat/>
    <w:rsid w:val="000C65D1"/>
    <w:pPr>
      <w:pageBreakBefore/>
      <w:spacing w:after="360" w:line="240" w:lineRule="auto"/>
      <w:outlineLvl w:val="0"/>
    </w:pPr>
    <w:rPr>
      <w:rFonts w:ascii="Segoe UI" w:eastAsia="Times New Roman" w:hAnsi="Segoe UI" w:cs="Times New Roman"/>
      <w:b/>
      <w:color w:val="000000" w:themeColor="text1"/>
      <w:spacing w:val="-10"/>
      <w:sz w:val="72"/>
      <w:szCs w:val="20"/>
      <w:lang w:eastAsia="en-GB"/>
    </w:rPr>
  </w:style>
  <w:style w:type="paragraph" w:styleId="Heading2">
    <w:name w:val="heading 2"/>
    <w:basedOn w:val="Normal"/>
    <w:next w:val="Normal"/>
    <w:link w:val="Heading2Char"/>
    <w:qFormat/>
    <w:rsid w:val="000C65D1"/>
    <w:pPr>
      <w:keepNext/>
      <w:spacing w:before="480" w:after="180" w:line="240" w:lineRule="auto"/>
      <w:outlineLvl w:val="1"/>
    </w:pPr>
    <w:rPr>
      <w:rFonts w:ascii="Segoe UI" w:eastAsia="Times New Roman" w:hAnsi="Segoe UI" w:cs="Times New Roman"/>
      <w:b/>
      <w:color w:val="000000" w:themeColor="text1"/>
      <w:spacing w:val="-5"/>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5D1"/>
    <w:rPr>
      <w:rFonts w:ascii="Segoe UI" w:eastAsia="Times New Roman" w:hAnsi="Segoe UI" w:cs="Times New Roman"/>
      <w:b/>
      <w:color w:val="000000" w:themeColor="text1"/>
      <w:spacing w:val="-10"/>
      <w:sz w:val="72"/>
      <w:szCs w:val="20"/>
      <w:lang w:eastAsia="en-GB"/>
    </w:rPr>
  </w:style>
  <w:style w:type="character" w:customStyle="1" w:styleId="Heading2Char">
    <w:name w:val="Heading 2 Char"/>
    <w:basedOn w:val="DefaultParagraphFont"/>
    <w:link w:val="Heading2"/>
    <w:rsid w:val="000C65D1"/>
    <w:rPr>
      <w:rFonts w:ascii="Segoe UI" w:eastAsia="Times New Roman" w:hAnsi="Segoe UI" w:cs="Times New Roman"/>
      <w:b/>
      <w:color w:val="000000" w:themeColor="text1"/>
      <w:spacing w:val="-5"/>
      <w:sz w:val="48"/>
      <w:szCs w:val="20"/>
      <w:lang w:eastAsia="en-GB"/>
    </w:rPr>
  </w:style>
  <w:style w:type="paragraph" w:styleId="FootnoteText">
    <w:name w:val="footnote text"/>
    <w:aliases w:val="Footnote - MOH"/>
    <w:basedOn w:val="Normal"/>
    <w:link w:val="FootnoteTextChar"/>
    <w:qFormat/>
    <w:rsid w:val="000C65D1"/>
    <w:pPr>
      <w:spacing w:after="60" w:line="240" w:lineRule="auto"/>
      <w:ind w:left="284" w:hanging="284"/>
    </w:pPr>
    <w:rPr>
      <w:rFonts w:ascii="Segoe UI" w:eastAsia="Times New Roman" w:hAnsi="Segoe UI" w:cs="Times New Roman"/>
      <w:sz w:val="17"/>
      <w:szCs w:val="20"/>
      <w:lang w:eastAsia="en-GB"/>
    </w:rPr>
  </w:style>
  <w:style w:type="character" w:customStyle="1" w:styleId="FootnoteTextChar">
    <w:name w:val="Footnote Text Char"/>
    <w:aliases w:val="Footnote - MOH Char"/>
    <w:basedOn w:val="DefaultParagraphFont"/>
    <w:link w:val="FootnoteText"/>
    <w:rsid w:val="000C65D1"/>
    <w:rPr>
      <w:rFonts w:ascii="Segoe UI" w:eastAsia="Times New Roman" w:hAnsi="Segoe UI" w:cs="Times New Roman"/>
      <w:sz w:val="17"/>
      <w:szCs w:val="20"/>
      <w:lang w:eastAsia="en-GB"/>
    </w:rPr>
  </w:style>
  <w:style w:type="character" w:styleId="FootnoteReference">
    <w:name w:val="footnote reference"/>
    <w:uiPriority w:val="99"/>
    <w:rsid w:val="000C65D1"/>
    <w:rPr>
      <w:vertAlign w:val="superscript"/>
    </w:rPr>
  </w:style>
  <w:style w:type="paragraph" w:customStyle="1" w:styleId="TableText">
    <w:name w:val="TableText"/>
    <w:basedOn w:val="Normal"/>
    <w:qFormat/>
    <w:rsid w:val="000C65D1"/>
    <w:pPr>
      <w:spacing w:before="60" w:after="60" w:line="240" w:lineRule="auto"/>
    </w:pPr>
    <w:rPr>
      <w:rFonts w:ascii="Segoe UI" w:eastAsia="Times New Roman" w:hAnsi="Segoe UI" w:cs="Times New Roman"/>
      <w:sz w:val="18"/>
      <w:szCs w:val="20"/>
      <w:lang w:eastAsia="en-GB"/>
    </w:rPr>
  </w:style>
  <w:style w:type="table" w:styleId="TableGrid">
    <w:name w:val="Table Grid"/>
    <w:basedOn w:val="TableNormal"/>
    <w:rsid w:val="000C65D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C65D1"/>
  </w:style>
  <w:style w:type="character" w:styleId="CommentReference">
    <w:name w:val="annotation reference"/>
    <w:basedOn w:val="DefaultParagraphFont"/>
    <w:uiPriority w:val="99"/>
    <w:semiHidden/>
    <w:unhideWhenUsed/>
    <w:rsid w:val="000C65D1"/>
    <w:rPr>
      <w:sz w:val="16"/>
      <w:szCs w:val="16"/>
    </w:rPr>
  </w:style>
  <w:style w:type="paragraph" w:styleId="CommentText">
    <w:name w:val="annotation text"/>
    <w:basedOn w:val="Normal"/>
    <w:link w:val="CommentTextChar"/>
    <w:uiPriority w:val="99"/>
    <w:unhideWhenUsed/>
    <w:rsid w:val="000C65D1"/>
    <w:pPr>
      <w:spacing w:line="240" w:lineRule="auto"/>
    </w:pPr>
    <w:rPr>
      <w:sz w:val="20"/>
      <w:szCs w:val="20"/>
    </w:rPr>
  </w:style>
  <w:style w:type="character" w:customStyle="1" w:styleId="CommentTextChar">
    <w:name w:val="Comment Text Char"/>
    <w:basedOn w:val="DefaultParagraphFont"/>
    <w:link w:val="CommentText"/>
    <w:uiPriority w:val="99"/>
    <w:rsid w:val="000C65D1"/>
    <w:rPr>
      <w:sz w:val="20"/>
      <w:szCs w:val="20"/>
    </w:rPr>
  </w:style>
  <w:style w:type="paragraph" w:styleId="CommentSubject">
    <w:name w:val="annotation subject"/>
    <w:basedOn w:val="CommentText"/>
    <w:next w:val="CommentText"/>
    <w:link w:val="CommentSubjectChar"/>
    <w:uiPriority w:val="99"/>
    <w:semiHidden/>
    <w:unhideWhenUsed/>
    <w:rsid w:val="000C65D1"/>
    <w:rPr>
      <w:b/>
      <w:bCs/>
    </w:rPr>
  </w:style>
  <w:style w:type="character" w:customStyle="1" w:styleId="CommentSubjectChar">
    <w:name w:val="Comment Subject Char"/>
    <w:basedOn w:val="CommentTextChar"/>
    <w:link w:val="CommentSubject"/>
    <w:uiPriority w:val="99"/>
    <w:semiHidden/>
    <w:rsid w:val="000C65D1"/>
    <w:rPr>
      <w:b/>
      <w:bCs/>
      <w:sz w:val="20"/>
      <w:szCs w:val="20"/>
    </w:rPr>
  </w:style>
  <w:style w:type="character" w:styleId="Hyperlink">
    <w:name w:val="Hyperlink"/>
    <w:basedOn w:val="DefaultParagraphFont"/>
    <w:uiPriority w:val="99"/>
    <w:unhideWhenUsed/>
    <w:rsid w:val="00920812"/>
    <w:rPr>
      <w:color w:val="0563C1" w:themeColor="hyperlink"/>
      <w:u w:val="single"/>
    </w:rPr>
  </w:style>
  <w:style w:type="character" w:styleId="UnresolvedMention">
    <w:name w:val="Unresolved Mention"/>
    <w:basedOn w:val="DefaultParagraphFont"/>
    <w:uiPriority w:val="99"/>
    <w:unhideWhenUsed/>
    <w:rsid w:val="00920812"/>
    <w:rPr>
      <w:color w:val="605E5C"/>
      <w:shd w:val="clear" w:color="auto" w:fill="E1DFDD"/>
    </w:rPr>
  </w:style>
  <w:style w:type="character" w:styleId="Mention">
    <w:name w:val="Mention"/>
    <w:basedOn w:val="DefaultParagraphFont"/>
    <w:uiPriority w:val="99"/>
    <w:unhideWhenUsed/>
    <w:rsid w:val="00A00E0C"/>
    <w:rPr>
      <w:color w:val="2B579A"/>
      <w:shd w:val="clear" w:color="auto" w:fill="E1DFDD"/>
    </w:rPr>
  </w:style>
  <w:style w:type="paragraph" w:styleId="Header">
    <w:name w:val="header"/>
    <w:basedOn w:val="Normal"/>
    <w:link w:val="HeaderChar"/>
    <w:unhideWhenUsed/>
    <w:qFormat/>
    <w:rsid w:val="0049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B8"/>
  </w:style>
  <w:style w:type="paragraph" w:styleId="Footer">
    <w:name w:val="footer"/>
    <w:basedOn w:val="Normal"/>
    <w:link w:val="FooterChar"/>
    <w:uiPriority w:val="99"/>
    <w:unhideWhenUsed/>
    <w:rsid w:val="0049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B8"/>
  </w:style>
  <w:style w:type="character" w:styleId="FollowedHyperlink">
    <w:name w:val="FollowedHyperlink"/>
    <w:basedOn w:val="DefaultParagraphFont"/>
    <w:uiPriority w:val="99"/>
    <w:semiHidden/>
    <w:unhideWhenUsed/>
    <w:rsid w:val="00C14117"/>
    <w:rPr>
      <w:color w:val="954F72" w:themeColor="followedHyperlink"/>
      <w:u w:val="single"/>
    </w:rPr>
  </w:style>
  <w:style w:type="paragraph" w:styleId="EndnoteText">
    <w:name w:val="endnote text"/>
    <w:basedOn w:val="Normal"/>
    <w:link w:val="EndnoteTextChar"/>
    <w:uiPriority w:val="99"/>
    <w:semiHidden/>
    <w:unhideWhenUsed/>
    <w:rsid w:val="00C81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14C"/>
    <w:rPr>
      <w:sz w:val="20"/>
      <w:szCs w:val="20"/>
    </w:rPr>
  </w:style>
  <w:style w:type="character" w:styleId="EndnoteReference">
    <w:name w:val="endnote reference"/>
    <w:basedOn w:val="DefaultParagraphFont"/>
    <w:uiPriority w:val="99"/>
    <w:semiHidden/>
    <w:unhideWhenUsed/>
    <w:rsid w:val="00C8114C"/>
    <w:rPr>
      <w:vertAlign w:val="superscript"/>
    </w:rPr>
  </w:style>
  <w:style w:type="character" w:customStyle="1" w:styleId="cf01">
    <w:name w:val="cf01"/>
    <w:basedOn w:val="DefaultParagraphFont"/>
    <w:rsid w:val="00EE5E48"/>
    <w:rPr>
      <w:rFonts w:ascii="Segoe UI" w:hAnsi="Segoe UI" w:cs="Segoe UI" w:hint="default"/>
      <w:sz w:val="18"/>
      <w:szCs w:val="18"/>
      <w:shd w:val="clear" w:color="auto" w:fill="FFFFFF"/>
    </w:rPr>
  </w:style>
  <w:style w:type="paragraph" w:styleId="Revision">
    <w:name w:val="Revision"/>
    <w:hidden/>
    <w:uiPriority w:val="99"/>
    <w:semiHidden/>
    <w:rsid w:val="00D45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a1a0881d-aefc-426a-a25f-d69416bc5efc">
      <Terms xmlns="http://schemas.microsoft.com/office/infopath/2007/PartnerControls"/>
    </lcf76f155ced4ddcb4097134ff3c332f>
    <SharedWithUsers xmlns="98974e35-2a0e-428d-a230-51e403c930d4">
      <UserInfo>
        <DisplayName>SharingLinks.ac2519a3-38d1-404e-9f93-ec415c1a5e56.OrganizationEdit.042dce67-f716-4e95-bb0b-53883fea0f6b</DisplayName>
        <AccountId>296</AccountId>
        <AccountType/>
      </UserInfo>
      <UserInfo>
        <DisplayName>SharingLinks.689922c2-5b35-451a-8b1f-1dcc8670bb50.OrganizationEdit.5768b77e-585d-4ac0-ad95-7148512c70bf</DisplayName>
        <AccountId>1839</AccountId>
        <AccountType/>
      </UserInfo>
      <UserInfo>
        <DisplayName>SharingLinks.93db1374-aa51-4ce0-962e-fbf4225ad88e.OrganizationEdit.6defac86-0ab8-4d83-acd7-1d79ce86efa9</DisplayName>
        <AccountId>2407</AccountId>
        <AccountType/>
      </UserInfo>
      <UserInfo>
        <DisplayName>SharingLinks.24acce3b-c442-437e-be4c-e04e1b9da9c6.OrganizationEdit.93c80435-5b53-43da-bf65-14d104170901</DisplayName>
        <AccountId>2502</AccountId>
        <AccountType/>
      </UserInfo>
      <UserInfo>
        <DisplayName>SharingLinks.124f8e6b-e1d3-43da-bec6-240bf53b3076.OrganizationEdit.90c5836f-42b6-4977-adae-ff93fbd1bcff</DisplayName>
        <AccountId>529</AccountId>
        <AccountType/>
      </UserInfo>
      <UserInfo>
        <DisplayName>SharingLinks.d64c34d1-0ba2-49b8-9872-5b305c459652.OrganizationEdit.b75279b8-f65d-4166-abc0-404bb61454d8</DisplayName>
        <AccountId>1490</AccountId>
        <AccountType/>
      </UserInfo>
      <UserInfo>
        <DisplayName>SharingLinks.38036d52-aedf-43c2-afd5-915b90869efa.OrganizationEdit.d87107d1-b783-4e39-afa2-8e0a6510e598</DisplayName>
        <AccountId>923</AccountId>
        <AccountType/>
      </UserInfo>
      <UserInfo>
        <DisplayName>SharingLinks.3b4eabe3-bfd4-47d7-9edf-6f533972f085.OrganizationEdit.608ea8a2-79b8-4f01-b6bb-54a3c07efc97</DisplayName>
        <AccountId>743</AccountId>
        <AccountType/>
      </UserInfo>
      <UserInfo>
        <DisplayName>SharingLinks.f05dc405-1c09-4000-8111-cdbb72b6ff8e.OrganizationEdit.3af609d3-75cd-47ee-87f4-fee477c5c0bf</DisplayName>
        <AccountId>220</AccountId>
        <AccountType/>
      </UserInfo>
      <UserInfo>
        <DisplayName>SharingLinks.2b6c3de9-d4cd-4147-a367-3a1c5bdd90a1.OrganizationEdit.f25f5863-d673-4afa-a9e2-1b8e18bf0a9c</DisplayName>
        <AccountId>2116</AccountId>
        <AccountType/>
      </UserInfo>
      <UserInfo>
        <DisplayName>SharingLinks.4da44f99-ae44-46ff-b90a-f08623595afe.OrganizationEdit.54194d51-210e-4870-8cc6-77b5e72b424d</DisplayName>
        <AccountId>1993</AccountId>
        <AccountType/>
      </UserInfo>
      <UserInfo>
        <DisplayName>Rio Hewaga</DisplayName>
        <AccountId>226</AccountId>
        <AccountType/>
      </UserInfo>
      <UserInfo>
        <DisplayName>Daniel Hirst</DisplayName>
        <AccountId>2478</AccountId>
        <AccountType/>
      </UserInfo>
      <UserInfo>
        <DisplayName>Eva Bostock</DisplayName>
        <AccountId>2908</AccountId>
        <AccountType/>
      </UserInfo>
      <UserInfo>
        <DisplayName>Juliet Rumball-Smith</DisplayName>
        <AccountId>1555</AccountId>
        <AccountType/>
      </UserInfo>
      <UserInfo>
        <DisplayName>Antoinette Righarts</DisplayName>
        <AccountId>2763</AccountId>
        <AccountType/>
      </UserInfo>
      <UserInfo>
        <DisplayName>Jack Porter</DisplayName>
        <AccountId>2782</AccountId>
        <AccountType/>
      </UserInfo>
      <UserInfo>
        <DisplayName>Gihwan Song</DisplayName>
        <AccountId>2800</AccountId>
        <AccountType/>
      </UserInfo>
      <UserInfo>
        <DisplayName>Katie Gilbert</DisplayName>
        <AccountId>2648</AccountId>
        <AccountType/>
      </UserInfo>
      <UserInfo>
        <DisplayName>National Public Health Service Intelligence</DisplayName>
        <AccountId>2943</AccountId>
        <AccountType/>
      </UserInfo>
      <UserInfo>
        <DisplayName>Bryan Simpson</DisplayName>
        <AccountId>2477</AccountId>
        <AccountType/>
      </UserInfo>
      <UserInfo>
        <DisplayName>Natasha Rafter</DisplayName>
        <AccountId>2500</AccountId>
        <AccountType/>
      </UserInfo>
      <UserInfo>
        <DisplayName>James Liang</DisplayName>
        <AccountId>2708</AccountId>
        <AccountType/>
      </UserInfo>
    </SharedWithUsers>
    <_Flow_SignoffStatus xmlns="a1a0881d-aefc-426a-a25f-d69416bc5efc" xsi:nil="true"/>
    <ReviewComplete_x003f_ xmlns="a1a0881d-aefc-426a-a25f-d69416bc5efc">false</ReviewComplete_x003f_>
    <DateandTime xmlns="a1a0881d-aefc-426a-a25f-d69416bc5e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6DF3EC4299545811778182AA76D92" ma:contentTypeVersion="21" ma:contentTypeDescription="Create a new document." ma:contentTypeScope="" ma:versionID="0b622f1e2fc7202378244d46decbdea4">
  <xsd:schema xmlns:xsd="http://www.w3.org/2001/XMLSchema" xmlns:xs="http://www.w3.org/2001/XMLSchema" xmlns:p="http://schemas.microsoft.com/office/2006/metadata/properties" xmlns:ns2="a1a0881d-aefc-426a-a25f-d69416bc5efc" xmlns:ns3="98974e35-2a0e-428d-a230-51e403c930d4" xmlns:ns4="00a4df5b-51f4-4e7a-b755-8a381a6dfbc5" targetNamespace="http://schemas.microsoft.com/office/2006/metadata/properties" ma:root="true" ma:fieldsID="cce67cbc569982026311d5746c068c74" ns2:_="" ns3:_="" ns4:_="">
    <xsd:import namespace="a1a0881d-aefc-426a-a25f-d69416bc5efc"/>
    <xsd:import namespace="98974e35-2a0e-428d-a230-51e403c930d4"/>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LengthInSeconds" minOccurs="0"/>
                <xsd:element ref="ns2:_Flow_SignoffStatus" minOccurs="0"/>
                <xsd:element ref="ns2:lcf76f155ced4ddcb4097134ff3c332f" minOccurs="0"/>
                <xsd:element ref="ns4:TaxCatchAll" minOccurs="0"/>
                <xsd:element ref="ns2:DateandTime" minOccurs="0"/>
                <xsd:element ref="ns2:ReviewComplete_x003f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881d-aefc-426a-a25f-d69416bc5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DateandTime" ma:index="23" nillable="true" ma:displayName="Date and Time" ma:format="DateOnly" ma:internalName="DateandTime">
      <xsd:simpleType>
        <xsd:restriction base="dms:DateTime"/>
      </xsd:simpleType>
    </xsd:element>
    <xsd:element name="ReviewComplete_x003f_" ma:index="24" nillable="true" ma:displayName="Review Complete?" ma:default="0" ma:format="Dropdown" ma:internalName="ReviewComplete_x003f_">
      <xsd:simpleType>
        <xsd:restriction base="dms:Boolea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74e35-2a0e-428d-a230-51e403c93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5782460-7e58-4589-9df0-799ba0e6906f}" ma:internalName="TaxCatchAll" ma:showField="CatchAllData" ma:web="98974e35-2a0e-428d-a230-51e403c930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F212-1D7D-41FF-92F7-4DC95C3A365A}">
  <ds:schemaRefs>
    <ds:schemaRef ds:uri="http://schemas.microsoft.com/office/2006/metadata/properties"/>
    <ds:schemaRef ds:uri="http://schemas.microsoft.com/office/infopath/2007/PartnerControls"/>
    <ds:schemaRef ds:uri="00a4df5b-51f4-4e7a-b755-8a381a6dfbc5"/>
    <ds:schemaRef ds:uri="a1a0881d-aefc-426a-a25f-d69416bc5efc"/>
    <ds:schemaRef ds:uri="98974e35-2a0e-428d-a230-51e403c930d4"/>
  </ds:schemaRefs>
</ds:datastoreItem>
</file>

<file path=customXml/itemProps2.xml><?xml version="1.0" encoding="utf-8"?>
<ds:datastoreItem xmlns:ds="http://schemas.openxmlformats.org/officeDocument/2006/customXml" ds:itemID="{729D3983-4669-481D-9EAC-0708C2E7BC98}">
  <ds:schemaRefs>
    <ds:schemaRef ds:uri="http://schemas.microsoft.com/sharepoint/v3/contenttype/forms"/>
  </ds:schemaRefs>
</ds:datastoreItem>
</file>

<file path=customXml/itemProps3.xml><?xml version="1.0" encoding="utf-8"?>
<ds:datastoreItem xmlns:ds="http://schemas.openxmlformats.org/officeDocument/2006/customXml" ds:itemID="{95F0C2C5-D8FC-4612-B983-4E65234F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881d-aefc-426a-a25f-d69416bc5efc"/>
    <ds:schemaRef ds:uri="98974e35-2a0e-428d-a230-51e403c930d4"/>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FC3D1-EB4E-4B3D-9273-DF3E5F89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Meenken</dc:creator>
  <cp:keywords/>
  <dc:description/>
  <cp:lastModifiedBy>Jack Porter</cp:lastModifiedBy>
  <cp:revision>55</cp:revision>
  <cp:lastPrinted>2023-10-11T20:30:00Z</cp:lastPrinted>
  <dcterms:created xsi:type="dcterms:W3CDTF">2023-10-10T23:25:00Z</dcterms:created>
  <dcterms:modified xsi:type="dcterms:W3CDTF">2023-10-11T20:31:00Z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0x0101007DE6DF3EC4299545811778182AA76D92</vt:lpwstr>
  </property>
  <property fmtid="{D5CDD505-2E9C-101B-9397-08002B2CF9AE}" pid="3" name="MediaServiceImageTags">
    <vt:lpwstr/>
  </property>
</Properties>
</file>